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A8" w:rsidRDefault="00E20B99">
      <w:pPr>
        <w:pStyle w:val="berschrift1"/>
        <w:tabs>
          <w:tab w:val="right" w:pos="14034"/>
        </w:tabs>
        <w:ind w:right="-567"/>
        <w:rPr>
          <w:b/>
          <w:u w:val="none"/>
        </w:rPr>
      </w:pPr>
      <w:r>
        <w:rPr>
          <w:b/>
          <w:sz w:val="32"/>
          <w:u w:val="none"/>
        </w:rPr>
        <w:t>Referenzliste</w:t>
      </w:r>
    </w:p>
    <w:p w:rsidR="00C057A8" w:rsidRDefault="00C057A8">
      <w:pPr>
        <w:pBdr>
          <w:bottom w:val="single" w:sz="6" w:space="1" w:color="auto"/>
        </w:pBdr>
        <w:tabs>
          <w:tab w:val="left" w:pos="709"/>
          <w:tab w:val="right" w:pos="9639"/>
        </w:tabs>
        <w:ind w:right="708"/>
        <w:rPr>
          <w:rFonts w:ascii="Arial" w:hAnsi="Arial"/>
          <w:sz w:val="12"/>
        </w:rPr>
      </w:pPr>
    </w:p>
    <w:p w:rsidR="00C057A8" w:rsidRDefault="00C057A8">
      <w:pPr>
        <w:tabs>
          <w:tab w:val="right" w:pos="9639"/>
        </w:tabs>
        <w:ind w:right="708"/>
        <w:rPr>
          <w:rFonts w:ascii="Arial" w:hAnsi="Arial"/>
        </w:rPr>
      </w:pPr>
    </w:p>
    <w:p w:rsidR="00C057A8" w:rsidRDefault="00C057A8">
      <w:pPr>
        <w:rPr>
          <w:rFonts w:ascii="Arial" w:hAnsi="Arial"/>
          <w:b/>
          <w:sz w:val="22"/>
        </w:rPr>
      </w:pPr>
    </w:p>
    <w:p w:rsidR="00C057A8" w:rsidRDefault="00C057A8">
      <w:pPr>
        <w:rPr>
          <w:rFonts w:ascii="Arial" w:hAnsi="Arial"/>
          <w:b/>
          <w:sz w:val="22"/>
        </w:rPr>
      </w:pPr>
    </w:p>
    <w:p w:rsidR="00C057A8" w:rsidRDefault="00E20B9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Referenzangaben:</w:t>
      </w:r>
    </w:p>
    <w:p w:rsidR="00C057A8" w:rsidRDefault="00E20B99">
      <w:pPr>
        <w:pStyle w:val="Textkrper"/>
      </w:pPr>
      <w:r>
        <w:t xml:space="preserve">Es sind mindestens drei Referenzen von in der Grösse und Komplexität vergleichbaren Anlagen in den letzten </w:t>
      </w:r>
      <w:r w:rsidR="009D1158">
        <w:t xml:space="preserve">10 </w:t>
      </w:r>
      <w:bookmarkStart w:id="0" w:name="_GoBack"/>
      <w:bookmarkEnd w:id="0"/>
      <w:r>
        <w:t>Jahren anzugeben.</w:t>
      </w:r>
    </w:p>
    <w:p w:rsidR="001722C4" w:rsidRDefault="001722C4">
      <w:pPr>
        <w:pStyle w:val="Textkrper"/>
      </w:pPr>
      <w:r>
        <w:t>(Anzahl Referenzen und Jahre sind je nach Beschaffungsobjekt festzulegen.)</w:t>
      </w:r>
    </w:p>
    <w:p w:rsidR="00C057A8" w:rsidRDefault="00C057A8">
      <w:pPr>
        <w:rPr>
          <w:rFonts w:ascii="Arial" w:hAnsi="Arial"/>
          <w:i/>
          <w:sz w:val="22"/>
        </w:rPr>
      </w:pPr>
    </w:p>
    <w:p w:rsidR="00C057A8" w:rsidRDefault="00E20B99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Allgemeine Referenzlisten sind ungenügend. </w:t>
      </w:r>
    </w:p>
    <w:p w:rsidR="00C057A8" w:rsidRDefault="00C057A8">
      <w:pPr>
        <w:rPr>
          <w:rFonts w:ascii="Arial" w:hAnsi="Arial"/>
          <w:sz w:val="22"/>
        </w:rPr>
      </w:pPr>
    </w:p>
    <w:p w:rsidR="00C057A8" w:rsidRDefault="00C057A8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900"/>
        <w:gridCol w:w="1980"/>
        <w:gridCol w:w="1980"/>
        <w:gridCol w:w="1740"/>
        <w:gridCol w:w="3840"/>
      </w:tblGrid>
      <w:tr w:rsidR="00C057A8">
        <w:trPr>
          <w:trHeight w:val="483"/>
        </w:trPr>
        <w:tc>
          <w:tcPr>
            <w:tcW w:w="3670" w:type="dxa"/>
            <w:vAlign w:val="center"/>
          </w:tcPr>
          <w:p w:rsidR="00C057A8" w:rsidRDefault="00E20B99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Objekt und Ort, Auftraggeber /-in</w:t>
            </w:r>
          </w:p>
        </w:tc>
        <w:tc>
          <w:tcPr>
            <w:tcW w:w="900" w:type="dxa"/>
            <w:vAlign w:val="center"/>
          </w:tcPr>
          <w:p w:rsidR="00C057A8" w:rsidRDefault="00E20B99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Jahr</w:t>
            </w:r>
          </w:p>
        </w:tc>
        <w:tc>
          <w:tcPr>
            <w:tcW w:w="1980" w:type="dxa"/>
            <w:vAlign w:val="center"/>
          </w:tcPr>
          <w:p w:rsidR="00C057A8" w:rsidRDefault="00E20B99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Projektleiter/-in</w:t>
            </w:r>
          </w:p>
        </w:tc>
        <w:tc>
          <w:tcPr>
            <w:tcW w:w="1980" w:type="dxa"/>
            <w:vAlign w:val="center"/>
          </w:tcPr>
          <w:p w:rsidR="00C057A8" w:rsidRDefault="00E20B99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Ausführungszeit</w:t>
            </w:r>
          </w:p>
        </w:tc>
        <w:tc>
          <w:tcPr>
            <w:tcW w:w="1740" w:type="dxa"/>
            <w:vAlign w:val="center"/>
          </w:tcPr>
          <w:p w:rsidR="00C057A8" w:rsidRDefault="00E20B99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Auftragssumme</w:t>
            </w:r>
          </w:p>
        </w:tc>
        <w:tc>
          <w:tcPr>
            <w:tcW w:w="3840" w:type="dxa"/>
            <w:vAlign w:val="center"/>
          </w:tcPr>
          <w:p w:rsidR="00C057A8" w:rsidRDefault="00E20B99">
            <w:pPr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Auskunftsperson bei Auftraggeber /-in (inkl. Telefonnummer)</w:t>
            </w:r>
          </w:p>
        </w:tc>
      </w:tr>
      <w:tr w:rsidR="00C057A8">
        <w:tc>
          <w:tcPr>
            <w:tcW w:w="367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74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384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</w:tr>
      <w:tr w:rsidR="00C057A8">
        <w:tc>
          <w:tcPr>
            <w:tcW w:w="367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74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384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</w:tr>
      <w:tr w:rsidR="00C057A8">
        <w:tc>
          <w:tcPr>
            <w:tcW w:w="367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74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384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</w:tr>
      <w:tr w:rsidR="00C057A8">
        <w:tc>
          <w:tcPr>
            <w:tcW w:w="367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98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174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  <w:tc>
          <w:tcPr>
            <w:tcW w:w="3840" w:type="dxa"/>
          </w:tcPr>
          <w:p w:rsidR="00C057A8" w:rsidRDefault="00C057A8">
            <w:pPr>
              <w:rPr>
                <w:rFonts w:ascii="Arial" w:hAnsi="Arial"/>
                <w:sz w:val="22"/>
              </w:rPr>
            </w:pPr>
          </w:p>
        </w:tc>
      </w:tr>
    </w:tbl>
    <w:p w:rsidR="00C057A8" w:rsidRDefault="00C057A8"/>
    <w:p w:rsidR="00C057A8" w:rsidRDefault="00C057A8"/>
    <w:p w:rsidR="00C057A8" w:rsidRDefault="00C057A8"/>
    <w:p w:rsidR="00C057A8" w:rsidRDefault="00E20B9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Ort und Datum: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Unterschrift:</w:t>
      </w:r>
    </w:p>
    <w:sectPr w:rsidR="00C057A8" w:rsidSect="00C057A8">
      <w:pgSz w:w="16838" w:h="11906" w:orient="landscape" w:code="9"/>
      <w:pgMar w:top="1276" w:right="680" w:bottom="992" w:left="1418" w:header="720" w:footer="1049" w:gutter="0"/>
      <w:paperSrc w:first="11" w:other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A8" w:rsidRDefault="00E20B99">
      <w:r>
        <w:separator/>
      </w:r>
    </w:p>
  </w:endnote>
  <w:endnote w:type="continuationSeparator" w:id="0">
    <w:p w:rsidR="00C057A8" w:rsidRDefault="00E2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A8" w:rsidRDefault="00E20B99">
      <w:r>
        <w:separator/>
      </w:r>
    </w:p>
  </w:footnote>
  <w:footnote w:type="continuationSeparator" w:id="0">
    <w:p w:rsidR="00C057A8" w:rsidRDefault="00E20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99"/>
    <w:rsid w:val="001722C4"/>
    <w:rsid w:val="006B246C"/>
    <w:rsid w:val="009D1158"/>
    <w:rsid w:val="00C057A8"/>
    <w:rsid w:val="00C96288"/>
    <w:rsid w:val="00E2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FFCC51"/>
  <w15:docId w15:val="{DF73A3AA-17C4-436D-AD3F-7D031758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57A8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C057A8"/>
    <w:pPr>
      <w:keepNext/>
      <w:outlineLvl w:val="0"/>
    </w:pPr>
    <w:rPr>
      <w:rFonts w:ascii="Arial" w:hAnsi="Arial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C057A8"/>
    <w:rPr>
      <w:rFonts w:ascii="Arial" w:hAnsi="Arial" w:cs="Arial"/>
      <w:i/>
      <w:iCs/>
      <w:sz w:val="22"/>
    </w:rPr>
  </w:style>
  <w:style w:type="paragraph" w:styleId="Kopfzeile">
    <w:name w:val="header"/>
    <w:basedOn w:val="Standard"/>
    <w:semiHidden/>
    <w:rsid w:val="00C057A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057A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1CCABC09</Template>
  <TotalTime>0</TotalTime>
  <Pages>1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Schwimmbad Töss, Sanierung</vt:lpstr>
    </vt:vector>
  </TitlesOfParts>
  <Company>Advotkaturbüro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Schwimmbad Töss, Sanierung</dc:title>
  <dc:creator>Daniela Lutz</dc:creator>
  <cp:lastModifiedBy>Forster Marco</cp:lastModifiedBy>
  <cp:revision>3</cp:revision>
  <cp:lastPrinted>2003-07-10T09:52:00Z</cp:lastPrinted>
  <dcterms:created xsi:type="dcterms:W3CDTF">2018-09-12T06:56:00Z</dcterms:created>
  <dcterms:modified xsi:type="dcterms:W3CDTF">2018-09-14T06:39:00Z</dcterms:modified>
</cp:coreProperties>
</file>