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08E9" w14:textId="77777777" w:rsidR="000B080A" w:rsidRPr="00362A84" w:rsidRDefault="000B080A" w:rsidP="00BB72F8">
      <w:pPr>
        <w:rPr>
          <w:rFonts w:asciiTheme="minorHAnsi" w:hAnsiTheme="minorHAnsi" w:cstheme="minorHAnsi"/>
          <w:sz w:val="22"/>
          <w:szCs w:val="22"/>
        </w:rPr>
      </w:pPr>
    </w:p>
    <w:p w14:paraId="08F446BA" w14:textId="77777777" w:rsidR="006C3B2D" w:rsidRPr="00362A84" w:rsidRDefault="006C3B2D" w:rsidP="000B080A">
      <w:pPr>
        <w:rPr>
          <w:rFonts w:asciiTheme="minorHAnsi" w:hAnsiTheme="minorHAnsi" w:cstheme="minorHAnsi"/>
          <w:sz w:val="22"/>
          <w:szCs w:val="22"/>
        </w:rPr>
      </w:pPr>
    </w:p>
    <w:p w14:paraId="03A3C2B1" w14:textId="77777777" w:rsidR="00BB00E1" w:rsidRPr="00362A84" w:rsidRDefault="00BB00E1">
      <w:pPr>
        <w:rPr>
          <w:rFonts w:asciiTheme="minorHAnsi" w:hAnsiTheme="minorHAnsi" w:cstheme="minorHAnsi"/>
          <w:sz w:val="22"/>
          <w:szCs w:val="22"/>
        </w:rPr>
      </w:pPr>
    </w:p>
    <w:p w14:paraId="48EA5F45" w14:textId="77777777" w:rsidR="00BB00E1" w:rsidRPr="00362A84" w:rsidRDefault="00BB00E1">
      <w:pPr>
        <w:rPr>
          <w:rFonts w:asciiTheme="minorHAnsi" w:hAnsiTheme="minorHAnsi" w:cstheme="minorHAnsi"/>
          <w:sz w:val="22"/>
          <w:szCs w:val="22"/>
        </w:rPr>
      </w:pPr>
    </w:p>
    <w:p w14:paraId="67437FEC" w14:textId="77777777" w:rsidR="00BB00E1" w:rsidRPr="00362A84" w:rsidRDefault="00BB00E1">
      <w:pPr>
        <w:rPr>
          <w:rFonts w:asciiTheme="minorHAnsi" w:hAnsiTheme="minorHAnsi" w:cstheme="minorHAnsi"/>
          <w:sz w:val="22"/>
          <w:szCs w:val="22"/>
        </w:rPr>
      </w:pPr>
    </w:p>
    <w:p w14:paraId="772A276B" w14:textId="77777777" w:rsidR="00BB00E1" w:rsidRPr="00362A84" w:rsidRDefault="00BB00E1">
      <w:pPr>
        <w:rPr>
          <w:rFonts w:asciiTheme="minorHAnsi" w:hAnsiTheme="minorHAnsi" w:cstheme="minorHAnsi"/>
          <w:sz w:val="22"/>
          <w:szCs w:val="22"/>
        </w:rPr>
      </w:pPr>
    </w:p>
    <w:p w14:paraId="1B01E214" w14:textId="7A4F816C" w:rsidR="00BB72F8" w:rsidRPr="00362A84" w:rsidRDefault="00BB00E1" w:rsidP="00BB72F8">
      <w:pPr>
        <w:jc w:val="center"/>
        <w:rPr>
          <w:rFonts w:asciiTheme="minorHAnsi" w:hAnsiTheme="minorHAnsi" w:cstheme="minorHAnsi"/>
          <w:b/>
          <w:bCs/>
          <w:sz w:val="22"/>
          <w:szCs w:val="22"/>
        </w:rPr>
      </w:pPr>
      <w:r w:rsidRPr="00362A84">
        <w:rPr>
          <w:rFonts w:asciiTheme="minorHAnsi" w:hAnsiTheme="minorHAnsi" w:cstheme="minorHAnsi"/>
          <w:b/>
          <w:bCs/>
          <w:sz w:val="22"/>
          <w:szCs w:val="22"/>
        </w:rPr>
        <w:t>Medien- und Informatik-Konzept</w:t>
      </w:r>
    </w:p>
    <w:p w14:paraId="2CFABD4E" w14:textId="5F0FB756" w:rsidR="00BB72F8" w:rsidRPr="00362A84" w:rsidRDefault="00BB72F8" w:rsidP="00EF2303">
      <w:pPr>
        <w:jc w:val="center"/>
        <w:rPr>
          <w:rFonts w:asciiTheme="minorHAnsi" w:hAnsiTheme="minorHAnsi" w:cstheme="minorHAnsi"/>
          <w:b/>
          <w:bCs/>
          <w:sz w:val="22"/>
          <w:szCs w:val="22"/>
        </w:rPr>
      </w:pPr>
      <w:r w:rsidRPr="00362A84">
        <w:rPr>
          <w:rFonts w:asciiTheme="minorHAnsi" w:hAnsiTheme="minorHAnsi" w:cstheme="minorHAnsi"/>
          <w:b/>
          <w:bCs/>
          <w:sz w:val="22"/>
          <w:szCs w:val="22"/>
        </w:rPr>
        <w:t>Version 1.0</w:t>
      </w:r>
      <w:r w:rsidRPr="00362A84">
        <w:rPr>
          <w:rFonts w:asciiTheme="minorHAnsi" w:hAnsiTheme="minorHAnsi" w:cstheme="minorHAnsi"/>
          <w:b/>
          <w:bCs/>
          <w:sz w:val="22"/>
          <w:szCs w:val="22"/>
        </w:rPr>
        <w:br/>
      </w:r>
      <w:r w:rsidR="00A2356E">
        <w:rPr>
          <w:rFonts w:asciiTheme="minorHAnsi" w:hAnsiTheme="minorHAnsi" w:cstheme="minorHAnsi"/>
          <w:b/>
          <w:bCs/>
          <w:sz w:val="22"/>
          <w:szCs w:val="22"/>
        </w:rPr>
        <w:t>Januar 2025</w:t>
      </w:r>
    </w:p>
    <w:p w14:paraId="3FC8643F" w14:textId="77777777" w:rsidR="00EB1EAC" w:rsidRPr="00362A84" w:rsidRDefault="00EB1EAC" w:rsidP="00BB72F8">
      <w:pPr>
        <w:jc w:val="center"/>
        <w:rPr>
          <w:rFonts w:asciiTheme="minorHAnsi" w:hAnsiTheme="minorHAnsi" w:cstheme="minorHAnsi"/>
          <w:b/>
          <w:bCs/>
          <w:sz w:val="22"/>
          <w:szCs w:val="22"/>
        </w:rPr>
      </w:pPr>
    </w:p>
    <w:p w14:paraId="64BF2648" w14:textId="77777777" w:rsidR="00B603CF" w:rsidRPr="00362A84" w:rsidRDefault="00612027" w:rsidP="00612027">
      <w:pPr>
        <w:jc w:val="center"/>
        <w:rPr>
          <w:rFonts w:asciiTheme="minorHAnsi" w:hAnsiTheme="minorHAnsi" w:cstheme="minorHAnsi"/>
          <w:b/>
          <w:bCs/>
          <w:sz w:val="22"/>
          <w:szCs w:val="22"/>
        </w:rPr>
      </w:pPr>
      <w:r w:rsidRPr="00362A84">
        <w:rPr>
          <w:rFonts w:asciiTheme="minorHAnsi" w:hAnsiTheme="minorHAnsi" w:cstheme="minorHAnsi"/>
          <w:b/>
          <w:bCs/>
          <w:sz w:val="22"/>
          <w:szCs w:val="22"/>
        </w:rPr>
        <w:t>Autorinnen und Autoren</w:t>
      </w:r>
      <w:r w:rsidR="00EB1EAC" w:rsidRPr="00362A84">
        <w:rPr>
          <w:rFonts w:asciiTheme="minorHAnsi" w:hAnsiTheme="minorHAnsi" w:cstheme="minorHAnsi"/>
          <w:b/>
          <w:bCs/>
          <w:sz w:val="22"/>
          <w:szCs w:val="22"/>
        </w:rPr>
        <w:t>:</w:t>
      </w:r>
    </w:p>
    <w:p w14:paraId="4CD8F5E1" w14:textId="5E1938B1" w:rsidR="00EB1EAC" w:rsidRPr="00362A84" w:rsidRDefault="00EB1EAC" w:rsidP="00612027">
      <w:pPr>
        <w:jc w:val="center"/>
        <w:rPr>
          <w:rFonts w:asciiTheme="minorHAnsi" w:hAnsiTheme="minorHAnsi" w:cstheme="minorHAnsi"/>
          <w:b/>
          <w:bCs/>
          <w:sz w:val="22"/>
          <w:szCs w:val="22"/>
        </w:rPr>
      </w:pPr>
      <w:r w:rsidRPr="00362A84">
        <w:rPr>
          <w:rFonts w:asciiTheme="minorHAnsi" w:hAnsiTheme="minorHAnsi" w:cstheme="minorHAnsi"/>
          <w:b/>
          <w:bCs/>
          <w:sz w:val="22"/>
          <w:szCs w:val="22"/>
        </w:rPr>
        <w:t xml:space="preserve">Oliver Schellenberg, </w:t>
      </w:r>
      <w:r w:rsidR="00B603CF" w:rsidRPr="00362A84">
        <w:rPr>
          <w:rFonts w:asciiTheme="minorHAnsi" w:hAnsiTheme="minorHAnsi" w:cstheme="minorHAnsi"/>
          <w:b/>
          <w:bCs/>
          <w:sz w:val="22"/>
          <w:szCs w:val="22"/>
        </w:rPr>
        <w:t>Leitung</w:t>
      </w:r>
      <w:r w:rsidRPr="00362A84">
        <w:rPr>
          <w:rFonts w:asciiTheme="minorHAnsi" w:hAnsiTheme="minorHAnsi" w:cstheme="minorHAnsi"/>
          <w:b/>
          <w:bCs/>
          <w:sz w:val="22"/>
          <w:szCs w:val="22"/>
        </w:rPr>
        <w:t xml:space="preserve"> Medien &amp; Informatik</w:t>
      </w:r>
      <w:r w:rsidRPr="00362A84">
        <w:rPr>
          <w:rFonts w:asciiTheme="minorHAnsi" w:hAnsiTheme="minorHAnsi" w:cstheme="minorHAnsi"/>
          <w:b/>
          <w:bCs/>
          <w:sz w:val="22"/>
          <w:szCs w:val="22"/>
        </w:rPr>
        <w:br/>
        <w:t xml:space="preserve">Mayumi </w:t>
      </w:r>
      <w:proofErr w:type="spellStart"/>
      <w:r w:rsidRPr="00362A84">
        <w:rPr>
          <w:rFonts w:asciiTheme="minorHAnsi" w:hAnsiTheme="minorHAnsi" w:cstheme="minorHAnsi"/>
          <w:b/>
          <w:bCs/>
          <w:sz w:val="22"/>
          <w:szCs w:val="22"/>
        </w:rPr>
        <w:t>Kinoshita</w:t>
      </w:r>
      <w:proofErr w:type="spellEnd"/>
      <w:r w:rsidRPr="00362A84">
        <w:rPr>
          <w:rFonts w:asciiTheme="minorHAnsi" w:hAnsiTheme="minorHAnsi" w:cstheme="minorHAnsi"/>
          <w:b/>
          <w:bCs/>
          <w:sz w:val="22"/>
          <w:szCs w:val="22"/>
        </w:rPr>
        <w:t>, PICTS</w:t>
      </w:r>
      <w:r w:rsidR="00731529" w:rsidRPr="00362A84">
        <w:rPr>
          <w:rFonts w:asciiTheme="minorHAnsi" w:hAnsiTheme="minorHAnsi" w:cstheme="minorHAnsi"/>
          <w:b/>
          <w:bCs/>
          <w:sz w:val="22"/>
          <w:szCs w:val="22"/>
        </w:rPr>
        <w:br/>
      </w:r>
      <w:r w:rsidR="00612027" w:rsidRPr="00362A84">
        <w:rPr>
          <w:rFonts w:asciiTheme="minorHAnsi" w:hAnsiTheme="minorHAnsi" w:cstheme="minorHAnsi"/>
          <w:b/>
          <w:bCs/>
          <w:sz w:val="22"/>
          <w:szCs w:val="22"/>
        </w:rPr>
        <w:br/>
      </w:r>
      <w:r w:rsidR="00612027" w:rsidRPr="00362A84">
        <w:rPr>
          <w:rFonts w:asciiTheme="minorHAnsi" w:hAnsiTheme="minorHAnsi" w:cstheme="minorHAnsi"/>
          <w:b/>
          <w:bCs/>
          <w:sz w:val="22"/>
          <w:szCs w:val="22"/>
        </w:rPr>
        <w:br/>
      </w:r>
    </w:p>
    <w:p w14:paraId="7B27607C" w14:textId="77777777" w:rsidR="00BB72F8" w:rsidRPr="00362A84" w:rsidRDefault="00BB72F8" w:rsidP="00BB72F8">
      <w:pPr>
        <w:rPr>
          <w:rFonts w:asciiTheme="minorHAnsi" w:hAnsiTheme="minorHAnsi" w:cstheme="minorHAnsi"/>
          <w:sz w:val="22"/>
          <w:szCs w:val="22"/>
        </w:rPr>
      </w:pPr>
    </w:p>
    <w:p w14:paraId="391BBA52" w14:textId="77777777" w:rsidR="00BB72F8" w:rsidRPr="00362A84" w:rsidRDefault="00BB72F8" w:rsidP="00BB72F8">
      <w:pPr>
        <w:rPr>
          <w:rFonts w:asciiTheme="minorHAnsi" w:hAnsiTheme="minorHAnsi" w:cstheme="minorHAnsi"/>
          <w:sz w:val="22"/>
          <w:szCs w:val="22"/>
        </w:rPr>
      </w:pPr>
    </w:p>
    <w:p w14:paraId="44BAA5B6" w14:textId="77777777" w:rsidR="00BB72F8" w:rsidRPr="00362A84" w:rsidRDefault="00BB72F8" w:rsidP="00BB72F8">
      <w:pPr>
        <w:rPr>
          <w:rFonts w:asciiTheme="minorHAnsi" w:hAnsiTheme="minorHAnsi" w:cstheme="minorHAnsi"/>
          <w:sz w:val="22"/>
          <w:szCs w:val="22"/>
        </w:rPr>
      </w:pPr>
    </w:p>
    <w:p w14:paraId="49B2E493" w14:textId="77777777" w:rsidR="00BB72F8" w:rsidRPr="00362A84" w:rsidRDefault="00BB72F8" w:rsidP="00BB72F8">
      <w:pPr>
        <w:rPr>
          <w:rFonts w:asciiTheme="minorHAnsi" w:hAnsiTheme="minorHAnsi" w:cstheme="minorHAnsi"/>
          <w:sz w:val="22"/>
          <w:szCs w:val="22"/>
        </w:rPr>
      </w:pPr>
    </w:p>
    <w:p w14:paraId="2F3325BB" w14:textId="77777777" w:rsidR="00BB72F8" w:rsidRPr="00362A84" w:rsidRDefault="00BB72F8" w:rsidP="00BB72F8">
      <w:pPr>
        <w:rPr>
          <w:rFonts w:asciiTheme="minorHAnsi" w:hAnsiTheme="minorHAnsi" w:cstheme="minorHAnsi"/>
          <w:sz w:val="22"/>
          <w:szCs w:val="22"/>
        </w:rPr>
      </w:pPr>
    </w:p>
    <w:p w14:paraId="7709886D" w14:textId="77777777" w:rsidR="00BB72F8" w:rsidRPr="00362A84" w:rsidRDefault="00BB72F8" w:rsidP="00BB72F8">
      <w:pPr>
        <w:rPr>
          <w:rFonts w:asciiTheme="minorHAnsi" w:hAnsiTheme="minorHAnsi" w:cstheme="minorHAnsi"/>
          <w:sz w:val="22"/>
          <w:szCs w:val="22"/>
        </w:rPr>
      </w:pPr>
    </w:p>
    <w:p w14:paraId="458F07A7" w14:textId="77777777" w:rsidR="00BB72F8" w:rsidRPr="00362A84" w:rsidRDefault="00BB72F8" w:rsidP="00BB72F8">
      <w:pPr>
        <w:rPr>
          <w:rFonts w:asciiTheme="minorHAnsi" w:hAnsiTheme="minorHAnsi" w:cstheme="minorHAnsi"/>
          <w:sz w:val="22"/>
          <w:szCs w:val="22"/>
        </w:rPr>
      </w:pPr>
    </w:p>
    <w:p w14:paraId="066C0276" w14:textId="77777777" w:rsidR="00BB72F8" w:rsidRPr="00362A84" w:rsidRDefault="00BB72F8" w:rsidP="00BB72F8">
      <w:pPr>
        <w:rPr>
          <w:rFonts w:asciiTheme="minorHAnsi" w:hAnsiTheme="minorHAnsi" w:cstheme="minorHAnsi"/>
          <w:sz w:val="22"/>
          <w:szCs w:val="22"/>
        </w:rPr>
      </w:pPr>
    </w:p>
    <w:p w14:paraId="3ECEC3F1" w14:textId="77777777" w:rsidR="00BB72F8" w:rsidRPr="00362A84" w:rsidRDefault="00BB72F8" w:rsidP="00BB72F8">
      <w:pPr>
        <w:rPr>
          <w:rFonts w:asciiTheme="minorHAnsi" w:hAnsiTheme="minorHAnsi" w:cstheme="minorHAnsi"/>
          <w:sz w:val="22"/>
          <w:szCs w:val="22"/>
        </w:rPr>
      </w:pPr>
    </w:p>
    <w:p w14:paraId="337BE866" w14:textId="77777777" w:rsidR="00BB72F8" w:rsidRPr="00362A84" w:rsidRDefault="00BB72F8" w:rsidP="00BB72F8">
      <w:pPr>
        <w:rPr>
          <w:rFonts w:asciiTheme="minorHAnsi" w:hAnsiTheme="minorHAnsi" w:cstheme="minorHAnsi"/>
          <w:sz w:val="22"/>
          <w:szCs w:val="22"/>
        </w:rPr>
      </w:pPr>
    </w:p>
    <w:p w14:paraId="1DF3BCA9" w14:textId="77777777" w:rsidR="00BB72F8" w:rsidRPr="00362A84" w:rsidRDefault="00BB72F8" w:rsidP="00BB72F8">
      <w:pPr>
        <w:rPr>
          <w:rFonts w:asciiTheme="minorHAnsi" w:hAnsiTheme="minorHAnsi" w:cstheme="minorHAnsi"/>
          <w:sz w:val="22"/>
          <w:szCs w:val="22"/>
        </w:rPr>
      </w:pPr>
    </w:p>
    <w:sdt>
      <w:sdtPr>
        <w:rPr>
          <w:rFonts w:asciiTheme="minorHAnsi" w:eastAsiaTheme="minorEastAsia" w:hAnsiTheme="minorHAnsi" w:cstheme="minorHAnsi"/>
          <w:color w:val="auto"/>
          <w:sz w:val="22"/>
          <w:szCs w:val="22"/>
          <w:lang w:val="de-DE" w:eastAsia="en-US"/>
        </w:rPr>
        <w:id w:val="1629201484"/>
        <w:docPartObj>
          <w:docPartGallery w:val="Table of Contents"/>
          <w:docPartUnique/>
        </w:docPartObj>
      </w:sdtPr>
      <w:sdtEndPr>
        <w:rPr>
          <w:b/>
          <w:bCs/>
        </w:rPr>
      </w:sdtEndPr>
      <w:sdtContent>
        <w:p w14:paraId="1352DE83" w14:textId="3950FA2F" w:rsidR="00CE07FE" w:rsidRPr="00362A84" w:rsidRDefault="00CE07FE">
          <w:pPr>
            <w:pStyle w:val="Inhaltsverzeichnisberschrift"/>
            <w:rPr>
              <w:rStyle w:val="berschrift1Zchn"/>
              <w:rFonts w:asciiTheme="minorHAnsi" w:hAnsiTheme="minorHAnsi" w:cstheme="minorHAnsi"/>
              <w:sz w:val="22"/>
              <w:szCs w:val="22"/>
            </w:rPr>
          </w:pPr>
          <w:r w:rsidRPr="00362A84">
            <w:rPr>
              <w:rStyle w:val="berschrift1Zchn"/>
              <w:rFonts w:asciiTheme="minorHAnsi" w:hAnsiTheme="minorHAnsi" w:cstheme="minorHAnsi"/>
              <w:sz w:val="22"/>
              <w:szCs w:val="22"/>
            </w:rPr>
            <w:t>Inhalt</w:t>
          </w:r>
          <w:r w:rsidR="00365713">
            <w:rPr>
              <w:rStyle w:val="berschrift1Zchn"/>
              <w:rFonts w:asciiTheme="minorHAnsi" w:hAnsiTheme="minorHAnsi" w:cstheme="minorHAnsi"/>
              <w:sz w:val="22"/>
              <w:szCs w:val="22"/>
            </w:rPr>
            <w:br/>
          </w:r>
        </w:p>
        <w:p w14:paraId="4FED09C8" w14:textId="47C2B8A1" w:rsidR="002F5477" w:rsidRDefault="00CE07FE">
          <w:pPr>
            <w:pStyle w:val="Verzeichnis1"/>
            <w:tabs>
              <w:tab w:val="right" w:leader="dot" w:pos="9062"/>
            </w:tabs>
            <w:rPr>
              <w:rFonts w:asciiTheme="minorHAnsi" w:eastAsiaTheme="minorEastAsia" w:hAnsiTheme="minorHAnsi"/>
              <w:noProof/>
              <w:kern w:val="2"/>
              <w:sz w:val="22"/>
              <w:szCs w:val="22"/>
              <w:lang w:eastAsia="de-CH"/>
              <w14:ligatures w14:val="standardContextual"/>
            </w:rPr>
          </w:pPr>
          <w:r w:rsidRPr="00362A84">
            <w:rPr>
              <w:rFonts w:asciiTheme="minorHAnsi" w:hAnsiTheme="minorHAnsi" w:cstheme="minorHAnsi"/>
              <w:sz w:val="22"/>
              <w:szCs w:val="22"/>
            </w:rPr>
            <w:fldChar w:fldCharType="begin"/>
          </w:r>
          <w:r w:rsidRPr="00362A84">
            <w:rPr>
              <w:rFonts w:asciiTheme="minorHAnsi" w:hAnsiTheme="minorHAnsi" w:cstheme="minorHAnsi"/>
              <w:sz w:val="22"/>
              <w:szCs w:val="22"/>
            </w:rPr>
            <w:instrText xml:space="preserve"> TOC \o "1-3" \h \z \u </w:instrText>
          </w:r>
          <w:r w:rsidRPr="00362A84">
            <w:rPr>
              <w:rFonts w:asciiTheme="minorHAnsi" w:hAnsiTheme="minorHAnsi" w:cstheme="minorHAnsi"/>
              <w:sz w:val="22"/>
              <w:szCs w:val="22"/>
            </w:rPr>
            <w:fldChar w:fldCharType="separate"/>
          </w:r>
          <w:hyperlink w:anchor="_Toc187257990" w:history="1">
            <w:r w:rsidR="002F5477" w:rsidRPr="007C3858">
              <w:rPr>
                <w:rStyle w:val="Hyperlink"/>
                <w:rFonts w:cstheme="minorHAnsi"/>
                <w:noProof/>
              </w:rPr>
              <w:t>Begriffs- und Abkürzungsverzeichnis</w:t>
            </w:r>
            <w:r w:rsidR="002F5477">
              <w:rPr>
                <w:noProof/>
                <w:webHidden/>
              </w:rPr>
              <w:tab/>
            </w:r>
            <w:r w:rsidR="002F5477">
              <w:rPr>
                <w:noProof/>
                <w:webHidden/>
              </w:rPr>
              <w:fldChar w:fldCharType="begin"/>
            </w:r>
            <w:r w:rsidR="002F5477">
              <w:rPr>
                <w:noProof/>
                <w:webHidden/>
              </w:rPr>
              <w:instrText xml:space="preserve"> PAGEREF _Toc187257990 \h </w:instrText>
            </w:r>
            <w:r w:rsidR="002F5477">
              <w:rPr>
                <w:noProof/>
                <w:webHidden/>
              </w:rPr>
            </w:r>
            <w:r w:rsidR="002F5477">
              <w:rPr>
                <w:noProof/>
                <w:webHidden/>
              </w:rPr>
              <w:fldChar w:fldCharType="separate"/>
            </w:r>
            <w:r w:rsidR="002F5477">
              <w:rPr>
                <w:noProof/>
                <w:webHidden/>
              </w:rPr>
              <w:t>5</w:t>
            </w:r>
            <w:r w:rsidR="002F5477">
              <w:rPr>
                <w:noProof/>
                <w:webHidden/>
              </w:rPr>
              <w:fldChar w:fldCharType="end"/>
            </w:r>
          </w:hyperlink>
        </w:p>
        <w:p w14:paraId="539D2F52" w14:textId="2D78FE27"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7991" w:history="1">
            <w:r w:rsidRPr="007C3858">
              <w:rPr>
                <w:rStyle w:val="Hyperlink"/>
                <w:rFonts w:cstheme="minorHAnsi"/>
                <w:noProof/>
              </w:rPr>
              <w:t>1.</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Einleitung zum Medien- und ICT-Konzept</w:t>
            </w:r>
            <w:r>
              <w:rPr>
                <w:noProof/>
                <w:webHidden/>
              </w:rPr>
              <w:tab/>
            </w:r>
            <w:r>
              <w:rPr>
                <w:noProof/>
                <w:webHidden/>
              </w:rPr>
              <w:fldChar w:fldCharType="begin"/>
            </w:r>
            <w:r>
              <w:rPr>
                <w:noProof/>
                <w:webHidden/>
              </w:rPr>
              <w:instrText xml:space="preserve"> PAGEREF _Toc187257991 \h </w:instrText>
            </w:r>
            <w:r>
              <w:rPr>
                <w:noProof/>
                <w:webHidden/>
              </w:rPr>
            </w:r>
            <w:r>
              <w:rPr>
                <w:noProof/>
                <w:webHidden/>
              </w:rPr>
              <w:fldChar w:fldCharType="separate"/>
            </w:r>
            <w:r>
              <w:rPr>
                <w:noProof/>
                <w:webHidden/>
              </w:rPr>
              <w:t>6</w:t>
            </w:r>
            <w:r>
              <w:rPr>
                <w:noProof/>
                <w:webHidden/>
              </w:rPr>
              <w:fldChar w:fldCharType="end"/>
            </w:r>
          </w:hyperlink>
        </w:p>
        <w:p w14:paraId="502D4BAF" w14:textId="7C45DA09"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2" w:history="1">
            <w:r w:rsidRPr="007C3858">
              <w:rPr>
                <w:rStyle w:val="Hyperlink"/>
                <w:rFonts w:cstheme="minorHAnsi"/>
                <w:noProof/>
              </w:rPr>
              <w:t>1.1 Funktion unseres Medien- und ICT-Konzeptes</w:t>
            </w:r>
            <w:r>
              <w:rPr>
                <w:noProof/>
                <w:webHidden/>
              </w:rPr>
              <w:tab/>
            </w:r>
            <w:r>
              <w:rPr>
                <w:noProof/>
                <w:webHidden/>
              </w:rPr>
              <w:fldChar w:fldCharType="begin"/>
            </w:r>
            <w:r>
              <w:rPr>
                <w:noProof/>
                <w:webHidden/>
              </w:rPr>
              <w:instrText xml:space="preserve"> PAGEREF _Toc187257992 \h </w:instrText>
            </w:r>
            <w:r>
              <w:rPr>
                <w:noProof/>
                <w:webHidden/>
              </w:rPr>
            </w:r>
            <w:r>
              <w:rPr>
                <w:noProof/>
                <w:webHidden/>
              </w:rPr>
              <w:fldChar w:fldCharType="separate"/>
            </w:r>
            <w:r>
              <w:rPr>
                <w:noProof/>
                <w:webHidden/>
              </w:rPr>
              <w:t>6</w:t>
            </w:r>
            <w:r>
              <w:rPr>
                <w:noProof/>
                <w:webHidden/>
              </w:rPr>
              <w:fldChar w:fldCharType="end"/>
            </w:r>
          </w:hyperlink>
        </w:p>
        <w:p w14:paraId="74BD4BD1" w14:textId="15C0868B"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3" w:history="1">
            <w:r w:rsidRPr="007C3858">
              <w:rPr>
                <w:rStyle w:val="Hyperlink"/>
                <w:rFonts w:cstheme="minorHAnsi"/>
                <w:noProof/>
              </w:rPr>
              <w:t>1.2 Ziele</w:t>
            </w:r>
            <w:r>
              <w:rPr>
                <w:noProof/>
                <w:webHidden/>
              </w:rPr>
              <w:tab/>
            </w:r>
            <w:r>
              <w:rPr>
                <w:noProof/>
                <w:webHidden/>
              </w:rPr>
              <w:fldChar w:fldCharType="begin"/>
            </w:r>
            <w:r>
              <w:rPr>
                <w:noProof/>
                <w:webHidden/>
              </w:rPr>
              <w:instrText xml:space="preserve"> PAGEREF _Toc187257993 \h </w:instrText>
            </w:r>
            <w:r>
              <w:rPr>
                <w:noProof/>
                <w:webHidden/>
              </w:rPr>
            </w:r>
            <w:r>
              <w:rPr>
                <w:noProof/>
                <w:webHidden/>
              </w:rPr>
              <w:fldChar w:fldCharType="separate"/>
            </w:r>
            <w:r>
              <w:rPr>
                <w:noProof/>
                <w:webHidden/>
              </w:rPr>
              <w:t>7</w:t>
            </w:r>
            <w:r>
              <w:rPr>
                <w:noProof/>
                <w:webHidden/>
              </w:rPr>
              <w:fldChar w:fldCharType="end"/>
            </w:r>
          </w:hyperlink>
        </w:p>
        <w:p w14:paraId="1D128990" w14:textId="75D1DBF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4" w:history="1">
            <w:r w:rsidRPr="007C3858">
              <w:rPr>
                <w:rStyle w:val="Hyperlink"/>
                <w:rFonts w:cstheme="minorHAnsi"/>
                <w:noProof/>
              </w:rPr>
              <w:t>1.3 Abgrenzungen</w:t>
            </w:r>
            <w:r>
              <w:rPr>
                <w:noProof/>
                <w:webHidden/>
              </w:rPr>
              <w:tab/>
            </w:r>
            <w:r>
              <w:rPr>
                <w:noProof/>
                <w:webHidden/>
              </w:rPr>
              <w:fldChar w:fldCharType="begin"/>
            </w:r>
            <w:r>
              <w:rPr>
                <w:noProof/>
                <w:webHidden/>
              </w:rPr>
              <w:instrText xml:space="preserve"> PAGEREF _Toc187257994 \h </w:instrText>
            </w:r>
            <w:r>
              <w:rPr>
                <w:noProof/>
                <w:webHidden/>
              </w:rPr>
            </w:r>
            <w:r>
              <w:rPr>
                <w:noProof/>
                <w:webHidden/>
              </w:rPr>
              <w:fldChar w:fldCharType="separate"/>
            </w:r>
            <w:r>
              <w:rPr>
                <w:noProof/>
                <w:webHidden/>
              </w:rPr>
              <w:t>9</w:t>
            </w:r>
            <w:r>
              <w:rPr>
                <w:noProof/>
                <w:webHidden/>
              </w:rPr>
              <w:fldChar w:fldCharType="end"/>
            </w:r>
          </w:hyperlink>
        </w:p>
        <w:p w14:paraId="6B341DDF" w14:textId="22FC4836"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5" w:history="1">
            <w:r w:rsidRPr="007C3858">
              <w:rPr>
                <w:rStyle w:val="Hyperlink"/>
                <w:rFonts w:cstheme="minorHAnsi"/>
                <w:noProof/>
              </w:rPr>
              <w:t>1.4 Schnittstelle zum schulischen Kommunikationskonzept</w:t>
            </w:r>
            <w:r>
              <w:rPr>
                <w:noProof/>
                <w:webHidden/>
              </w:rPr>
              <w:tab/>
            </w:r>
            <w:r>
              <w:rPr>
                <w:noProof/>
                <w:webHidden/>
              </w:rPr>
              <w:fldChar w:fldCharType="begin"/>
            </w:r>
            <w:r>
              <w:rPr>
                <w:noProof/>
                <w:webHidden/>
              </w:rPr>
              <w:instrText xml:space="preserve"> PAGEREF _Toc187257995 \h </w:instrText>
            </w:r>
            <w:r>
              <w:rPr>
                <w:noProof/>
                <w:webHidden/>
              </w:rPr>
            </w:r>
            <w:r>
              <w:rPr>
                <w:noProof/>
                <w:webHidden/>
              </w:rPr>
              <w:fldChar w:fldCharType="separate"/>
            </w:r>
            <w:r>
              <w:rPr>
                <w:noProof/>
                <w:webHidden/>
              </w:rPr>
              <w:t>10</w:t>
            </w:r>
            <w:r>
              <w:rPr>
                <w:noProof/>
                <w:webHidden/>
              </w:rPr>
              <w:fldChar w:fldCharType="end"/>
            </w:r>
          </w:hyperlink>
        </w:p>
        <w:p w14:paraId="496AD591" w14:textId="0B3B3C51"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7996" w:history="1">
            <w:r w:rsidRPr="007C3858">
              <w:rPr>
                <w:rStyle w:val="Hyperlink"/>
                <w:rFonts w:cstheme="minorHAnsi"/>
                <w:noProof/>
              </w:rPr>
              <w:t>2.</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Leben und lernen in der Mediengesellschaft – Ausgangslage</w:t>
            </w:r>
            <w:r>
              <w:rPr>
                <w:noProof/>
                <w:webHidden/>
              </w:rPr>
              <w:tab/>
            </w:r>
            <w:r>
              <w:rPr>
                <w:noProof/>
                <w:webHidden/>
              </w:rPr>
              <w:fldChar w:fldCharType="begin"/>
            </w:r>
            <w:r>
              <w:rPr>
                <w:noProof/>
                <w:webHidden/>
              </w:rPr>
              <w:instrText xml:space="preserve"> PAGEREF _Toc187257996 \h </w:instrText>
            </w:r>
            <w:r>
              <w:rPr>
                <w:noProof/>
                <w:webHidden/>
              </w:rPr>
            </w:r>
            <w:r>
              <w:rPr>
                <w:noProof/>
                <w:webHidden/>
              </w:rPr>
              <w:fldChar w:fldCharType="separate"/>
            </w:r>
            <w:r>
              <w:rPr>
                <w:noProof/>
                <w:webHidden/>
              </w:rPr>
              <w:t>10</w:t>
            </w:r>
            <w:r>
              <w:rPr>
                <w:noProof/>
                <w:webHidden/>
              </w:rPr>
              <w:fldChar w:fldCharType="end"/>
            </w:r>
          </w:hyperlink>
        </w:p>
        <w:p w14:paraId="229008B3" w14:textId="4B44CC35"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7" w:history="1">
            <w:r w:rsidRPr="007C3858">
              <w:rPr>
                <w:rStyle w:val="Hyperlink"/>
                <w:rFonts w:cstheme="minorHAnsi"/>
                <w:noProof/>
              </w:rPr>
              <w:t>2.1 Gesellschaft im digitalen Wandel - Anforderungen</w:t>
            </w:r>
            <w:r>
              <w:rPr>
                <w:noProof/>
                <w:webHidden/>
              </w:rPr>
              <w:tab/>
            </w:r>
            <w:r>
              <w:rPr>
                <w:noProof/>
                <w:webHidden/>
              </w:rPr>
              <w:fldChar w:fldCharType="begin"/>
            </w:r>
            <w:r>
              <w:rPr>
                <w:noProof/>
                <w:webHidden/>
              </w:rPr>
              <w:instrText xml:space="preserve"> PAGEREF _Toc187257997 \h </w:instrText>
            </w:r>
            <w:r>
              <w:rPr>
                <w:noProof/>
                <w:webHidden/>
              </w:rPr>
            </w:r>
            <w:r>
              <w:rPr>
                <w:noProof/>
                <w:webHidden/>
              </w:rPr>
              <w:fldChar w:fldCharType="separate"/>
            </w:r>
            <w:r>
              <w:rPr>
                <w:noProof/>
                <w:webHidden/>
              </w:rPr>
              <w:t>11</w:t>
            </w:r>
            <w:r>
              <w:rPr>
                <w:noProof/>
                <w:webHidden/>
              </w:rPr>
              <w:fldChar w:fldCharType="end"/>
            </w:r>
          </w:hyperlink>
        </w:p>
        <w:p w14:paraId="0AAA7985" w14:textId="5202F346"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8" w:history="1">
            <w:r w:rsidRPr="007C3858">
              <w:rPr>
                <w:rStyle w:val="Hyperlink"/>
                <w:rFonts w:cstheme="minorHAnsi"/>
                <w:noProof/>
              </w:rPr>
              <w:t>2.2 Bildungspolitische Grundlagen</w:t>
            </w:r>
            <w:r>
              <w:rPr>
                <w:noProof/>
                <w:webHidden/>
              </w:rPr>
              <w:tab/>
            </w:r>
            <w:r>
              <w:rPr>
                <w:noProof/>
                <w:webHidden/>
              </w:rPr>
              <w:fldChar w:fldCharType="begin"/>
            </w:r>
            <w:r>
              <w:rPr>
                <w:noProof/>
                <w:webHidden/>
              </w:rPr>
              <w:instrText xml:space="preserve"> PAGEREF _Toc187257998 \h </w:instrText>
            </w:r>
            <w:r>
              <w:rPr>
                <w:noProof/>
                <w:webHidden/>
              </w:rPr>
            </w:r>
            <w:r>
              <w:rPr>
                <w:noProof/>
                <w:webHidden/>
              </w:rPr>
              <w:fldChar w:fldCharType="separate"/>
            </w:r>
            <w:r>
              <w:rPr>
                <w:noProof/>
                <w:webHidden/>
              </w:rPr>
              <w:t>11</w:t>
            </w:r>
            <w:r>
              <w:rPr>
                <w:noProof/>
                <w:webHidden/>
              </w:rPr>
              <w:fldChar w:fldCharType="end"/>
            </w:r>
          </w:hyperlink>
        </w:p>
        <w:p w14:paraId="4904A986" w14:textId="677063CF"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7999" w:history="1">
            <w:r w:rsidRPr="007C3858">
              <w:rPr>
                <w:rStyle w:val="Hyperlink"/>
                <w:rFonts w:cstheme="minorHAnsi"/>
                <w:noProof/>
              </w:rPr>
              <w:t>2.3 Begründungen für Medien und Informatik in der Schule</w:t>
            </w:r>
            <w:r>
              <w:rPr>
                <w:noProof/>
                <w:webHidden/>
              </w:rPr>
              <w:tab/>
            </w:r>
            <w:r>
              <w:rPr>
                <w:noProof/>
                <w:webHidden/>
              </w:rPr>
              <w:fldChar w:fldCharType="begin"/>
            </w:r>
            <w:r>
              <w:rPr>
                <w:noProof/>
                <w:webHidden/>
              </w:rPr>
              <w:instrText xml:space="preserve"> PAGEREF _Toc187257999 \h </w:instrText>
            </w:r>
            <w:r>
              <w:rPr>
                <w:noProof/>
                <w:webHidden/>
              </w:rPr>
            </w:r>
            <w:r>
              <w:rPr>
                <w:noProof/>
                <w:webHidden/>
              </w:rPr>
              <w:fldChar w:fldCharType="separate"/>
            </w:r>
            <w:r>
              <w:rPr>
                <w:noProof/>
                <w:webHidden/>
              </w:rPr>
              <w:t>12</w:t>
            </w:r>
            <w:r>
              <w:rPr>
                <w:noProof/>
                <w:webHidden/>
              </w:rPr>
              <w:fldChar w:fldCharType="end"/>
            </w:r>
          </w:hyperlink>
        </w:p>
        <w:p w14:paraId="52E85B16" w14:textId="7E519886"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0" w:history="1">
            <w:r w:rsidRPr="007C3858">
              <w:rPr>
                <w:rStyle w:val="Hyperlink"/>
                <w:rFonts w:cstheme="minorHAnsi"/>
                <w:noProof/>
              </w:rPr>
              <w:t>2.4 Medien und Informatik in der Schule der Zukunft</w:t>
            </w:r>
            <w:r>
              <w:rPr>
                <w:noProof/>
                <w:webHidden/>
              </w:rPr>
              <w:tab/>
            </w:r>
            <w:r>
              <w:rPr>
                <w:noProof/>
                <w:webHidden/>
              </w:rPr>
              <w:fldChar w:fldCharType="begin"/>
            </w:r>
            <w:r>
              <w:rPr>
                <w:noProof/>
                <w:webHidden/>
              </w:rPr>
              <w:instrText xml:space="preserve"> PAGEREF _Toc187258000 \h </w:instrText>
            </w:r>
            <w:r>
              <w:rPr>
                <w:noProof/>
                <w:webHidden/>
              </w:rPr>
            </w:r>
            <w:r>
              <w:rPr>
                <w:noProof/>
                <w:webHidden/>
              </w:rPr>
              <w:fldChar w:fldCharType="separate"/>
            </w:r>
            <w:r>
              <w:rPr>
                <w:noProof/>
                <w:webHidden/>
              </w:rPr>
              <w:t>12</w:t>
            </w:r>
            <w:r>
              <w:rPr>
                <w:noProof/>
                <w:webHidden/>
              </w:rPr>
              <w:fldChar w:fldCharType="end"/>
            </w:r>
          </w:hyperlink>
        </w:p>
        <w:p w14:paraId="36FB39ED" w14:textId="165289EB"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8001" w:history="1">
            <w:r w:rsidRPr="007C3858">
              <w:rPr>
                <w:rStyle w:val="Hyperlink"/>
                <w:rFonts w:cstheme="minorHAnsi"/>
                <w:noProof/>
              </w:rPr>
              <w:t>3.</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Ausgangslage</w:t>
            </w:r>
            <w:r>
              <w:rPr>
                <w:noProof/>
                <w:webHidden/>
              </w:rPr>
              <w:tab/>
            </w:r>
            <w:r>
              <w:rPr>
                <w:noProof/>
                <w:webHidden/>
              </w:rPr>
              <w:fldChar w:fldCharType="begin"/>
            </w:r>
            <w:r>
              <w:rPr>
                <w:noProof/>
                <w:webHidden/>
              </w:rPr>
              <w:instrText xml:space="preserve"> PAGEREF _Toc187258001 \h </w:instrText>
            </w:r>
            <w:r>
              <w:rPr>
                <w:noProof/>
                <w:webHidden/>
              </w:rPr>
            </w:r>
            <w:r>
              <w:rPr>
                <w:noProof/>
                <w:webHidden/>
              </w:rPr>
              <w:fldChar w:fldCharType="separate"/>
            </w:r>
            <w:r>
              <w:rPr>
                <w:noProof/>
                <w:webHidden/>
              </w:rPr>
              <w:t>13</w:t>
            </w:r>
            <w:r>
              <w:rPr>
                <w:noProof/>
                <w:webHidden/>
              </w:rPr>
              <w:fldChar w:fldCharType="end"/>
            </w:r>
          </w:hyperlink>
        </w:p>
        <w:p w14:paraId="5EEA1841" w14:textId="7EBBE388" w:rsidR="002F5477" w:rsidRDefault="002F5477">
          <w:pPr>
            <w:pStyle w:val="Verzeichnis2"/>
            <w:tabs>
              <w:tab w:val="left" w:pos="880"/>
              <w:tab w:val="right" w:leader="dot" w:pos="9062"/>
            </w:tabs>
            <w:rPr>
              <w:rFonts w:asciiTheme="minorHAnsi" w:eastAsiaTheme="minorEastAsia" w:hAnsiTheme="minorHAnsi"/>
              <w:noProof/>
              <w:kern w:val="2"/>
              <w:sz w:val="22"/>
              <w:szCs w:val="22"/>
              <w:lang w:eastAsia="de-CH"/>
              <w14:ligatures w14:val="standardContextual"/>
            </w:rPr>
          </w:pPr>
          <w:hyperlink w:anchor="_Toc187258002" w:history="1">
            <w:r w:rsidRPr="007C3858">
              <w:rPr>
                <w:rStyle w:val="Hyperlink"/>
                <w:rFonts w:cstheme="minorHAnsi"/>
                <w:noProof/>
              </w:rPr>
              <w:t>3.1</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Medien und ICT in der Schule – Rückblick</w:t>
            </w:r>
            <w:r>
              <w:rPr>
                <w:noProof/>
                <w:webHidden/>
              </w:rPr>
              <w:tab/>
            </w:r>
            <w:r>
              <w:rPr>
                <w:noProof/>
                <w:webHidden/>
              </w:rPr>
              <w:fldChar w:fldCharType="begin"/>
            </w:r>
            <w:r>
              <w:rPr>
                <w:noProof/>
                <w:webHidden/>
              </w:rPr>
              <w:instrText xml:space="preserve"> PAGEREF _Toc187258002 \h </w:instrText>
            </w:r>
            <w:r>
              <w:rPr>
                <w:noProof/>
                <w:webHidden/>
              </w:rPr>
            </w:r>
            <w:r>
              <w:rPr>
                <w:noProof/>
                <w:webHidden/>
              </w:rPr>
              <w:fldChar w:fldCharType="separate"/>
            </w:r>
            <w:r>
              <w:rPr>
                <w:noProof/>
                <w:webHidden/>
              </w:rPr>
              <w:t>14</w:t>
            </w:r>
            <w:r>
              <w:rPr>
                <w:noProof/>
                <w:webHidden/>
              </w:rPr>
              <w:fldChar w:fldCharType="end"/>
            </w:r>
          </w:hyperlink>
        </w:p>
        <w:p w14:paraId="55B169AD" w14:textId="79A7BF75"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3" w:history="1">
            <w:r w:rsidRPr="007C3858">
              <w:rPr>
                <w:rStyle w:val="Hyperlink"/>
                <w:rFonts w:cstheme="minorHAnsi"/>
                <w:noProof/>
              </w:rPr>
              <w:t>3.2 Medien und Informatik gemäss Zürcher Lehrplan 21</w:t>
            </w:r>
            <w:r>
              <w:rPr>
                <w:noProof/>
                <w:webHidden/>
              </w:rPr>
              <w:tab/>
            </w:r>
            <w:r>
              <w:rPr>
                <w:noProof/>
                <w:webHidden/>
              </w:rPr>
              <w:fldChar w:fldCharType="begin"/>
            </w:r>
            <w:r>
              <w:rPr>
                <w:noProof/>
                <w:webHidden/>
              </w:rPr>
              <w:instrText xml:space="preserve"> PAGEREF _Toc187258003 \h </w:instrText>
            </w:r>
            <w:r>
              <w:rPr>
                <w:noProof/>
                <w:webHidden/>
              </w:rPr>
            </w:r>
            <w:r>
              <w:rPr>
                <w:noProof/>
                <w:webHidden/>
              </w:rPr>
              <w:fldChar w:fldCharType="separate"/>
            </w:r>
            <w:r>
              <w:rPr>
                <w:noProof/>
                <w:webHidden/>
              </w:rPr>
              <w:t>15</w:t>
            </w:r>
            <w:r>
              <w:rPr>
                <w:noProof/>
                <w:webHidden/>
              </w:rPr>
              <w:fldChar w:fldCharType="end"/>
            </w:r>
          </w:hyperlink>
        </w:p>
        <w:p w14:paraId="122FF98D" w14:textId="12925B6B"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4" w:history="1">
            <w:r w:rsidRPr="007C3858">
              <w:rPr>
                <w:rStyle w:val="Hyperlink"/>
                <w:rFonts w:cstheme="minorHAnsi"/>
                <w:noProof/>
              </w:rPr>
              <w:t>3.3 Ergebnisse der Ist-Analyse</w:t>
            </w:r>
            <w:r>
              <w:rPr>
                <w:noProof/>
                <w:webHidden/>
              </w:rPr>
              <w:tab/>
            </w:r>
            <w:r>
              <w:rPr>
                <w:noProof/>
                <w:webHidden/>
              </w:rPr>
              <w:fldChar w:fldCharType="begin"/>
            </w:r>
            <w:r>
              <w:rPr>
                <w:noProof/>
                <w:webHidden/>
              </w:rPr>
              <w:instrText xml:space="preserve"> PAGEREF _Toc187258004 \h </w:instrText>
            </w:r>
            <w:r>
              <w:rPr>
                <w:noProof/>
                <w:webHidden/>
              </w:rPr>
            </w:r>
            <w:r>
              <w:rPr>
                <w:noProof/>
                <w:webHidden/>
              </w:rPr>
              <w:fldChar w:fldCharType="separate"/>
            </w:r>
            <w:r>
              <w:rPr>
                <w:noProof/>
                <w:webHidden/>
              </w:rPr>
              <w:t>16</w:t>
            </w:r>
            <w:r>
              <w:rPr>
                <w:noProof/>
                <w:webHidden/>
              </w:rPr>
              <w:fldChar w:fldCharType="end"/>
            </w:r>
          </w:hyperlink>
        </w:p>
        <w:p w14:paraId="558558AF" w14:textId="0824CC88"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05" w:history="1">
            <w:r w:rsidRPr="007C3858">
              <w:rPr>
                <w:rStyle w:val="Hyperlink"/>
                <w:rFonts w:cstheme="minorHAnsi"/>
                <w:noProof/>
              </w:rPr>
              <w:t>3.3.1 Analyse Aktuelle Infrastruktur</w:t>
            </w:r>
            <w:r>
              <w:rPr>
                <w:noProof/>
                <w:webHidden/>
              </w:rPr>
              <w:tab/>
            </w:r>
            <w:r>
              <w:rPr>
                <w:noProof/>
                <w:webHidden/>
              </w:rPr>
              <w:fldChar w:fldCharType="begin"/>
            </w:r>
            <w:r>
              <w:rPr>
                <w:noProof/>
                <w:webHidden/>
              </w:rPr>
              <w:instrText xml:space="preserve"> PAGEREF _Toc187258005 \h </w:instrText>
            </w:r>
            <w:r>
              <w:rPr>
                <w:noProof/>
                <w:webHidden/>
              </w:rPr>
            </w:r>
            <w:r>
              <w:rPr>
                <w:noProof/>
                <w:webHidden/>
              </w:rPr>
              <w:fldChar w:fldCharType="separate"/>
            </w:r>
            <w:r>
              <w:rPr>
                <w:noProof/>
                <w:webHidden/>
              </w:rPr>
              <w:t>17</w:t>
            </w:r>
            <w:r>
              <w:rPr>
                <w:noProof/>
                <w:webHidden/>
              </w:rPr>
              <w:fldChar w:fldCharType="end"/>
            </w:r>
          </w:hyperlink>
        </w:p>
        <w:p w14:paraId="77A80FD5" w14:textId="0DABA431"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8006" w:history="1">
            <w:r w:rsidRPr="007C3858">
              <w:rPr>
                <w:rStyle w:val="Hyperlink"/>
                <w:rFonts w:cstheme="minorHAnsi"/>
                <w:noProof/>
              </w:rPr>
              <w:t>4.</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Was wir erreichen wollen – Pädagogisches Medienkonzept</w:t>
            </w:r>
            <w:r>
              <w:rPr>
                <w:noProof/>
                <w:webHidden/>
              </w:rPr>
              <w:tab/>
            </w:r>
            <w:r>
              <w:rPr>
                <w:noProof/>
                <w:webHidden/>
              </w:rPr>
              <w:fldChar w:fldCharType="begin"/>
            </w:r>
            <w:r>
              <w:rPr>
                <w:noProof/>
                <w:webHidden/>
              </w:rPr>
              <w:instrText xml:space="preserve"> PAGEREF _Toc187258006 \h </w:instrText>
            </w:r>
            <w:r>
              <w:rPr>
                <w:noProof/>
                <w:webHidden/>
              </w:rPr>
            </w:r>
            <w:r>
              <w:rPr>
                <w:noProof/>
                <w:webHidden/>
              </w:rPr>
              <w:fldChar w:fldCharType="separate"/>
            </w:r>
            <w:r>
              <w:rPr>
                <w:noProof/>
                <w:webHidden/>
              </w:rPr>
              <w:t>18</w:t>
            </w:r>
            <w:r>
              <w:rPr>
                <w:noProof/>
                <w:webHidden/>
              </w:rPr>
              <w:fldChar w:fldCharType="end"/>
            </w:r>
          </w:hyperlink>
        </w:p>
        <w:p w14:paraId="05744B8E" w14:textId="1EBEA4DF"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7" w:history="1">
            <w:r w:rsidRPr="007C3858">
              <w:rPr>
                <w:rStyle w:val="Hyperlink"/>
                <w:rFonts w:cstheme="minorHAnsi"/>
                <w:noProof/>
              </w:rPr>
              <w:t>4.1 Vision digitale Technologien und digitaler Wandel in der Schule</w:t>
            </w:r>
            <w:r>
              <w:rPr>
                <w:noProof/>
                <w:webHidden/>
              </w:rPr>
              <w:tab/>
            </w:r>
            <w:r>
              <w:rPr>
                <w:noProof/>
                <w:webHidden/>
              </w:rPr>
              <w:fldChar w:fldCharType="begin"/>
            </w:r>
            <w:r>
              <w:rPr>
                <w:noProof/>
                <w:webHidden/>
              </w:rPr>
              <w:instrText xml:space="preserve"> PAGEREF _Toc187258007 \h </w:instrText>
            </w:r>
            <w:r>
              <w:rPr>
                <w:noProof/>
                <w:webHidden/>
              </w:rPr>
            </w:r>
            <w:r>
              <w:rPr>
                <w:noProof/>
                <w:webHidden/>
              </w:rPr>
              <w:fldChar w:fldCharType="separate"/>
            </w:r>
            <w:r>
              <w:rPr>
                <w:noProof/>
                <w:webHidden/>
              </w:rPr>
              <w:t>19</w:t>
            </w:r>
            <w:r>
              <w:rPr>
                <w:noProof/>
                <w:webHidden/>
              </w:rPr>
              <w:fldChar w:fldCharType="end"/>
            </w:r>
          </w:hyperlink>
        </w:p>
        <w:p w14:paraId="59832CB9" w14:textId="5DDBBC3D"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8" w:history="1">
            <w:r w:rsidRPr="007C3858">
              <w:rPr>
                <w:rStyle w:val="Hyperlink"/>
                <w:rFonts w:cstheme="minorHAnsi"/>
                <w:noProof/>
              </w:rPr>
              <w:t>4.2. Lehrplan</w:t>
            </w:r>
            <w:r>
              <w:rPr>
                <w:noProof/>
                <w:webHidden/>
              </w:rPr>
              <w:tab/>
            </w:r>
            <w:r>
              <w:rPr>
                <w:noProof/>
                <w:webHidden/>
              </w:rPr>
              <w:fldChar w:fldCharType="begin"/>
            </w:r>
            <w:r>
              <w:rPr>
                <w:noProof/>
                <w:webHidden/>
              </w:rPr>
              <w:instrText xml:space="preserve"> PAGEREF _Toc187258008 \h </w:instrText>
            </w:r>
            <w:r>
              <w:rPr>
                <w:noProof/>
                <w:webHidden/>
              </w:rPr>
            </w:r>
            <w:r>
              <w:rPr>
                <w:noProof/>
                <w:webHidden/>
              </w:rPr>
              <w:fldChar w:fldCharType="separate"/>
            </w:r>
            <w:r>
              <w:rPr>
                <w:noProof/>
                <w:webHidden/>
              </w:rPr>
              <w:t>20</w:t>
            </w:r>
            <w:r>
              <w:rPr>
                <w:noProof/>
                <w:webHidden/>
              </w:rPr>
              <w:fldChar w:fldCharType="end"/>
            </w:r>
          </w:hyperlink>
        </w:p>
        <w:p w14:paraId="1857A082" w14:textId="0BD634D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09" w:history="1">
            <w:r w:rsidRPr="007C3858">
              <w:rPr>
                <w:rStyle w:val="Hyperlink"/>
                <w:rFonts w:cstheme="minorHAnsi"/>
                <w:noProof/>
              </w:rPr>
              <w:t>4.3. Schulinterne Vereinbarungen</w:t>
            </w:r>
            <w:r>
              <w:rPr>
                <w:noProof/>
                <w:webHidden/>
              </w:rPr>
              <w:tab/>
            </w:r>
            <w:r>
              <w:rPr>
                <w:noProof/>
                <w:webHidden/>
              </w:rPr>
              <w:fldChar w:fldCharType="begin"/>
            </w:r>
            <w:r>
              <w:rPr>
                <w:noProof/>
                <w:webHidden/>
              </w:rPr>
              <w:instrText xml:space="preserve"> PAGEREF _Toc187258009 \h </w:instrText>
            </w:r>
            <w:r>
              <w:rPr>
                <w:noProof/>
                <w:webHidden/>
              </w:rPr>
            </w:r>
            <w:r>
              <w:rPr>
                <w:noProof/>
                <w:webHidden/>
              </w:rPr>
              <w:fldChar w:fldCharType="separate"/>
            </w:r>
            <w:r>
              <w:rPr>
                <w:noProof/>
                <w:webHidden/>
              </w:rPr>
              <w:t>20</w:t>
            </w:r>
            <w:r>
              <w:rPr>
                <w:noProof/>
                <w:webHidden/>
              </w:rPr>
              <w:fldChar w:fldCharType="end"/>
            </w:r>
          </w:hyperlink>
        </w:p>
        <w:p w14:paraId="74B552E5" w14:textId="0344C2B1"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0" w:history="1">
            <w:r w:rsidRPr="007C3858">
              <w:rPr>
                <w:rStyle w:val="Hyperlink"/>
                <w:rFonts w:cstheme="minorHAnsi"/>
                <w:noProof/>
              </w:rPr>
              <w:t>4.4. Lehrmittel</w:t>
            </w:r>
            <w:r>
              <w:rPr>
                <w:noProof/>
                <w:webHidden/>
              </w:rPr>
              <w:tab/>
            </w:r>
            <w:r>
              <w:rPr>
                <w:noProof/>
                <w:webHidden/>
              </w:rPr>
              <w:fldChar w:fldCharType="begin"/>
            </w:r>
            <w:r>
              <w:rPr>
                <w:noProof/>
                <w:webHidden/>
              </w:rPr>
              <w:instrText xml:space="preserve"> PAGEREF _Toc187258010 \h </w:instrText>
            </w:r>
            <w:r>
              <w:rPr>
                <w:noProof/>
                <w:webHidden/>
              </w:rPr>
            </w:r>
            <w:r>
              <w:rPr>
                <w:noProof/>
                <w:webHidden/>
              </w:rPr>
              <w:fldChar w:fldCharType="separate"/>
            </w:r>
            <w:r>
              <w:rPr>
                <w:noProof/>
                <w:webHidden/>
              </w:rPr>
              <w:t>20</w:t>
            </w:r>
            <w:r>
              <w:rPr>
                <w:noProof/>
                <w:webHidden/>
              </w:rPr>
              <w:fldChar w:fldCharType="end"/>
            </w:r>
          </w:hyperlink>
        </w:p>
        <w:p w14:paraId="6B3A19D1" w14:textId="7C923D23"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1" w:history="1">
            <w:r w:rsidRPr="007C3858">
              <w:rPr>
                <w:rStyle w:val="Hyperlink"/>
                <w:rFonts w:cstheme="minorHAnsi"/>
                <w:noProof/>
              </w:rPr>
              <w:t>4.5. Software, Applikationen und Cloud-Dienste zum Lernen und Arbeiten</w:t>
            </w:r>
            <w:r>
              <w:rPr>
                <w:noProof/>
                <w:webHidden/>
              </w:rPr>
              <w:tab/>
            </w:r>
            <w:r>
              <w:rPr>
                <w:noProof/>
                <w:webHidden/>
              </w:rPr>
              <w:fldChar w:fldCharType="begin"/>
            </w:r>
            <w:r>
              <w:rPr>
                <w:noProof/>
                <w:webHidden/>
              </w:rPr>
              <w:instrText xml:space="preserve"> PAGEREF _Toc187258011 \h </w:instrText>
            </w:r>
            <w:r>
              <w:rPr>
                <w:noProof/>
                <w:webHidden/>
              </w:rPr>
            </w:r>
            <w:r>
              <w:rPr>
                <w:noProof/>
                <w:webHidden/>
              </w:rPr>
              <w:fldChar w:fldCharType="separate"/>
            </w:r>
            <w:r>
              <w:rPr>
                <w:noProof/>
                <w:webHidden/>
              </w:rPr>
              <w:t>21</w:t>
            </w:r>
            <w:r>
              <w:rPr>
                <w:noProof/>
                <w:webHidden/>
              </w:rPr>
              <w:fldChar w:fldCharType="end"/>
            </w:r>
          </w:hyperlink>
        </w:p>
        <w:p w14:paraId="2EFD663B" w14:textId="2AD4CC1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2" w:history="1">
            <w:r w:rsidRPr="007C3858">
              <w:rPr>
                <w:rStyle w:val="Hyperlink"/>
                <w:rFonts w:cstheme="minorHAnsi"/>
                <w:noProof/>
              </w:rPr>
              <w:t>4.6. Künstliche Intelligenz und weitere neue Technologien an der Primarschule</w:t>
            </w:r>
            <w:r>
              <w:rPr>
                <w:noProof/>
                <w:webHidden/>
              </w:rPr>
              <w:tab/>
            </w:r>
            <w:r>
              <w:rPr>
                <w:noProof/>
                <w:webHidden/>
              </w:rPr>
              <w:fldChar w:fldCharType="begin"/>
            </w:r>
            <w:r>
              <w:rPr>
                <w:noProof/>
                <w:webHidden/>
              </w:rPr>
              <w:instrText xml:space="preserve"> PAGEREF _Toc187258012 \h </w:instrText>
            </w:r>
            <w:r>
              <w:rPr>
                <w:noProof/>
                <w:webHidden/>
              </w:rPr>
            </w:r>
            <w:r>
              <w:rPr>
                <w:noProof/>
                <w:webHidden/>
              </w:rPr>
              <w:fldChar w:fldCharType="separate"/>
            </w:r>
            <w:r>
              <w:rPr>
                <w:noProof/>
                <w:webHidden/>
              </w:rPr>
              <w:t>22</w:t>
            </w:r>
            <w:r>
              <w:rPr>
                <w:noProof/>
                <w:webHidden/>
              </w:rPr>
              <w:fldChar w:fldCharType="end"/>
            </w:r>
          </w:hyperlink>
        </w:p>
        <w:p w14:paraId="4A47B049" w14:textId="5587C864"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8013" w:history="1">
            <w:r w:rsidRPr="007C3858">
              <w:rPr>
                <w:rStyle w:val="Hyperlink"/>
                <w:rFonts w:cstheme="minorHAnsi"/>
                <w:noProof/>
              </w:rPr>
              <w:t>5.</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Wie wir digitale Technologien in den Unterricht  integrieren - Nutzungskonzept</w:t>
            </w:r>
            <w:r>
              <w:rPr>
                <w:noProof/>
                <w:webHidden/>
              </w:rPr>
              <w:tab/>
            </w:r>
            <w:r>
              <w:rPr>
                <w:noProof/>
                <w:webHidden/>
              </w:rPr>
              <w:fldChar w:fldCharType="begin"/>
            </w:r>
            <w:r>
              <w:rPr>
                <w:noProof/>
                <w:webHidden/>
              </w:rPr>
              <w:instrText xml:space="preserve"> PAGEREF _Toc187258013 \h </w:instrText>
            </w:r>
            <w:r>
              <w:rPr>
                <w:noProof/>
                <w:webHidden/>
              </w:rPr>
            </w:r>
            <w:r>
              <w:rPr>
                <w:noProof/>
                <w:webHidden/>
              </w:rPr>
              <w:fldChar w:fldCharType="separate"/>
            </w:r>
            <w:r>
              <w:rPr>
                <w:noProof/>
                <w:webHidden/>
              </w:rPr>
              <w:t>23</w:t>
            </w:r>
            <w:r>
              <w:rPr>
                <w:noProof/>
                <w:webHidden/>
              </w:rPr>
              <w:fldChar w:fldCharType="end"/>
            </w:r>
          </w:hyperlink>
        </w:p>
        <w:p w14:paraId="3B42CBF8" w14:textId="5C9239D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4" w:history="1">
            <w:r w:rsidRPr="007C3858">
              <w:rPr>
                <w:rStyle w:val="Hyperlink"/>
                <w:rFonts w:cstheme="minorHAnsi"/>
                <w:noProof/>
              </w:rPr>
              <w:t>5.1 Lernen mit digitalen Technologien</w:t>
            </w:r>
            <w:r>
              <w:rPr>
                <w:noProof/>
                <w:webHidden/>
              </w:rPr>
              <w:tab/>
            </w:r>
            <w:r>
              <w:rPr>
                <w:noProof/>
                <w:webHidden/>
              </w:rPr>
              <w:fldChar w:fldCharType="begin"/>
            </w:r>
            <w:r>
              <w:rPr>
                <w:noProof/>
                <w:webHidden/>
              </w:rPr>
              <w:instrText xml:space="preserve"> PAGEREF _Toc187258014 \h </w:instrText>
            </w:r>
            <w:r>
              <w:rPr>
                <w:noProof/>
                <w:webHidden/>
              </w:rPr>
            </w:r>
            <w:r>
              <w:rPr>
                <w:noProof/>
                <w:webHidden/>
              </w:rPr>
              <w:fldChar w:fldCharType="separate"/>
            </w:r>
            <w:r>
              <w:rPr>
                <w:noProof/>
                <w:webHidden/>
              </w:rPr>
              <w:t>23</w:t>
            </w:r>
            <w:r>
              <w:rPr>
                <w:noProof/>
                <w:webHidden/>
              </w:rPr>
              <w:fldChar w:fldCharType="end"/>
            </w:r>
          </w:hyperlink>
        </w:p>
        <w:p w14:paraId="0C97AEB5" w14:textId="28B2A4E1"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5" w:history="1">
            <w:r w:rsidRPr="007C3858">
              <w:rPr>
                <w:rStyle w:val="Hyperlink"/>
                <w:rFonts w:cstheme="minorHAnsi"/>
                <w:noProof/>
              </w:rPr>
              <w:t>5.2 Lernen über Medien und Informatik</w:t>
            </w:r>
            <w:r>
              <w:rPr>
                <w:noProof/>
                <w:webHidden/>
              </w:rPr>
              <w:tab/>
            </w:r>
            <w:r>
              <w:rPr>
                <w:noProof/>
                <w:webHidden/>
              </w:rPr>
              <w:fldChar w:fldCharType="begin"/>
            </w:r>
            <w:r>
              <w:rPr>
                <w:noProof/>
                <w:webHidden/>
              </w:rPr>
              <w:instrText xml:space="preserve"> PAGEREF _Toc187258015 \h </w:instrText>
            </w:r>
            <w:r>
              <w:rPr>
                <w:noProof/>
                <w:webHidden/>
              </w:rPr>
            </w:r>
            <w:r>
              <w:rPr>
                <w:noProof/>
                <w:webHidden/>
              </w:rPr>
              <w:fldChar w:fldCharType="separate"/>
            </w:r>
            <w:r>
              <w:rPr>
                <w:noProof/>
                <w:webHidden/>
              </w:rPr>
              <w:t>24</w:t>
            </w:r>
            <w:r>
              <w:rPr>
                <w:noProof/>
                <w:webHidden/>
              </w:rPr>
              <w:fldChar w:fldCharType="end"/>
            </w:r>
          </w:hyperlink>
        </w:p>
        <w:p w14:paraId="3215FF6A" w14:textId="54EEDEE0"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6" w:history="1">
            <w:r w:rsidRPr="007C3858">
              <w:rPr>
                <w:rStyle w:val="Hyperlink"/>
                <w:rFonts w:cstheme="minorHAnsi"/>
                <w:noProof/>
              </w:rPr>
              <w:t>5.3 Nutzungsmodelle</w:t>
            </w:r>
            <w:r>
              <w:rPr>
                <w:noProof/>
                <w:webHidden/>
              </w:rPr>
              <w:tab/>
            </w:r>
            <w:r>
              <w:rPr>
                <w:noProof/>
                <w:webHidden/>
              </w:rPr>
              <w:fldChar w:fldCharType="begin"/>
            </w:r>
            <w:r>
              <w:rPr>
                <w:noProof/>
                <w:webHidden/>
              </w:rPr>
              <w:instrText xml:space="preserve"> PAGEREF _Toc187258016 \h </w:instrText>
            </w:r>
            <w:r>
              <w:rPr>
                <w:noProof/>
                <w:webHidden/>
              </w:rPr>
            </w:r>
            <w:r>
              <w:rPr>
                <w:noProof/>
                <w:webHidden/>
              </w:rPr>
              <w:fldChar w:fldCharType="separate"/>
            </w:r>
            <w:r>
              <w:rPr>
                <w:noProof/>
                <w:webHidden/>
              </w:rPr>
              <w:t>25</w:t>
            </w:r>
            <w:r>
              <w:rPr>
                <w:noProof/>
                <w:webHidden/>
              </w:rPr>
              <w:fldChar w:fldCharType="end"/>
            </w:r>
          </w:hyperlink>
        </w:p>
        <w:p w14:paraId="10F45F0D" w14:textId="30104F24"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8017" w:history="1">
            <w:r w:rsidRPr="007C3858">
              <w:rPr>
                <w:rStyle w:val="Hyperlink"/>
                <w:rFonts w:cstheme="minorHAnsi"/>
                <w:noProof/>
              </w:rPr>
              <w:t>6.</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Welche Unterstützung wir anbieten Support- und Beratungskonzept</w:t>
            </w:r>
            <w:r>
              <w:rPr>
                <w:noProof/>
                <w:webHidden/>
              </w:rPr>
              <w:tab/>
            </w:r>
            <w:r>
              <w:rPr>
                <w:noProof/>
                <w:webHidden/>
              </w:rPr>
              <w:fldChar w:fldCharType="begin"/>
            </w:r>
            <w:r>
              <w:rPr>
                <w:noProof/>
                <w:webHidden/>
              </w:rPr>
              <w:instrText xml:space="preserve"> PAGEREF _Toc187258017 \h </w:instrText>
            </w:r>
            <w:r>
              <w:rPr>
                <w:noProof/>
                <w:webHidden/>
              </w:rPr>
            </w:r>
            <w:r>
              <w:rPr>
                <w:noProof/>
                <w:webHidden/>
              </w:rPr>
              <w:fldChar w:fldCharType="separate"/>
            </w:r>
            <w:r>
              <w:rPr>
                <w:noProof/>
                <w:webHidden/>
              </w:rPr>
              <w:t>27</w:t>
            </w:r>
            <w:r>
              <w:rPr>
                <w:noProof/>
                <w:webHidden/>
              </w:rPr>
              <w:fldChar w:fldCharType="end"/>
            </w:r>
          </w:hyperlink>
        </w:p>
        <w:p w14:paraId="09EF2B86" w14:textId="68CDC6C2"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8" w:history="1">
            <w:r w:rsidRPr="007C3858">
              <w:rPr>
                <w:rStyle w:val="Hyperlink"/>
                <w:rFonts w:cstheme="minorHAnsi"/>
                <w:noProof/>
              </w:rPr>
              <w:t>6.1 Medien – und ICT-Organisation</w:t>
            </w:r>
            <w:r>
              <w:rPr>
                <w:noProof/>
                <w:webHidden/>
              </w:rPr>
              <w:tab/>
            </w:r>
            <w:r>
              <w:rPr>
                <w:noProof/>
                <w:webHidden/>
              </w:rPr>
              <w:fldChar w:fldCharType="begin"/>
            </w:r>
            <w:r>
              <w:rPr>
                <w:noProof/>
                <w:webHidden/>
              </w:rPr>
              <w:instrText xml:space="preserve"> PAGEREF _Toc187258018 \h </w:instrText>
            </w:r>
            <w:r>
              <w:rPr>
                <w:noProof/>
                <w:webHidden/>
              </w:rPr>
            </w:r>
            <w:r>
              <w:rPr>
                <w:noProof/>
                <w:webHidden/>
              </w:rPr>
              <w:fldChar w:fldCharType="separate"/>
            </w:r>
            <w:r>
              <w:rPr>
                <w:noProof/>
                <w:webHidden/>
              </w:rPr>
              <w:t>28</w:t>
            </w:r>
            <w:r>
              <w:rPr>
                <w:noProof/>
                <w:webHidden/>
              </w:rPr>
              <w:fldChar w:fldCharType="end"/>
            </w:r>
          </w:hyperlink>
        </w:p>
        <w:p w14:paraId="37657731" w14:textId="6B700CBE"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19" w:history="1">
            <w:r w:rsidRPr="007C3858">
              <w:rPr>
                <w:rStyle w:val="Hyperlink"/>
                <w:rFonts w:cstheme="minorHAnsi"/>
                <w:noProof/>
              </w:rPr>
              <w:t>6.2 Pädagogischer ICT-Support (PICTS)</w:t>
            </w:r>
            <w:r>
              <w:rPr>
                <w:noProof/>
                <w:webHidden/>
              </w:rPr>
              <w:tab/>
            </w:r>
            <w:r>
              <w:rPr>
                <w:noProof/>
                <w:webHidden/>
              </w:rPr>
              <w:fldChar w:fldCharType="begin"/>
            </w:r>
            <w:r>
              <w:rPr>
                <w:noProof/>
                <w:webHidden/>
              </w:rPr>
              <w:instrText xml:space="preserve"> PAGEREF _Toc187258019 \h </w:instrText>
            </w:r>
            <w:r>
              <w:rPr>
                <w:noProof/>
                <w:webHidden/>
              </w:rPr>
            </w:r>
            <w:r>
              <w:rPr>
                <w:noProof/>
                <w:webHidden/>
              </w:rPr>
              <w:fldChar w:fldCharType="separate"/>
            </w:r>
            <w:r>
              <w:rPr>
                <w:noProof/>
                <w:webHidden/>
              </w:rPr>
              <w:t>29</w:t>
            </w:r>
            <w:r>
              <w:rPr>
                <w:noProof/>
                <w:webHidden/>
              </w:rPr>
              <w:fldChar w:fldCharType="end"/>
            </w:r>
          </w:hyperlink>
        </w:p>
        <w:p w14:paraId="4A9A5F87" w14:textId="0CDE6A8D"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0" w:history="1">
            <w:r w:rsidRPr="007C3858">
              <w:rPr>
                <w:rStyle w:val="Hyperlink"/>
                <w:rFonts w:cstheme="minorHAnsi"/>
                <w:noProof/>
              </w:rPr>
              <w:t>6.3 Technischer Support</w:t>
            </w:r>
            <w:r>
              <w:rPr>
                <w:noProof/>
                <w:webHidden/>
              </w:rPr>
              <w:tab/>
            </w:r>
            <w:r>
              <w:rPr>
                <w:noProof/>
                <w:webHidden/>
              </w:rPr>
              <w:fldChar w:fldCharType="begin"/>
            </w:r>
            <w:r>
              <w:rPr>
                <w:noProof/>
                <w:webHidden/>
              </w:rPr>
              <w:instrText xml:space="preserve"> PAGEREF _Toc187258020 \h </w:instrText>
            </w:r>
            <w:r>
              <w:rPr>
                <w:noProof/>
                <w:webHidden/>
              </w:rPr>
            </w:r>
            <w:r>
              <w:rPr>
                <w:noProof/>
                <w:webHidden/>
              </w:rPr>
              <w:fldChar w:fldCharType="separate"/>
            </w:r>
            <w:r>
              <w:rPr>
                <w:noProof/>
                <w:webHidden/>
              </w:rPr>
              <w:t>29</w:t>
            </w:r>
            <w:r>
              <w:rPr>
                <w:noProof/>
                <w:webHidden/>
              </w:rPr>
              <w:fldChar w:fldCharType="end"/>
            </w:r>
          </w:hyperlink>
        </w:p>
        <w:p w14:paraId="1F4F97E2" w14:textId="4C2597CD" w:rsidR="002F5477" w:rsidRDefault="002F5477">
          <w:pPr>
            <w:pStyle w:val="Verzeichnis1"/>
            <w:tabs>
              <w:tab w:val="left" w:pos="400"/>
              <w:tab w:val="right" w:leader="dot" w:pos="9062"/>
            </w:tabs>
            <w:rPr>
              <w:rFonts w:asciiTheme="minorHAnsi" w:eastAsiaTheme="minorEastAsia" w:hAnsiTheme="minorHAnsi"/>
              <w:noProof/>
              <w:kern w:val="2"/>
              <w:sz w:val="22"/>
              <w:szCs w:val="22"/>
              <w:lang w:eastAsia="de-CH"/>
              <w14:ligatures w14:val="standardContextual"/>
            </w:rPr>
          </w:pPr>
          <w:hyperlink w:anchor="_Toc187258021" w:history="1">
            <w:r w:rsidRPr="007C3858">
              <w:rPr>
                <w:rStyle w:val="Hyperlink"/>
                <w:rFonts w:cstheme="minorHAnsi"/>
                <w:noProof/>
              </w:rPr>
              <w:t>7.</w:t>
            </w:r>
            <w:r>
              <w:rPr>
                <w:rFonts w:asciiTheme="minorHAnsi" w:eastAsiaTheme="minorEastAsia" w:hAnsiTheme="minorHAnsi"/>
                <w:noProof/>
                <w:kern w:val="2"/>
                <w:sz w:val="22"/>
                <w:szCs w:val="22"/>
                <w:lang w:eastAsia="de-CH"/>
                <w14:ligatures w14:val="standardContextual"/>
              </w:rPr>
              <w:tab/>
            </w:r>
            <w:r w:rsidRPr="007C3858">
              <w:rPr>
                <w:rStyle w:val="Hyperlink"/>
                <w:rFonts w:cstheme="minorHAnsi"/>
                <w:noProof/>
              </w:rPr>
              <w:t>Wie wir Materialien und Wissen zur Verfügung stellen (Wissensmanagement)</w:t>
            </w:r>
            <w:r>
              <w:rPr>
                <w:noProof/>
                <w:webHidden/>
              </w:rPr>
              <w:tab/>
            </w:r>
            <w:r>
              <w:rPr>
                <w:noProof/>
                <w:webHidden/>
              </w:rPr>
              <w:fldChar w:fldCharType="begin"/>
            </w:r>
            <w:r>
              <w:rPr>
                <w:noProof/>
                <w:webHidden/>
              </w:rPr>
              <w:instrText xml:space="preserve"> PAGEREF _Toc187258021 \h </w:instrText>
            </w:r>
            <w:r>
              <w:rPr>
                <w:noProof/>
                <w:webHidden/>
              </w:rPr>
            </w:r>
            <w:r>
              <w:rPr>
                <w:noProof/>
                <w:webHidden/>
              </w:rPr>
              <w:fldChar w:fldCharType="separate"/>
            </w:r>
            <w:r>
              <w:rPr>
                <w:noProof/>
                <w:webHidden/>
              </w:rPr>
              <w:t>30</w:t>
            </w:r>
            <w:r>
              <w:rPr>
                <w:noProof/>
                <w:webHidden/>
              </w:rPr>
              <w:fldChar w:fldCharType="end"/>
            </w:r>
          </w:hyperlink>
        </w:p>
        <w:p w14:paraId="4B828AC6" w14:textId="123CDA87"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2" w:history="1">
            <w:r w:rsidRPr="007C3858">
              <w:rPr>
                <w:rStyle w:val="Hyperlink"/>
                <w:rFonts w:cstheme="minorHAnsi"/>
                <w:noProof/>
              </w:rPr>
              <w:t>7.1. Digitale Werkzeuge &amp; Organisation des Austauschs von Informationen/Wissen</w:t>
            </w:r>
            <w:r>
              <w:rPr>
                <w:noProof/>
                <w:webHidden/>
              </w:rPr>
              <w:tab/>
            </w:r>
            <w:r>
              <w:rPr>
                <w:noProof/>
                <w:webHidden/>
              </w:rPr>
              <w:fldChar w:fldCharType="begin"/>
            </w:r>
            <w:r>
              <w:rPr>
                <w:noProof/>
                <w:webHidden/>
              </w:rPr>
              <w:instrText xml:space="preserve"> PAGEREF _Toc187258022 \h </w:instrText>
            </w:r>
            <w:r>
              <w:rPr>
                <w:noProof/>
                <w:webHidden/>
              </w:rPr>
            </w:r>
            <w:r>
              <w:rPr>
                <w:noProof/>
                <w:webHidden/>
              </w:rPr>
              <w:fldChar w:fldCharType="separate"/>
            </w:r>
            <w:r>
              <w:rPr>
                <w:noProof/>
                <w:webHidden/>
              </w:rPr>
              <w:t>30</w:t>
            </w:r>
            <w:r>
              <w:rPr>
                <w:noProof/>
                <w:webHidden/>
              </w:rPr>
              <w:fldChar w:fldCharType="end"/>
            </w:r>
          </w:hyperlink>
        </w:p>
        <w:p w14:paraId="6A12A751" w14:textId="3428AA64" w:rsidR="002F5477" w:rsidRDefault="002F5477">
          <w:pPr>
            <w:pStyle w:val="Verzeichnis1"/>
            <w:tabs>
              <w:tab w:val="right" w:leader="dot" w:pos="9062"/>
            </w:tabs>
            <w:rPr>
              <w:rFonts w:asciiTheme="minorHAnsi" w:eastAsiaTheme="minorEastAsia" w:hAnsiTheme="minorHAnsi"/>
              <w:noProof/>
              <w:kern w:val="2"/>
              <w:sz w:val="22"/>
              <w:szCs w:val="22"/>
              <w:lang w:eastAsia="de-CH"/>
              <w14:ligatures w14:val="standardContextual"/>
            </w:rPr>
          </w:pPr>
          <w:hyperlink w:anchor="_Toc187258023" w:history="1">
            <w:r w:rsidRPr="007C3858">
              <w:rPr>
                <w:rStyle w:val="Hyperlink"/>
                <w:rFonts w:cstheme="minorHAnsi"/>
                <w:noProof/>
              </w:rPr>
              <w:t>8. Wie wir uns weiterbilden wollen – Weiterbildungskonzept</w:t>
            </w:r>
            <w:r>
              <w:rPr>
                <w:noProof/>
                <w:webHidden/>
              </w:rPr>
              <w:tab/>
            </w:r>
            <w:r>
              <w:rPr>
                <w:noProof/>
                <w:webHidden/>
              </w:rPr>
              <w:fldChar w:fldCharType="begin"/>
            </w:r>
            <w:r>
              <w:rPr>
                <w:noProof/>
                <w:webHidden/>
              </w:rPr>
              <w:instrText xml:space="preserve"> PAGEREF _Toc187258023 \h </w:instrText>
            </w:r>
            <w:r>
              <w:rPr>
                <w:noProof/>
                <w:webHidden/>
              </w:rPr>
            </w:r>
            <w:r>
              <w:rPr>
                <w:noProof/>
                <w:webHidden/>
              </w:rPr>
              <w:fldChar w:fldCharType="separate"/>
            </w:r>
            <w:r>
              <w:rPr>
                <w:noProof/>
                <w:webHidden/>
              </w:rPr>
              <w:t>33</w:t>
            </w:r>
            <w:r>
              <w:rPr>
                <w:noProof/>
                <w:webHidden/>
              </w:rPr>
              <w:fldChar w:fldCharType="end"/>
            </w:r>
          </w:hyperlink>
        </w:p>
        <w:p w14:paraId="68A9C303" w14:textId="1AEA650F" w:rsidR="002F5477" w:rsidRDefault="002F5477">
          <w:pPr>
            <w:pStyle w:val="Verzeichnis1"/>
            <w:tabs>
              <w:tab w:val="right" w:leader="dot" w:pos="9062"/>
            </w:tabs>
            <w:rPr>
              <w:rFonts w:asciiTheme="minorHAnsi" w:eastAsiaTheme="minorEastAsia" w:hAnsiTheme="minorHAnsi"/>
              <w:noProof/>
              <w:kern w:val="2"/>
              <w:sz w:val="22"/>
              <w:szCs w:val="22"/>
              <w:lang w:eastAsia="de-CH"/>
              <w14:ligatures w14:val="standardContextual"/>
            </w:rPr>
          </w:pPr>
          <w:hyperlink w:anchor="_Toc187258024" w:history="1">
            <w:r w:rsidRPr="007C3858">
              <w:rPr>
                <w:rStyle w:val="Hyperlink"/>
                <w:rFonts w:cstheme="minorHAnsi"/>
                <w:noProof/>
              </w:rPr>
              <w:t>9. Welche Ausrüstung wir einsetzen wollen – Infrastruktur</w:t>
            </w:r>
            <w:r>
              <w:rPr>
                <w:noProof/>
                <w:webHidden/>
              </w:rPr>
              <w:tab/>
            </w:r>
            <w:r>
              <w:rPr>
                <w:noProof/>
                <w:webHidden/>
              </w:rPr>
              <w:fldChar w:fldCharType="begin"/>
            </w:r>
            <w:r>
              <w:rPr>
                <w:noProof/>
                <w:webHidden/>
              </w:rPr>
              <w:instrText xml:space="preserve"> PAGEREF _Toc187258024 \h </w:instrText>
            </w:r>
            <w:r>
              <w:rPr>
                <w:noProof/>
                <w:webHidden/>
              </w:rPr>
            </w:r>
            <w:r>
              <w:rPr>
                <w:noProof/>
                <w:webHidden/>
              </w:rPr>
              <w:fldChar w:fldCharType="separate"/>
            </w:r>
            <w:r>
              <w:rPr>
                <w:noProof/>
                <w:webHidden/>
              </w:rPr>
              <w:t>33</w:t>
            </w:r>
            <w:r>
              <w:rPr>
                <w:noProof/>
                <w:webHidden/>
              </w:rPr>
              <w:fldChar w:fldCharType="end"/>
            </w:r>
          </w:hyperlink>
        </w:p>
        <w:p w14:paraId="53AB3C34" w14:textId="2A8A030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5" w:history="1">
            <w:r w:rsidRPr="007C3858">
              <w:rPr>
                <w:rStyle w:val="Hyperlink"/>
                <w:rFonts w:cstheme="minorHAnsi"/>
                <w:noProof/>
              </w:rPr>
              <w:t>9.1. Arbeitsgeräte</w:t>
            </w:r>
            <w:r>
              <w:rPr>
                <w:noProof/>
                <w:webHidden/>
              </w:rPr>
              <w:tab/>
            </w:r>
            <w:r>
              <w:rPr>
                <w:noProof/>
                <w:webHidden/>
              </w:rPr>
              <w:fldChar w:fldCharType="begin"/>
            </w:r>
            <w:r>
              <w:rPr>
                <w:noProof/>
                <w:webHidden/>
              </w:rPr>
              <w:instrText xml:space="preserve"> PAGEREF _Toc187258025 \h </w:instrText>
            </w:r>
            <w:r>
              <w:rPr>
                <w:noProof/>
                <w:webHidden/>
              </w:rPr>
            </w:r>
            <w:r>
              <w:rPr>
                <w:noProof/>
                <w:webHidden/>
              </w:rPr>
              <w:fldChar w:fldCharType="separate"/>
            </w:r>
            <w:r>
              <w:rPr>
                <w:noProof/>
                <w:webHidden/>
              </w:rPr>
              <w:t>33</w:t>
            </w:r>
            <w:r>
              <w:rPr>
                <w:noProof/>
                <w:webHidden/>
              </w:rPr>
              <w:fldChar w:fldCharType="end"/>
            </w:r>
          </w:hyperlink>
        </w:p>
        <w:p w14:paraId="6B31893B" w14:textId="4F47141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6" w:history="1">
            <w:r w:rsidRPr="007C3858">
              <w:rPr>
                <w:rStyle w:val="Hyperlink"/>
                <w:rFonts w:cstheme="minorHAnsi"/>
                <w:noProof/>
              </w:rPr>
              <w:t>9.2 Nutzung und Nutzungsmodelle von Arbeitsgeräten</w:t>
            </w:r>
            <w:r>
              <w:rPr>
                <w:noProof/>
                <w:webHidden/>
              </w:rPr>
              <w:tab/>
            </w:r>
            <w:r>
              <w:rPr>
                <w:noProof/>
                <w:webHidden/>
              </w:rPr>
              <w:fldChar w:fldCharType="begin"/>
            </w:r>
            <w:r>
              <w:rPr>
                <w:noProof/>
                <w:webHidden/>
              </w:rPr>
              <w:instrText xml:space="preserve"> PAGEREF _Toc187258026 \h </w:instrText>
            </w:r>
            <w:r>
              <w:rPr>
                <w:noProof/>
                <w:webHidden/>
              </w:rPr>
            </w:r>
            <w:r>
              <w:rPr>
                <w:noProof/>
                <w:webHidden/>
              </w:rPr>
              <w:fldChar w:fldCharType="separate"/>
            </w:r>
            <w:r>
              <w:rPr>
                <w:noProof/>
                <w:webHidden/>
              </w:rPr>
              <w:t>35</w:t>
            </w:r>
            <w:r>
              <w:rPr>
                <w:noProof/>
                <w:webHidden/>
              </w:rPr>
              <w:fldChar w:fldCharType="end"/>
            </w:r>
          </w:hyperlink>
        </w:p>
        <w:p w14:paraId="666A7D50" w14:textId="682FF170"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7" w:history="1">
            <w:r w:rsidRPr="007C3858">
              <w:rPr>
                <w:rStyle w:val="Hyperlink"/>
                <w:rFonts w:cstheme="minorHAnsi"/>
                <w:noProof/>
              </w:rPr>
              <w:t>9.3 Lebenszyklus</w:t>
            </w:r>
            <w:r>
              <w:rPr>
                <w:noProof/>
                <w:webHidden/>
              </w:rPr>
              <w:tab/>
            </w:r>
            <w:r>
              <w:rPr>
                <w:noProof/>
                <w:webHidden/>
              </w:rPr>
              <w:fldChar w:fldCharType="begin"/>
            </w:r>
            <w:r>
              <w:rPr>
                <w:noProof/>
                <w:webHidden/>
              </w:rPr>
              <w:instrText xml:space="preserve"> PAGEREF _Toc187258027 \h </w:instrText>
            </w:r>
            <w:r>
              <w:rPr>
                <w:noProof/>
                <w:webHidden/>
              </w:rPr>
            </w:r>
            <w:r>
              <w:rPr>
                <w:noProof/>
                <w:webHidden/>
              </w:rPr>
              <w:fldChar w:fldCharType="separate"/>
            </w:r>
            <w:r>
              <w:rPr>
                <w:noProof/>
                <w:webHidden/>
              </w:rPr>
              <w:t>36</w:t>
            </w:r>
            <w:r>
              <w:rPr>
                <w:noProof/>
                <w:webHidden/>
              </w:rPr>
              <w:fldChar w:fldCharType="end"/>
            </w:r>
          </w:hyperlink>
        </w:p>
        <w:p w14:paraId="1E566106" w14:textId="78610C3E"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28" w:history="1">
            <w:r w:rsidRPr="007C3858">
              <w:rPr>
                <w:rStyle w:val="Hyperlink"/>
                <w:rFonts w:cstheme="minorHAnsi"/>
                <w:noProof/>
              </w:rPr>
              <w:t>9.4. Unterrichts- und Arbeitsräume</w:t>
            </w:r>
            <w:r>
              <w:rPr>
                <w:noProof/>
                <w:webHidden/>
              </w:rPr>
              <w:tab/>
            </w:r>
            <w:r>
              <w:rPr>
                <w:noProof/>
                <w:webHidden/>
              </w:rPr>
              <w:fldChar w:fldCharType="begin"/>
            </w:r>
            <w:r>
              <w:rPr>
                <w:noProof/>
                <w:webHidden/>
              </w:rPr>
              <w:instrText xml:space="preserve"> PAGEREF _Toc187258028 \h </w:instrText>
            </w:r>
            <w:r>
              <w:rPr>
                <w:noProof/>
                <w:webHidden/>
              </w:rPr>
            </w:r>
            <w:r>
              <w:rPr>
                <w:noProof/>
                <w:webHidden/>
              </w:rPr>
              <w:fldChar w:fldCharType="separate"/>
            </w:r>
            <w:r>
              <w:rPr>
                <w:noProof/>
                <w:webHidden/>
              </w:rPr>
              <w:t>37</w:t>
            </w:r>
            <w:r>
              <w:rPr>
                <w:noProof/>
                <w:webHidden/>
              </w:rPr>
              <w:fldChar w:fldCharType="end"/>
            </w:r>
          </w:hyperlink>
        </w:p>
        <w:p w14:paraId="72D4D96D" w14:textId="405CFA8A"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29" w:history="1">
            <w:r w:rsidRPr="007C3858">
              <w:rPr>
                <w:rStyle w:val="Hyperlink"/>
                <w:rFonts w:cstheme="minorHAnsi"/>
                <w:noProof/>
              </w:rPr>
              <w:t>9.4.1 ICT-Infrastruktur Kindergarten</w:t>
            </w:r>
            <w:r>
              <w:rPr>
                <w:noProof/>
                <w:webHidden/>
              </w:rPr>
              <w:tab/>
            </w:r>
            <w:r>
              <w:rPr>
                <w:noProof/>
                <w:webHidden/>
              </w:rPr>
              <w:fldChar w:fldCharType="begin"/>
            </w:r>
            <w:r>
              <w:rPr>
                <w:noProof/>
                <w:webHidden/>
              </w:rPr>
              <w:instrText xml:space="preserve"> PAGEREF _Toc187258029 \h </w:instrText>
            </w:r>
            <w:r>
              <w:rPr>
                <w:noProof/>
                <w:webHidden/>
              </w:rPr>
            </w:r>
            <w:r>
              <w:rPr>
                <w:noProof/>
                <w:webHidden/>
              </w:rPr>
              <w:fldChar w:fldCharType="separate"/>
            </w:r>
            <w:r>
              <w:rPr>
                <w:noProof/>
                <w:webHidden/>
              </w:rPr>
              <w:t>37</w:t>
            </w:r>
            <w:r>
              <w:rPr>
                <w:noProof/>
                <w:webHidden/>
              </w:rPr>
              <w:fldChar w:fldCharType="end"/>
            </w:r>
          </w:hyperlink>
        </w:p>
        <w:p w14:paraId="6AA617EA" w14:textId="5EE40417"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0" w:history="1">
            <w:r w:rsidRPr="007C3858">
              <w:rPr>
                <w:rStyle w:val="Hyperlink"/>
                <w:rFonts w:cstheme="minorHAnsi"/>
                <w:noProof/>
              </w:rPr>
              <w:t>9.4.2 ICT-Infrastruktur 1. – 3. Klasse</w:t>
            </w:r>
            <w:r>
              <w:rPr>
                <w:noProof/>
                <w:webHidden/>
              </w:rPr>
              <w:tab/>
            </w:r>
            <w:r>
              <w:rPr>
                <w:noProof/>
                <w:webHidden/>
              </w:rPr>
              <w:fldChar w:fldCharType="begin"/>
            </w:r>
            <w:r>
              <w:rPr>
                <w:noProof/>
                <w:webHidden/>
              </w:rPr>
              <w:instrText xml:space="preserve"> PAGEREF _Toc187258030 \h </w:instrText>
            </w:r>
            <w:r>
              <w:rPr>
                <w:noProof/>
                <w:webHidden/>
              </w:rPr>
            </w:r>
            <w:r>
              <w:rPr>
                <w:noProof/>
                <w:webHidden/>
              </w:rPr>
              <w:fldChar w:fldCharType="separate"/>
            </w:r>
            <w:r>
              <w:rPr>
                <w:noProof/>
                <w:webHidden/>
              </w:rPr>
              <w:t>38</w:t>
            </w:r>
            <w:r>
              <w:rPr>
                <w:noProof/>
                <w:webHidden/>
              </w:rPr>
              <w:fldChar w:fldCharType="end"/>
            </w:r>
          </w:hyperlink>
        </w:p>
        <w:p w14:paraId="00F06CD0" w14:textId="24FDC5C2"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1" w:history="1">
            <w:r w:rsidRPr="007C3858">
              <w:rPr>
                <w:rStyle w:val="Hyperlink"/>
                <w:rFonts w:cstheme="minorHAnsi"/>
                <w:noProof/>
              </w:rPr>
              <w:t>9.4.3 ICT-Infrastruktur 4. – 6. Klasse</w:t>
            </w:r>
            <w:r>
              <w:rPr>
                <w:noProof/>
                <w:webHidden/>
              </w:rPr>
              <w:tab/>
            </w:r>
            <w:r>
              <w:rPr>
                <w:noProof/>
                <w:webHidden/>
              </w:rPr>
              <w:fldChar w:fldCharType="begin"/>
            </w:r>
            <w:r>
              <w:rPr>
                <w:noProof/>
                <w:webHidden/>
              </w:rPr>
              <w:instrText xml:space="preserve"> PAGEREF _Toc187258031 \h </w:instrText>
            </w:r>
            <w:r>
              <w:rPr>
                <w:noProof/>
                <w:webHidden/>
              </w:rPr>
            </w:r>
            <w:r>
              <w:rPr>
                <w:noProof/>
                <w:webHidden/>
              </w:rPr>
              <w:fldChar w:fldCharType="separate"/>
            </w:r>
            <w:r>
              <w:rPr>
                <w:noProof/>
                <w:webHidden/>
              </w:rPr>
              <w:t>39</w:t>
            </w:r>
            <w:r>
              <w:rPr>
                <w:noProof/>
                <w:webHidden/>
              </w:rPr>
              <w:fldChar w:fldCharType="end"/>
            </w:r>
          </w:hyperlink>
        </w:p>
        <w:p w14:paraId="228B2442" w14:textId="2DC556FA"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2" w:history="1">
            <w:r w:rsidRPr="007C3858">
              <w:rPr>
                <w:rStyle w:val="Hyperlink"/>
                <w:rFonts w:cstheme="minorHAnsi"/>
                <w:noProof/>
              </w:rPr>
              <w:t>9.4.4 ICT-Infrastruktur Standard-Gruppenraum</w:t>
            </w:r>
            <w:r>
              <w:rPr>
                <w:noProof/>
                <w:webHidden/>
              </w:rPr>
              <w:tab/>
            </w:r>
            <w:r>
              <w:rPr>
                <w:noProof/>
                <w:webHidden/>
              </w:rPr>
              <w:fldChar w:fldCharType="begin"/>
            </w:r>
            <w:r>
              <w:rPr>
                <w:noProof/>
                <w:webHidden/>
              </w:rPr>
              <w:instrText xml:space="preserve"> PAGEREF _Toc187258032 \h </w:instrText>
            </w:r>
            <w:r>
              <w:rPr>
                <w:noProof/>
                <w:webHidden/>
              </w:rPr>
            </w:r>
            <w:r>
              <w:rPr>
                <w:noProof/>
                <w:webHidden/>
              </w:rPr>
              <w:fldChar w:fldCharType="separate"/>
            </w:r>
            <w:r>
              <w:rPr>
                <w:noProof/>
                <w:webHidden/>
              </w:rPr>
              <w:t>40</w:t>
            </w:r>
            <w:r>
              <w:rPr>
                <w:noProof/>
                <w:webHidden/>
              </w:rPr>
              <w:fldChar w:fldCharType="end"/>
            </w:r>
          </w:hyperlink>
        </w:p>
        <w:p w14:paraId="4EFAB066" w14:textId="3B2A8A19"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3" w:history="1">
            <w:r w:rsidRPr="007C3858">
              <w:rPr>
                <w:rStyle w:val="Hyperlink"/>
                <w:rFonts w:cstheme="minorHAnsi"/>
                <w:noProof/>
              </w:rPr>
              <w:t>9.4.5 ICT-Infrastruktur Textiles und Technisches Gestalten</w:t>
            </w:r>
            <w:r>
              <w:rPr>
                <w:noProof/>
                <w:webHidden/>
              </w:rPr>
              <w:tab/>
            </w:r>
            <w:r>
              <w:rPr>
                <w:noProof/>
                <w:webHidden/>
              </w:rPr>
              <w:fldChar w:fldCharType="begin"/>
            </w:r>
            <w:r>
              <w:rPr>
                <w:noProof/>
                <w:webHidden/>
              </w:rPr>
              <w:instrText xml:space="preserve"> PAGEREF _Toc187258033 \h </w:instrText>
            </w:r>
            <w:r>
              <w:rPr>
                <w:noProof/>
                <w:webHidden/>
              </w:rPr>
            </w:r>
            <w:r>
              <w:rPr>
                <w:noProof/>
                <w:webHidden/>
              </w:rPr>
              <w:fldChar w:fldCharType="separate"/>
            </w:r>
            <w:r>
              <w:rPr>
                <w:noProof/>
                <w:webHidden/>
              </w:rPr>
              <w:t>40</w:t>
            </w:r>
            <w:r>
              <w:rPr>
                <w:noProof/>
                <w:webHidden/>
              </w:rPr>
              <w:fldChar w:fldCharType="end"/>
            </w:r>
          </w:hyperlink>
        </w:p>
        <w:p w14:paraId="024E15C8" w14:textId="40987AC6"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4" w:history="1">
            <w:r w:rsidRPr="007C3858">
              <w:rPr>
                <w:rStyle w:val="Hyperlink"/>
                <w:rFonts w:cstheme="minorHAnsi"/>
                <w:noProof/>
              </w:rPr>
              <w:t>9.4.6 Fachzimmer IF/DaZ</w:t>
            </w:r>
            <w:r>
              <w:rPr>
                <w:noProof/>
                <w:webHidden/>
              </w:rPr>
              <w:tab/>
            </w:r>
            <w:r>
              <w:rPr>
                <w:noProof/>
                <w:webHidden/>
              </w:rPr>
              <w:fldChar w:fldCharType="begin"/>
            </w:r>
            <w:r>
              <w:rPr>
                <w:noProof/>
                <w:webHidden/>
              </w:rPr>
              <w:instrText xml:space="preserve"> PAGEREF _Toc187258034 \h </w:instrText>
            </w:r>
            <w:r>
              <w:rPr>
                <w:noProof/>
                <w:webHidden/>
              </w:rPr>
            </w:r>
            <w:r>
              <w:rPr>
                <w:noProof/>
                <w:webHidden/>
              </w:rPr>
              <w:fldChar w:fldCharType="separate"/>
            </w:r>
            <w:r>
              <w:rPr>
                <w:noProof/>
                <w:webHidden/>
              </w:rPr>
              <w:t>41</w:t>
            </w:r>
            <w:r>
              <w:rPr>
                <w:noProof/>
                <w:webHidden/>
              </w:rPr>
              <w:fldChar w:fldCharType="end"/>
            </w:r>
          </w:hyperlink>
        </w:p>
        <w:p w14:paraId="08A657DA" w14:textId="5FD5838A"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5" w:history="1">
            <w:r w:rsidRPr="007C3858">
              <w:rPr>
                <w:rStyle w:val="Hyperlink"/>
                <w:rFonts w:cstheme="minorHAnsi"/>
                <w:noProof/>
              </w:rPr>
              <w:t>9.4.7 Fachzimmer Logopädie/Psychomotorik/SSA</w:t>
            </w:r>
            <w:r>
              <w:rPr>
                <w:noProof/>
                <w:webHidden/>
              </w:rPr>
              <w:tab/>
            </w:r>
            <w:r>
              <w:rPr>
                <w:noProof/>
                <w:webHidden/>
              </w:rPr>
              <w:fldChar w:fldCharType="begin"/>
            </w:r>
            <w:r>
              <w:rPr>
                <w:noProof/>
                <w:webHidden/>
              </w:rPr>
              <w:instrText xml:space="preserve"> PAGEREF _Toc187258035 \h </w:instrText>
            </w:r>
            <w:r>
              <w:rPr>
                <w:noProof/>
                <w:webHidden/>
              </w:rPr>
            </w:r>
            <w:r>
              <w:rPr>
                <w:noProof/>
                <w:webHidden/>
              </w:rPr>
              <w:fldChar w:fldCharType="separate"/>
            </w:r>
            <w:r>
              <w:rPr>
                <w:noProof/>
                <w:webHidden/>
              </w:rPr>
              <w:t>41</w:t>
            </w:r>
            <w:r>
              <w:rPr>
                <w:noProof/>
                <w:webHidden/>
              </w:rPr>
              <w:fldChar w:fldCharType="end"/>
            </w:r>
          </w:hyperlink>
        </w:p>
        <w:p w14:paraId="7084F088" w14:textId="5C9D7A55"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6" w:history="1">
            <w:r w:rsidRPr="007C3858">
              <w:rPr>
                <w:rStyle w:val="Hyperlink"/>
                <w:rFonts w:cstheme="minorHAnsi"/>
                <w:noProof/>
              </w:rPr>
              <w:t>9.4.8 Fachzimmer Begabtenförderung (Mentoring)</w:t>
            </w:r>
            <w:r>
              <w:rPr>
                <w:noProof/>
                <w:webHidden/>
              </w:rPr>
              <w:tab/>
            </w:r>
            <w:r>
              <w:rPr>
                <w:noProof/>
                <w:webHidden/>
              </w:rPr>
              <w:fldChar w:fldCharType="begin"/>
            </w:r>
            <w:r>
              <w:rPr>
                <w:noProof/>
                <w:webHidden/>
              </w:rPr>
              <w:instrText xml:space="preserve"> PAGEREF _Toc187258036 \h </w:instrText>
            </w:r>
            <w:r>
              <w:rPr>
                <w:noProof/>
                <w:webHidden/>
              </w:rPr>
            </w:r>
            <w:r>
              <w:rPr>
                <w:noProof/>
                <w:webHidden/>
              </w:rPr>
              <w:fldChar w:fldCharType="separate"/>
            </w:r>
            <w:r>
              <w:rPr>
                <w:noProof/>
                <w:webHidden/>
              </w:rPr>
              <w:t>42</w:t>
            </w:r>
            <w:r>
              <w:rPr>
                <w:noProof/>
                <w:webHidden/>
              </w:rPr>
              <w:fldChar w:fldCharType="end"/>
            </w:r>
          </w:hyperlink>
        </w:p>
        <w:p w14:paraId="370C73EE" w14:textId="3521E313"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7" w:history="1">
            <w:r w:rsidRPr="007C3858">
              <w:rPr>
                <w:rStyle w:val="Hyperlink"/>
                <w:rFonts w:cstheme="minorHAnsi"/>
                <w:noProof/>
              </w:rPr>
              <w:t>9.4.9 Arbeitsvorbereitung (AVOR)</w:t>
            </w:r>
            <w:r>
              <w:rPr>
                <w:noProof/>
                <w:webHidden/>
              </w:rPr>
              <w:tab/>
            </w:r>
            <w:r>
              <w:rPr>
                <w:noProof/>
                <w:webHidden/>
              </w:rPr>
              <w:fldChar w:fldCharType="begin"/>
            </w:r>
            <w:r>
              <w:rPr>
                <w:noProof/>
                <w:webHidden/>
              </w:rPr>
              <w:instrText xml:space="preserve"> PAGEREF _Toc187258037 \h </w:instrText>
            </w:r>
            <w:r>
              <w:rPr>
                <w:noProof/>
                <w:webHidden/>
              </w:rPr>
            </w:r>
            <w:r>
              <w:rPr>
                <w:noProof/>
                <w:webHidden/>
              </w:rPr>
              <w:fldChar w:fldCharType="separate"/>
            </w:r>
            <w:r>
              <w:rPr>
                <w:noProof/>
                <w:webHidden/>
              </w:rPr>
              <w:t>42</w:t>
            </w:r>
            <w:r>
              <w:rPr>
                <w:noProof/>
                <w:webHidden/>
              </w:rPr>
              <w:fldChar w:fldCharType="end"/>
            </w:r>
          </w:hyperlink>
        </w:p>
        <w:p w14:paraId="73C8369E" w14:textId="441C00AD"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8" w:history="1">
            <w:r w:rsidRPr="007C3858">
              <w:rPr>
                <w:rStyle w:val="Hyperlink"/>
                <w:rFonts w:cstheme="minorHAnsi"/>
                <w:noProof/>
              </w:rPr>
              <w:t>9.4.10 Büro Schulleitung und Schulleitungsassistenz</w:t>
            </w:r>
            <w:r>
              <w:rPr>
                <w:noProof/>
                <w:webHidden/>
              </w:rPr>
              <w:tab/>
            </w:r>
            <w:r>
              <w:rPr>
                <w:noProof/>
                <w:webHidden/>
              </w:rPr>
              <w:fldChar w:fldCharType="begin"/>
            </w:r>
            <w:r>
              <w:rPr>
                <w:noProof/>
                <w:webHidden/>
              </w:rPr>
              <w:instrText xml:space="preserve"> PAGEREF _Toc187258038 \h </w:instrText>
            </w:r>
            <w:r>
              <w:rPr>
                <w:noProof/>
                <w:webHidden/>
              </w:rPr>
            </w:r>
            <w:r>
              <w:rPr>
                <w:noProof/>
                <w:webHidden/>
              </w:rPr>
              <w:fldChar w:fldCharType="separate"/>
            </w:r>
            <w:r>
              <w:rPr>
                <w:noProof/>
                <w:webHidden/>
              </w:rPr>
              <w:t>42</w:t>
            </w:r>
            <w:r>
              <w:rPr>
                <w:noProof/>
                <w:webHidden/>
              </w:rPr>
              <w:fldChar w:fldCharType="end"/>
            </w:r>
          </w:hyperlink>
        </w:p>
        <w:p w14:paraId="62E43E56" w14:textId="07E8DD97"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39" w:history="1">
            <w:r w:rsidRPr="007C3858">
              <w:rPr>
                <w:rStyle w:val="Hyperlink"/>
                <w:rFonts w:cstheme="minorHAnsi"/>
                <w:noProof/>
              </w:rPr>
              <w:t>9.4.11 Bibliothek</w:t>
            </w:r>
            <w:r>
              <w:rPr>
                <w:noProof/>
                <w:webHidden/>
              </w:rPr>
              <w:tab/>
            </w:r>
            <w:r>
              <w:rPr>
                <w:noProof/>
                <w:webHidden/>
              </w:rPr>
              <w:fldChar w:fldCharType="begin"/>
            </w:r>
            <w:r>
              <w:rPr>
                <w:noProof/>
                <w:webHidden/>
              </w:rPr>
              <w:instrText xml:space="preserve"> PAGEREF _Toc187258039 \h </w:instrText>
            </w:r>
            <w:r>
              <w:rPr>
                <w:noProof/>
                <w:webHidden/>
              </w:rPr>
            </w:r>
            <w:r>
              <w:rPr>
                <w:noProof/>
                <w:webHidden/>
              </w:rPr>
              <w:fldChar w:fldCharType="separate"/>
            </w:r>
            <w:r>
              <w:rPr>
                <w:noProof/>
                <w:webHidden/>
              </w:rPr>
              <w:t>43</w:t>
            </w:r>
            <w:r>
              <w:rPr>
                <w:noProof/>
                <w:webHidden/>
              </w:rPr>
              <w:fldChar w:fldCharType="end"/>
            </w:r>
          </w:hyperlink>
        </w:p>
        <w:p w14:paraId="69385BA8" w14:textId="69AF5469"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0" w:history="1">
            <w:r w:rsidRPr="007C3858">
              <w:rPr>
                <w:rStyle w:val="Hyperlink"/>
                <w:rFonts w:cstheme="minorHAnsi"/>
                <w:noProof/>
              </w:rPr>
              <w:t>9.4.12 Büro Hausdienst</w:t>
            </w:r>
            <w:r>
              <w:rPr>
                <w:noProof/>
                <w:webHidden/>
              </w:rPr>
              <w:tab/>
            </w:r>
            <w:r>
              <w:rPr>
                <w:noProof/>
                <w:webHidden/>
              </w:rPr>
              <w:fldChar w:fldCharType="begin"/>
            </w:r>
            <w:r>
              <w:rPr>
                <w:noProof/>
                <w:webHidden/>
              </w:rPr>
              <w:instrText xml:space="preserve"> PAGEREF _Toc187258040 \h </w:instrText>
            </w:r>
            <w:r>
              <w:rPr>
                <w:noProof/>
                <w:webHidden/>
              </w:rPr>
            </w:r>
            <w:r>
              <w:rPr>
                <w:noProof/>
                <w:webHidden/>
              </w:rPr>
              <w:fldChar w:fldCharType="separate"/>
            </w:r>
            <w:r>
              <w:rPr>
                <w:noProof/>
                <w:webHidden/>
              </w:rPr>
              <w:t>43</w:t>
            </w:r>
            <w:r>
              <w:rPr>
                <w:noProof/>
                <w:webHidden/>
              </w:rPr>
              <w:fldChar w:fldCharType="end"/>
            </w:r>
          </w:hyperlink>
        </w:p>
        <w:p w14:paraId="322123E2" w14:textId="6F995CB0"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1" w:history="1">
            <w:r w:rsidRPr="007C3858">
              <w:rPr>
                <w:rStyle w:val="Hyperlink"/>
                <w:rFonts w:cstheme="minorHAnsi"/>
                <w:noProof/>
              </w:rPr>
              <w:t>9.4.13 Singsaal</w:t>
            </w:r>
            <w:r>
              <w:rPr>
                <w:noProof/>
                <w:webHidden/>
              </w:rPr>
              <w:tab/>
            </w:r>
            <w:r>
              <w:rPr>
                <w:noProof/>
                <w:webHidden/>
              </w:rPr>
              <w:fldChar w:fldCharType="begin"/>
            </w:r>
            <w:r>
              <w:rPr>
                <w:noProof/>
                <w:webHidden/>
              </w:rPr>
              <w:instrText xml:space="preserve"> PAGEREF _Toc187258041 \h </w:instrText>
            </w:r>
            <w:r>
              <w:rPr>
                <w:noProof/>
                <w:webHidden/>
              </w:rPr>
            </w:r>
            <w:r>
              <w:rPr>
                <w:noProof/>
                <w:webHidden/>
              </w:rPr>
              <w:fldChar w:fldCharType="separate"/>
            </w:r>
            <w:r>
              <w:rPr>
                <w:noProof/>
                <w:webHidden/>
              </w:rPr>
              <w:t>43</w:t>
            </w:r>
            <w:r>
              <w:rPr>
                <w:noProof/>
                <w:webHidden/>
              </w:rPr>
              <w:fldChar w:fldCharType="end"/>
            </w:r>
          </w:hyperlink>
        </w:p>
        <w:p w14:paraId="3C6A6580" w14:textId="045434C9"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2" w:history="1">
            <w:r w:rsidRPr="007C3858">
              <w:rPr>
                <w:rStyle w:val="Hyperlink"/>
                <w:rFonts w:cstheme="minorHAnsi"/>
                <w:noProof/>
              </w:rPr>
              <w:t>9.4.14 Turnhalle</w:t>
            </w:r>
            <w:r>
              <w:rPr>
                <w:noProof/>
                <w:webHidden/>
              </w:rPr>
              <w:tab/>
            </w:r>
            <w:r>
              <w:rPr>
                <w:noProof/>
                <w:webHidden/>
              </w:rPr>
              <w:fldChar w:fldCharType="begin"/>
            </w:r>
            <w:r>
              <w:rPr>
                <w:noProof/>
                <w:webHidden/>
              </w:rPr>
              <w:instrText xml:space="preserve"> PAGEREF _Toc187258042 \h </w:instrText>
            </w:r>
            <w:r>
              <w:rPr>
                <w:noProof/>
                <w:webHidden/>
              </w:rPr>
            </w:r>
            <w:r>
              <w:rPr>
                <w:noProof/>
                <w:webHidden/>
              </w:rPr>
              <w:fldChar w:fldCharType="separate"/>
            </w:r>
            <w:r>
              <w:rPr>
                <w:noProof/>
                <w:webHidden/>
              </w:rPr>
              <w:t>44</w:t>
            </w:r>
            <w:r>
              <w:rPr>
                <w:noProof/>
                <w:webHidden/>
              </w:rPr>
              <w:fldChar w:fldCharType="end"/>
            </w:r>
          </w:hyperlink>
        </w:p>
        <w:p w14:paraId="58C4B584" w14:textId="769E76BC"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3" w:history="1">
            <w:r w:rsidRPr="007C3858">
              <w:rPr>
                <w:rStyle w:val="Hyperlink"/>
                <w:rFonts w:cstheme="minorHAnsi"/>
                <w:noProof/>
              </w:rPr>
              <w:t>9.4.15 Einzelunterrichtszimmer Musikschule</w:t>
            </w:r>
            <w:r>
              <w:rPr>
                <w:noProof/>
                <w:webHidden/>
              </w:rPr>
              <w:tab/>
            </w:r>
            <w:r>
              <w:rPr>
                <w:noProof/>
                <w:webHidden/>
              </w:rPr>
              <w:fldChar w:fldCharType="begin"/>
            </w:r>
            <w:r>
              <w:rPr>
                <w:noProof/>
                <w:webHidden/>
              </w:rPr>
              <w:instrText xml:space="preserve"> PAGEREF _Toc187258043 \h </w:instrText>
            </w:r>
            <w:r>
              <w:rPr>
                <w:noProof/>
                <w:webHidden/>
              </w:rPr>
            </w:r>
            <w:r>
              <w:rPr>
                <w:noProof/>
                <w:webHidden/>
              </w:rPr>
              <w:fldChar w:fldCharType="separate"/>
            </w:r>
            <w:r>
              <w:rPr>
                <w:noProof/>
                <w:webHidden/>
              </w:rPr>
              <w:t>44</w:t>
            </w:r>
            <w:r>
              <w:rPr>
                <w:noProof/>
                <w:webHidden/>
              </w:rPr>
              <w:fldChar w:fldCharType="end"/>
            </w:r>
          </w:hyperlink>
        </w:p>
        <w:p w14:paraId="0D7476E0" w14:textId="1686CFD7"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4" w:history="1">
            <w:r w:rsidRPr="007C3858">
              <w:rPr>
                <w:rStyle w:val="Hyperlink"/>
                <w:rFonts w:cstheme="minorHAnsi"/>
                <w:noProof/>
              </w:rPr>
              <w:t>9.4.16 Büro 2nd-Level Support</w:t>
            </w:r>
            <w:r>
              <w:rPr>
                <w:noProof/>
                <w:webHidden/>
              </w:rPr>
              <w:tab/>
            </w:r>
            <w:r>
              <w:rPr>
                <w:noProof/>
                <w:webHidden/>
              </w:rPr>
              <w:fldChar w:fldCharType="begin"/>
            </w:r>
            <w:r>
              <w:rPr>
                <w:noProof/>
                <w:webHidden/>
              </w:rPr>
              <w:instrText xml:space="preserve"> PAGEREF _Toc187258044 \h </w:instrText>
            </w:r>
            <w:r>
              <w:rPr>
                <w:noProof/>
                <w:webHidden/>
              </w:rPr>
            </w:r>
            <w:r>
              <w:rPr>
                <w:noProof/>
                <w:webHidden/>
              </w:rPr>
              <w:fldChar w:fldCharType="separate"/>
            </w:r>
            <w:r>
              <w:rPr>
                <w:noProof/>
                <w:webHidden/>
              </w:rPr>
              <w:t>44</w:t>
            </w:r>
            <w:r>
              <w:rPr>
                <w:noProof/>
                <w:webHidden/>
              </w:rPr>
              <w:fldChar w:fldCharType="end"/>
            </w:r>
          </w:hyperlink>
        </w:p>
        <w:p w14:paraId="480134C2" w14:textId="3683EB89"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5" w:history="1">
            <w:r w:rsidRPr="007C3858">
              <w:rPr>
                <w:rStyle w:val="Hyperlink"/>
                <w:rFonts w:cstheme="minorHAnsi"/>
                <w:noProof/>
              </w:rPr>
              <w:t>9.4.17 PICTS-Lager</w:t>
            </w:r>
            <w:r>
              <w:rPr>
                <w:noProof/>
                <w:webHidden/>
              </w:rPr>
              <w:tab/>
            </w:r>
            <w:r>
              <w:rPr>
                <w:noProof/>
                <w:webHidden/>
              </w:rPr>
              <w:fldChar w:fldCharType="begin"/>
            </w:r>
            <w:r>
              <w:rPr>
                <w:noProof/>
                <w:webHidden/>
              </w:rPr>
              <w:instrText xml:space="preserve"> PAGEREF _Toc187258045 \h </w:instrText>
            </w:r>
            <w:r>
              <w:rPr>
                <w:noProof/>
                <w:webHidden/>
              </w:rPr>
            </w:r>
            <w:r>
              <w:rPr>
                <w:noProof/>
                <w:webHidden/>
              </w:rPr>
              <w:fldChar w:fldCharType="separate"/>
            </w:r>
            <w:r>
              <w:rPr>
                <w:noProof/>
                <w:webHidden/>
              </w:rPr>
              <w:t>45</w:t>
            </w:r>
            <w:r>
              <w:rPr>
                <w:noProof/>
                <w:webHidden/>
              </w:rPr>
              <w:fldChar w:fldCharType="end"/>
            </w:r>
          </w:hyperlink>
        </w:p>
        <w:p w14:paraId="7151D7F5" w14:textId="24927BA8"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6" w:history="1">
            <w:r w:rsidRPr="007C3858">
              <w:rPr>
                <w:rStyle w:val="Hyperlink"/>
                <w:rFonts w:cstheme="minorHAnsi"/>
                <w:noProof/>
              </w:rPr>
              <w:t>9.4.18 DaZ-Zentrum Unterstufe</w:t>
            </w:r>
            <w:r>
              <w:rPr>
                <w:noProof/>
                <w:webHidden/>
              </w:rPr>
              <w:tab/>
            </w:r>
            <w:r>
              <w:rPr>
                <w:noProof/>
                <w:webHidden/>
              </w:rPr>
              <w:fldChar w:fldCharType="begin"/>
            </w:r>
            <w:r>
              <w:rPr>
                <w:noProof/>
                <w:webHidden/>
              </w:rPr>
              <w:instrText xml:space="preserve"> PAGEREF _Toc187258046 \h </w:instrText>
            </w:r>
            <w:r>
              <w:rPr>
                <w:noProof/>
                <w:webHidden/>
              </w:rPr>
            </w:r>
            <w:r>
              <w:rPr>
                <w:noProof/>
                <w:webHidden/>
              </w:rPr>
              <w:fldChar w:fldCharType="separate"/>
            </w:r>
            <w:r>
              <w:rPr>
                <w:noProof/>
                <w:webHidden/>
              </w:rPr>
              <w:t>46</w:t>
            </w:r>
            <w:r>
              <w:rPr>
                <w:noProof/>
                <w:webHidden/>
              </w:rPr>
              <w:fldChar w:fldCharType="end"/>
            </w:r>
          </w:hyperlink>
        </w:p>
        <w:p w14:paraId="6BD6B7E7" w14:textId="7856C1CD"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47" w:history="1">
            <w:r w:rsidRPr="007C3858">
              <w:rPr>
                <w:rStyle w:val="Hyperlink"/>
                <w:rFonts w:cstheme="minorHAnsi"/>
                <w:noProof/>
              </w:rPr>
              <w:t>9.5. Mitarbeiter-Arbeitsgeräte nach Nutzergruppe</w:t>
            </w:r>
            <w:r>
              <w:rPr>
                <w:noProof/>
                <w:webHidden/>
              </w:rPr>
              <w:tab/>
            </w:r>
            <w:r>
              <w:rPr>
                <w:noProof/>
                <w:webHidden/>
              </w:rPr>
              <w:fldChar w:fldCharType="begin"/>
            </w:r>
            <w:r>
              <w:rPr>
                <w:noProof/>
                <w:webHidden/>
              </w:rPr>
              <w:instrText xml:space="preserve"> PAGEREF _Toc187258047 \h </w:instrText>
            </w:r>
            <w:r>
              <w:rPr>
                <w:noProof/>
                <w:webHidden/>
              </w:rPr>
            </w:r>
            <w:r>
              <w:rPr>
                <w:noProof/>
                <w:webHidden/>
              </w:rPr>
              <w:fldChar w:fldCharType="separate"/>
            </w:r>
            <w:r>
              <w:rPr>
                <w:noProof/>
                <w:webHidden/>
              </w:rPr>
              <w:t>47</w:t>
            </w:r>
            <w:r>
              <w:rPr>
                <w:noProof/>
                <w:webHidden/>
              </w:rPr>
              <w:fldChar w:fldCharType="end"/>
            </w:r>
          </w:hyperlink>
        </w:p>
        <w:p w14:paraId="275A1A52" w14:textId="407E529E"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8" w:history="1">
            <w:r w:rsidRPr="007C3858">
              <w:rPr>
                <w:rStyle w:val="Hyperlink"/>
                <w:rFonts w:cstheme="minorHAnsi"/>
                <w:noProof/>
              </w:rPr>
              <w:t>9.5.1 Primarschule: Persönliche Arbeitsgeräte für Mitarbeitende der Primarschule</w:t>
            </w:r>
            <w:r>
              <w:rPr>
                <w:noProof/>
                <w:webHidden/>
              </w:rPr>
              <w:tab/>
            </w:r>
            <w:r>
              <w:rPr>
                <w:noProof/>
                <w:webHidden/>
              </w:rPr>
              <w:fldChar w:fldCharType="begin"/>
            </w:r>
            <w:r>
              <w:rPr>
                <w:noProof/>
                <w:webHidden/>
              </w:rPr>
              <w:instrText xml:space="preserve"> PAGEREF _Toc187258048 \h </w:instrText>
            </w:r>
            <w:r>
              <w:rPr>
                <w:noProof/>
                <w:webHidden/>
              </w:rPr>
            </w:r>
            <w:r>
              <w:rPr>
                <w:noProof/>
                <w:webHidden/>
              </w:rPr>
              <w:fldChar w:fldCharType="separate"/>
            </w:r>
            <w:r>
              <w:rPr>
                <w:noProof/>
                <w:webHidden/>
              </w:rPr>
              <w:t>47</w:t>
            </w:r>
            <w:r>
              <w:rPr>
                <w:noProof/>
                <w:webHidden/>
              </w:rPr>
              <w:fldChar w:fldCharType="end"/>
            </w:r>
          </w:hyperlink>
        </w:p>
        <w:p w14:paraId="46B089F0" w14:textId="31FC0663"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49" w:history="1">
            <w:r w:rsidRPr="007C3858">
              <w:rPr>
                <w:rStyle w:val="Hyperlink"/>
                <w:rFonts w:cstheme="minorHAnsi"/>
                <w:noProof/>
              </w:rPr>
              <w:t>9.5.2 Primarschule: Persönliche Arbeitsgeräte für Mitarbeitende der Logopädie</w:t>
            </w:r>
            <w:r>
              <w:rPr>
                <w:noProof/>
                <w:webHidden/>
              </w:rPr>
              <w:tab/>
            </w:r>
            <w:r>
              <w:rPr>
                <w:noProof/>
                <w:webHidden/>
              </w:rPr>
              <w:fldChar w:fldCharType="begin"/>
            </w:r>
            <w:r>
              <w:rPr>
                <w:noProof/>
                <w:webHidden/>
              </w:rPr>
              <w:instrText xml:space="preserve"> PAGEREF _Toc187258049 \h </w:instrText>
            </w:r>
            <w:r>
              <w:rPr>
                <w:noProof/>
                <w:webHidden/>
              </w:rPr>
            </w:r>
            <w:r>
              <w:rPr>
                <w:noProof/>
                <w:webHidden/>
              </w:rPr>
              <w:fldChar w:fldCharType="separate"/>
            </w:r>
            <w:r>
              <w:rPr>
                <w:noProof/>
                <w:webHidden/>
              </w:rPr>
              <w:t>47</w:t>
            </w:r>
            <w:r>
              <w:rPr>
                <w:noProof/>
                <w:webHidden/>
              </w:rPr>
              <w:fldChar w:fldCharType="end"/>
            </w:r>
          </w:hyperlink>
        </w:p>
        <w:p w14:paraId="7DA8A755" w14:textId="1AE7EC94"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0" w:history="1">
            <w:r w:rsidRPr="007C3858">
              <w:rPr>
                <w:rStyle w:val="Hyperlink"/>
                <w:rFonts w:cstheme="minorHAnsi"/>
                <w:noProof/>
              </w:rPr>
              <w:t>9.5.3 Primarschule: Persönliche Arbeitsgeräte Pädagogischer und Technischer ICT-Support</w:t>
            </w:r>
            <w:r>
              <w:rPr>
                <w:noProof/>
                <w:webHidden/>
              </w:rPr>
              <w:tab/>
            </w:r>
            <w:r>
              <w:rPr>
                <w:noProof/>
                <w:webHidden/>
              </w:rPr>
              <w:fldChar w:fldCharType="begin"/>
            </w:r>
            <w:r>
              <w:rPr>
                <w:noProof/>
                <w:webHidden/>
              </w:rPr>
              <w:instrText xml:space="preserve"> PAGEREF _Toc187258050 \h </w:instrText>
            </w:r>
            <w:r>
              <w:rPr>
                <w:noProof/>
                <w:webHidden/>
              </w:rPr>
            </w:r>
            <w:r>
              <w:rPr>
                <w:noProof/>
                <w:webHidden/>
              </w:rPr>
              <w:fldChar w:fldCharType="separate"/>
            </w:r>
            <w:r>
              <w:rPr>
                <w:noProof/>
                <w:webHidden/>
              </w:rPr>
              <w:t>48</w:t>
            </w:r>
            <w:r>
              <w:rPr>
                <w:noProof/>
                <w:webHidden/>
              </w:rPr>
              <w:fldChar w:fldCharType="end"/>
            </w:r>
          </w:hyperlink>
        </w:p>
        <w:p w14:paraId="4A285E57" w14:textId="77B6B25C"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1" w:history="1">
            <w:r w:rsidRPr="007C3858">
              <w:rPr>
                <w:rStyle w:val="Hyperlink"/>
                <w:rFonts w:cstheme="minorHAnsi"/>
                <w:noProof/>
              </w:rPr>
              <w:t>9.5.4 Primarschule: Unpersönliche Arbeitsgeräte für Vikarinnen und Vikare</w:t>
            </w:r>
            <w:r>
              <w:rPr>
                <w:noProof/>
                <w:webHidden/>
              </w:rPr>
              <w:tab/>
            </w:r>
            <w:r>
              <w:rPr>
                <w:noProof/>
                <w:webHidden/>
              </w:rPr>
              <w:fldChar w:fldCharType="begin"/>
            </w:r>
            <w:r>
              <w:rPr>
                <w:noProof/>
                <w:webHidden/>
              </w:rPr>
              <w:instrText xml:space="preserve"> PAGEREF _Toc187258051 \h </w:instrText>
            </w:r>
            <w:r>
              <w:rPr>
                <w:noProof/>
                <w:webHidden/>
              </w:rPr>
            </w:r>
            <w:r>
              <w:rPr>
                <w:noProof/>
                <w:webHidden/>
              </w:rPr>
              <w:fldChar w:fldCharType="separate"/>
            </w:r>
            <w:r>
              <w:rPr>
                <w:noProof/>
                <w:webHidden/>
              </w:rPr>
              <w:t>48</w:t>
            </w:r>
            <w:r>
              <w:rPr>
                <w:noProof/>
                <w:webHidden/>
              </w:rPr>
              <w:fldChar w:fldCharType="end"/>
            </w:r>
          </w:hyperlink>
        </w:p>
        <w:p w14:paraId="09B81031" w14:textId="38D5714E"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2" w:history="1">
            <w:r w:rsidRPr="007C3858">
              <w:rPr>
                <w:rStyle w:val="Hyperlink"/>
                <w:rFonts w:cstheme="minorHAnsi"/>
                <w:noProof/>
              </w:rPr>
              <w:t>9.5.5 Primarschule: Persönliche Arbeitsgeräte für Schulleitung und Schulleitungsassistenz</w:t>
            </w:r>
            <w:r>
              <w:rPr>
                <w:noProof/>
                <w:webHidden/>
              </w:rPr>
              <w:tab/>
            </w:r>
            <w:r>
              <w:rPr>
                <w:noProof/>
                <w:webHidden/>
              </w:rPr>
              <w:fldChar w:fldCharType="begin"/>
            </w:r>
            <w:r>
              <w:rPr>
                <w:noProof/>
                <w:webHidden/>
              </w:rPr>
              <w:instrText xml:space="preserve"> PAGEREF _Toc187258052 \h </w:instrText>
            </w:r>
            <w:r>
              <w:rPr>
                <w:noProof/>
                <w:webHidden/>
              </w:rPr>
            </w:r>
            <w:r>
              <w:rPr>
                <w:noProof/>
                <w:webHidden/>
              </w:rPr>
              <w:fldChar w:fldCharType="separate"/>
            </w:r>
            <w:r>
              <w:rPr>
                <w:noProof/>
                <w:webHidden/>
              </w:rPr>
              <w:t>49</w:t>
            </w:r>
            <w:r>
              <w:rPr>
                <w:noProof/>
                <w:webHidden/>
              </w:rPr>
              <w:fldChar w:fldCharType="end"/>
            </w:r>
          </w:hyperlink>
        </w:p>
        <w:p w14:paraId="7551E072" w14:textId="3FB0EEDE"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3" w:history="1">
            <w:r w:rsidRPr="007C3858">
              <w:rPr>
                <w:rStyle w:val="Hyperlink"/>
                <w:rFonts w:cstheme="minorHAnsi"/>
                <w:noProof/>
              </w:rPr>
              <w:t>9.5.6 Primarschule: Persönliche Arbeitsgeräte für den Hausdienst</w:t>
            </w:r>
            <w:r>
              <w:rPr>
                <w:noProof/>
                <w:webHidden/>
              </w:rPr>
              <w:tab/>
            </w:r>
            <w:r>
              <w:rPr>
                <w:noProof/>
                <w:webHidden/>
              </w:rPr>
              <w:fldChar w:fldCharType="begin"/>
            </w:r>
            <w:r>
              <w:rPr>
                <w:noProof/>
                <w:webHidden/>
              </w:rPr>
              <w:instrText xml:space="preserve"> PAGEREF _Toc187258053 \h </w:instrText>
            </w:r>
            <w:r>
              <w:rPr>
                <w:noProof/>
                <w:webHidden/>
              </w:rPr>
            </w:r>
            <w:r>
              <w:rPr>
                <w:noProof/>
                <w:webHidden/>
              </w:rPr>
              <w:fldChar w:fldCharType="separate"/>
            </w:r>
            <w:r>
              <w:rPr>
                <w:noProof/>
                <w:webHidden/>
              </w:rPr>
              <w:t>49</w:t>
            </w:r>
            <w:r>
              <w:rPr>
                <w:noProof/>
                <w:webHidden/>
              </w:rPr>
              <w:fldChar w:fldCharType="end"/>
            </w:r>
          </w:hyperlink>
        </w:p>
        <w:p w14:paraId="611C5B8A" w14:textId="7E86D840"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4" w:history="1">
            <w:r w:rsidRPr="007C3858">
              <w:rPr>
                <w:rStyle w:val="Hyperlink"/>
                <w:rFonts w:cstheme="minorHAnsi"/>
                <w:noProof/>
              </w:rPr>
              <w:t>9.5.7 Schulergänzende Betreuung: Persönliche Arbeitsgeräte für Betriebsleitungen</w:t>
            </w:r>
            <w:r>
              <w:rPr>
                <w:noProof/>
                <w:webHidden/>
              </w:rPr>
              <w:tab/>
            </w:r>
            <w:r>
              <w:rPr>
                <w:noProof/>
                <w:webHidden/>
              </w:rPr>
              <w:fldChar w:fldCharType="begin"/>
            </w:r>
            <w:r>
              <w:rPr>
                <w:noProof/>
                <w:webHidden/>
              </w:rPr>
              <w:instrText xml:space="preserve"> PAGEREF _Toc187258054 \h </w:instrText>
            </w:r>
            <w:r>
              <w:rPr>
                <w:noProof/>
                <w:webHidden/>
              </w:rPr>
            </w:r>
            <w:r>
              <w:rPr>
                <w:noProof/>
                <w:webHidden/>
              </w:rPr>
              <w:fldChar w:fldCharType="separate"/>
            </w:r>
            <w:r>
              <w:rPr>
                <w:noProof/>
                <w:webHidden/>
              </w:rPr>
              <w:t>50</w:t>
            </w:r>
            <w:r>
              <w:rPr>
                <w:noProof/>
                <w:webHidden/>
              </w:rPr>
              <w:fldChar w:fldCharType="end"/>
            </w:r>
          </w:hyperlink>
        </w:p>
        <w:p w14:paraId="17F0AD27" w14:textId="0CF72E0D"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5" w:history="1">
            <w:r w:rsidRPr="007C3858">
              <w:rPr>
                <w:rStyle w:val="Hyperlink"/>
                <w:rFonts w:cstheme="minorHAnsi"/>
                <w:noProof/>
              </w:rPr>
              <w:t>9.5.8 Schulergänzende Betreuung: Persönliche Arbeitsgeräte für FaBe</w:t>
            </w:r>
            <w:r>
              <w:rPr>
                <w:noProof/>
                <w:webHidden/>
              </w:rPr>
              <w:tab/>
            </w:r>
            <w:r>
              <w:rPr>
                <w:noProof/>
                <w:webHidden/>
              </w:rPr>
              <w:fldChar w:fldCharType="begin"/>
            </w:r>
            <w:r>
              <w:rPr>
                <w:noProof/>
                <w:webHidden/>
              </w:rPr>
              <w:instrText xml:space="preserve"> PAGEREF _Toc187258055 \h </w:instrText>
            </w:r>
            <w:r>
              <w:rPr>
                <w:noProof/>
                <w:webHidden/>
              </w:rPr>
            </w:r>
            <w:r>
              <w:rPr>
                <w:noProof/>
                <w:webHidden/>
              </w:rPr>
              <w:fldChar w:fldCharType="separate"/>
            </w:r>
            <w:r>
              <w:rPr>
                <w:noProof/>
                <w:webHidden/>
              </w:rPr>
              <w:t>50</w:t>
            </w:r>
            <w:r>
              <w:rPr>
                <w:noProof/>
                <w:webHidden/>
              </w:rPr>
              <w:fldChar w:fldCharType="end"/>
            </w:r>
          </w:hyperlink>
        </w:p>
        <w:p w14:paraId="072F79DA" w14:textId="349A4674"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6" w:history="1">
            <w:r w:rsidRPr="007C3858">
              <w:rPr>
                <w:rStyle w:val="Hyperlink"/>
                <w:rFonts w:cstheme="minorHAnsi"/>
                <w:noProof/>
              </w:rPr>
              <w:t>9.5.9 Schulergänzende Betreuung: Geteilte Arbeitsgeräte für Betreuungshilfen und Lernende</w:t>
            </w:r>
            <w:r>
              <w:rPr>
                <w:noProof/>
                <w:webHidden/>
              </w:rPr>
              <w:tab/>
            </w:r>
            <w:r>
              <w:rPr>
                <w:noProof/>
                <w:webHidden/>
              </w:rPr>
              <w:fldChar w:fldCharType="begin"/>
            </w:r>
            <w:r>
              <w:rPr>
                <w:noProof/>
                <w:webHidden/>
              </w:rPr>
              <w:instrText xml:space="preserve"> PAGEREF _Toc187258056 \h </w:instrText>
            </w:r>
            <w:r>
              <w:rPr>
                <w:noProof/>
                <w:webHidden/>
              </w:rPr>
            </w:r>
            <w:r>
              <w:rPr>
                <w:noProof/>
                <w:webHidden/>
              </w:rPr>
              <w:fldChar w:fldCharType="separate"/>
            </w:r>
            <w:r>
              <w:rPr>
                <w:noProof/>
                <w:webHidden/>
              </w:rPr>
              <w:t>50</w:t>
            </w:r>
            <w:r>
              <w:rPr>
                <w:noProof/>
                <w:webHidden/>
              </w:rPr>
              <w:fldChar w:fldCharType="end"/>
            </w:r>
          </w:hyperlink>
        </w:p>
        <w:p w14:paraId="43625B04" w14:textId="7790D1F9"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7" w:history="1">
            <w:r w:rsidRPr="007C3858">
              <w:rPr>
                <w:rStyle w:val="Hyperlink"/>
                <w:rFonts w:cstheme="minorHAnsi"/>
                <w:noProof/>
              </w:rPr>
              <w:t>9.5.10 Schulpflege: Persönliche Arbeitsgeräte für Schulpflegerinnen und Schulpfleger</w:t>
            </w:r>
            <w:r>
              <w:rPr>
                <w:noProof/>
                <w:webHidden/>
              </w:rPr>
              <w:tab/>
            </w:r>
            <w:r>
              <w:rPr>
                <w:noProof/>
                <w:webHidden/>
              </w:rPr>
              <w:fldChar w:fldCharType="begin"/>
            </w:r>
            <w:r>
              <w:rPr>
                <w:noProof/>
                <w:webHidden/>
              </w:rPr>
              <w:instrText xml:space="preserve"> PAGEREF _Toc187258057 \h </w:instrText>
            </w:r>
            <w:r>
              <w:rPr>
                <w:noProof/>
                <w:webHidden/>
              </w:rPr>
            </w:r>
            <w:r>
              <w:rPr>
                <w:noProof/>
                <w:webHidden/>
              </w:rPr>
              <w:fldChar w:fldCharType="separate"/>
            </w:r>
            <w:r>
              <w:rPr>
                <w:noProof/>
                <w:webHidden/>
              </w:rPr>
              <w:t>51</w:t>
            </w:r>
            <w:r>
              <w:rPr>
                <w:noProof/>
                <w:webHidden/>
              </w:rPr>
              <w:fldChar w:fldCharType="end"/>
            </w:r>
          </w:hyperlink>
        </w:p>
        <w:p w14:paraId="2F4A727C" w14:textId="6A05A668" w:rsidR="002F5477" w:rsidRDefault="002F5477">
          <w:pPr>
            <w:pStyle w:val="Verzeichnis3"/>
            <w:tabs>
              <w:tab w:val="right" w:leader="dot" w:pos="9062"/>
            </w:tabs>
            <w:rPr>
              <w:rFonts w:asciiTheme="minorHAnsi" w:eastAsiaTheme="minorEastAsia" w:hAnsiTheme="minorHAnsi"/>
              <w:noProof/>
              <w:kern w:val="2"/>
              <w:sz w:val="22"/>
              <w:szCs w:val="22"/>
              <w:lang w:eastAsia="de-CH"/>
              <w14:ligatures w14:val="standardContextual"/>
            </w:rPr>
          </w:pPr>
          <w:hyperlink w:anchor="_Toc187258058" w:history="1">
            <w:r w:rsidRPr="007C3858">
              <w:rPr>
                <w:rStyle w:val="Hyperlink"/>
                <w:rFonts w:cstheme="minorHAnsi"/>
                <w:noProof/>
              </w:rPr>
              <w:t>9.5.11 Primarschulverwaltung</w:t>
            </w:r>
            <w:r>
              <w:rPr>
                <w:noProof/>
                <w:webHidden/>
              </w:rPr>
              <w:tab/>
            </w:r>
            <w:r>
              <w:rPr>
                <w:noProof/>
                <w:webHidden/>
              </w:rPr>
              <w:fldChar w:fldCharType="begin"/>
            </w:r>
            <w:r>
              <w:rPr>
                <w:noProof/>
                <w:webHidden/>
              </w:rPr>
              <w:instrText xml:space="preserve"> PAGEREF _Toc187258058 \h </w:instrText>
            </w:r>
            <w:r>
              <w:rPr>
                <w:noProof/>
                <w:webHidden/>
              </w:rPr>
            </w:r>
            <w:r>
              <w:rPr>
                <w:noProof/>
                <w:webHidden/>
              </w:rPr>
              <w:fldChar w:fldCharType="separate"/>
            </w:r>
            <w:r>
              <w:rPr>
                <w:noProof/>
                <w:webHidden/>
              </w:rPr>
              <w:t>51</w:t>
            </w:r>
            <w:r>
              <w:rPr>
                <w:noProof/>
                <w:webHidden/>
              </w:rPr>
              <w:fldChar w:fldCharType="end"/>
            </w:r>
          </w:hyperlink>
        </w:p>
        <w:p w14:paraId="5616C434" w14:textId="1E286442"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59" w:history="1">
            <w:r w:rsidRPr="007C3858">
              <w:rPr>
                <w:rStyle w:val="Hyperlink"/>
                <w:rFonts w:cstheme="minorHAnsi"/>
                <w:noProof/>
              </w:rPr>
              <w:t>9.6 Finanzielle Aspekte</w:t>
            </w:r>
            <w:r>
              <w:rPr>
                <w:noProof/>
                <w:webHidden/>
              </w:rPr>
              <w:tab/>
            </w:r>
            <w:r>
              <w:rPr>
                <w:noProof/>
                <w:webHidden/>
              </w:rPr>
              <w:fldChar w:fldCharType="begin"/>
            </w:r>
            <w:r>
              <w:rPr>
                <w:noProof/>
                <w:webHidden/>
              </w:rPr>
              <w:instrText xml:space="preserve"> PAGEREF _Toc187258059 \h </w:instrText>
            </w:r>
            <w:r>
              <w:rPr>
                <w:noProof/>
                <w:webHidden/>
              </w:rPr>
            </w:r>
            <w:r>
              <w:rPr>
                <w:noProof/>
                <w:webHidden/>
              </w:rPr>
              <w:fldChar w:fldCharType="separate"/>
            </w:r>
            <w:r>
              <w:rPr>
                <w:noProof/>
                <w:webHidden/>
              </w:rPr>
              <w:t>52</w:t>
            </w:r>
            <w:r>
              <w:rPr>
                <w:noProof/>
                <w:webHidden/>
              </w:rPr>
              <w:fldChar w:fldCharType="end"/>
            </w:r>
          </w:hyperlink>
        </w:p>
        <w:p w14:paraId="4271F1D5" w14:textId="3DA9A877"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0" w:history="1">
            <w:r w:rsidRPr="007C3858">
              <w:rPr>
                <w:rStyle w:val="Hyperlink"/>
                <w:rFonts w:cstheme="minorHAnsi"/>
                <w:noProof/>
              </w:rPr>
              <w:t>9.7 Basisinfrastruktur</w:t>
            </w:r>
            <w:r>
              <w:rPr>
                <w:noProof/>
                <w:webHidden/>
              </w:rPr>
              <w:tab/>
            </w:r>
            <w:r>
              <w:rPr>
                <w:noProof/>
                <w:webHidden/>
              </w:rPr>
              <w:fldChar w:fldCharType="begin"/>
            </w:r>
            <w:r>
              <w:rPr>
                <w:noProof/>
                <w:webHidden/>
              </w:rPr>
              <w:instrText xml:space="preserve"> PAGEREF _Toc187258060 \h </w:instrText>
            </w:r>
            <w:r>
              <w:rPr>
                <w:noProof/>
                <w:webHidden/>
              </w:rPr>
            </w:r>
            <w:r>
              <w:rPr>
                <w:noProof/>
                <w:webHidden/>
              </w:rPr>
              <w:fldChar w:fldCharType="separate"/>
            </w:r>
            <w:r>
              <w:rPr>
                <w:noProof/>
                <w:webHidden/>
              </w:rPr>
              <w:t>52</w:t>
            </w:r>
            <w:r>
              <w:rPr>
                <w:noProof/>
                <w:webHidden/>
              </w:rPr>
              <w:fldChar w:fldCharType="end"/>
            </w:r>
          </w:hyperlink>
        </w:p>
        <w:p w14:paraId="28574448" w14:textId="1F6B885B"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1" w:history="1">
            <w:r w:rsidRPr="007C3858">
              <w:rPr>
                <w:rStyle w:val="Hyperlink"/>
                <w:rFonts w:cstheme="minorHAnsi"/>
                <w:noProof/>
              </w:rPr>
              <w:t>9.8 Netzwerk</w:t>
            </w:r>
            <w:r>
              <w:rPr>
                <w:noProof/>
                <w:webHidden/>
              </w:rPr>
              <w:tab/>
            </w:r>
            <w:r>
              <w:rPr>
                <w:noProof/>
                <w:webHidden/>
              </w:rPr>
              <w:fldChar w:fldCharType="begin"/>
            </w:r>
            <w:r>
              <w:rPr>
                <w:noProof/>
                <w:webHidden/>
              </w:rPr>
              <w:instrText xml:space="preserve"> PAGEREF _Toc187258061 \h </w:instrText>
            </w:r>
            <w:r>
              <w:rPr>
                <w:noProof/>
                <w:webHidden/>
              </w:rPr>
            </w:r>
            <w:r>
              <w:rPr>
                <w:noProof/>
                <w:webHidden/>
              </w:rPr>
              <w:fldChar w:fldCharType="separate"/>
            </w:r>
            <w:r>
              <w:rPr>
                <w:noProof/>
                <w:webHidden/>
              </w:rPr>
              <w:t>53</w:t>
            </w:r>
            <w:r>
              <w:rPr>
                <w:noProof/>
                <w:webHidden/>
              </w:rPr>
              <w:fldChar w:fldCharType="end"/>
            </w:r>
          </w:hyperlink>
        </w:p>
        <w:p w14:paraId="36E35812" w14:textId="0398F433"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2" w:history="1">
            <w:r w:rsidRPr="007C3858">
              <w:rPr>
                <w:rStyle w:val="Hyperlink"/>
                <w:rFonts w:cstheme="minorHAnsi"/>
                <w:noProof/>
              </w:rPr>
              <w:t>9.9 Inhaltliche Abgrenzung Beschaffung 2027</w:t>
            </w:r>
            <w:r>
              <w:rPr>
                <w:noProof/>
                <w:webHidden/>
              </w:rPr>
              <w:tab/>
            </w:r>
            <w:r>
              <w:rPr>
                <w:noProof/>
                <w:webHidden/>
              </w:rPr>
              <w:fldChar w:fldCharType="begin"/>
            </w:r>
            <w:r>
              <w:rPr>
                <w:noProof/>
                <w:webHidden/>
              </w:rPr>
              <w:instrText xml:space="preserve"> PAGEREF _Toc187258062 \h </w:instrText>
            </w:r>
            <w:r>
              <w:rPr>
                <w:noProof/>
                <w:webHidden/>
              </w:rPr>
            </w:r>
            <w:r>
              <w:rPr>
                <w:noProof/>
                <w:webHidden/>
              </w:rPr>
              <w:fldChar w:fldCharType="separate"/>
            </w:r>
            <w:r>
              <w:rPr>
                <w:noProof/>
                <w:webHidden/>
              </w:rPr>
              <w:t>59</w:t>
            </w:r>
            <w:r>
              <w:rPr>
                <w:noProof/>
                <w:webHidden/>
              </w:rPr>
              <w:fldChar w:fldCharType="end"/>
            </w:r>
          </w:hyperlink>
        </w:p>
        <w:p w14:paraId="4AB6832E" w14:textId="279A3CCC"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3" w:history="1">
            <w:r w:rsidRPr="007C3858">
              <w:rPr>
                <w:rStyle w:val="Hyperlink"/>
                <w:rFonts w:cstheme="minorHAnsi"/>
                <w:noProof/>
              </w:rPr>
              <w:t>9.10 Berechnungsgrundlage für die Beschaffung 2027 (Schülerprognosen)</w:t>
            </w:r>
            <w:r>
              <w:rPr>
                <w:noProof/>
                <w:webHidden/>
              </w:rPr>
              <w:tab/>
            </w:r>
            <w:r>
              <w:rPr>
                <w:noProof/>
                <w:webHidden/>
              </w:rPr>
              <w:fldChar w:fldCharType="begin"/>
            </w:r>
            <w:r>
              <w:rPr>
                <w:noProof/>
                <w:webHidden/>
              </w:rPr>
              <w:instrText xml:space="preserve"> PAGEREF _Toc187258063 \h </w:instrText>
            </w:r>
            <w:r>
              <w:rPr>
                <w:noProof/>
                <w:webHidden/>
              </w:rPr>
            </w:r>
            <w:r>
              <w:rPr>
                <w:noProof/>
                <w:webHidden/>
              </w:rPr>
              <w:fldChar w:fldCharType="separate"/>
            </w:r>
            <w:r>
              <w:rPr>
                <w:noProof/>
                <w:webHidden/>
              </w:rPr>
              <w:t>60</w:t>
            </w:r>
            <w:r>
              <w:rPr>
                <w:noProof/>
                <w:webHidden/>
              </w:rPr>
              <w:fldChar w:fldCharType="end"/>
            </w:r>
          </w:hyperlink>
        </w:p>
        <w:p w14:paraId="56D350FA" w14:textId="7158FB50" w:rsidR="002F5477" w:rsidRDefault="002F5477">
          <w:pPr>
            <w:pStyle w:val="Verzeichnis1"/>
            <w:tabs>
              <w:tab w:val="right" w:leader="dot" w:pos="9062"/>
            </w:tabs>
            <w:rPr>
              <w:rFonts w:asciiTheme="minorHAnsi" w:eastAsiaTheme="minorEastAsia" w:hAnsiTheme="minorHAnsi"/>
              <w:noProof/>
              <w:kern w:val="2"/>
              <w:sz w:val="22"/>
              <w:szCs w:val="22"/>
              <w:lang w:eastAsia="de-CH"/>
              <w14:ligatures w14:val="standardContextual"/>
            </w:rPr>
          </w:pPr>
          <w:hyperlink w:anchor="_Toc187258064" w:history="1">
            <w:r w:rsidRPr="007C3858">
              <w:rPr>
                <w:rStyle w:val="Hyperlink"/>
                <w:rFonts w:cstheme="minorHAnsi"/>
                <w:noProof/>
              </w:rPr>
              <w:t>10. Anhänge</w:t>
            </w:r>
            <w:r>
              <w:rPr>
                <w:noProof/>
                <w:webHidden/>
              </w:rPr>
              <w:tab/>
            </w:r>
            <w:r>
              <w:rPr>
                <w:noProof/>
                <w:webHidden/>
              </w:rPr>
              <w:fldChar w:fldCharType="begin"/>
            </w:r>
            <w:r>
              <w:rPr>
                <w:noProof/>
                <w:webHidden/>
              </w:rPr>
              <w:instrText xml:space="preserve"> PAGEREF _Toc187258064 \h </w:instrText>
            </w:r>
            <w:r>
              <w:rPr>
                <w:noProof/>
                <w:webHidden/>
              </w:rPr>
            </w:r>
            <w:r>
              <w:rPr>
                <w:noProof/>
                <w:webHidden/>
              </w:rPr>
              <w:fldChar w:fldCharType="separate"/>
            </w:r>
            <w:r>
              <w:rPr>
                <w:noProof/>
                <w:webHidden/>
              </w:rPr>
              <w:t>63</w:t>
            </w:r>
            <w:r>
              <w:rPr>
                <w:noProof/>
                <w:webHidden/>
              </w:rPr>
              <w:fldChar w:fldCharType="end"/>
            </w:r>
          </w:hyperlink>
        </w:p>
        <w:p w14:paraId="03D67BCA" w14:textId="55BD354F"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5" w:history="1">
            <w:r w:rsidRPr="007C3858">
              <w:rPr>
                <w:rStyle w:val="Hyperlink"/>
                <w:rFonts w:cstheme="minorHAnsi"/>
                <w:noProof/>
              </w:rPr>
              <w:t>10.1. Übersicht aktuelle Infrastruktur</w:t>
            </w:r>
            <w:r>
              <w:rPr>
                <w:noProof/>
                <w:webHidden/>
              </w:rPr>
              <w:tab/>
            </w:r>
            <w:r>
              <w:rPr>
                <w:noProof/>
                <w:webHidden/>
              </w:rPr>
              <w:fldChar w:fldCharType="begin"/>
            </w:r>
            <w:r>
              <w:rPr>
                <w:noProof/>
                <w:webHidden/>
              </w:rPr>
              <w:instrText xml:space="preserve"> PAGEREF _Toc187258065 \h </w:instrText>
            </w:r>
            <w:r>
              <w:rPr>
                <w:noProof/>
                <w:webHidden/>
              </w:rPr>
            </w:r>
            <w:r>
              <w:rPr>
                <w:noProof/>
                <w:webHidden/>
              </w:rPr>
              <w:fldChar w:fldCharType="separate"/>
            </w:r>
            <w:r>
              <w:rPr>
                <w:noProof/>
                <w:webHidden/>
              </w:rPr>
              <w:t>63</w:t>
            </w:r>
            <w:r>
              <w:rPr>
                <w:noProof/>
                <w:webHidden/>
              </w:rPr>
              <w:fldChar w:fldCharType="end"/>
            </w:r>
          </w:hyperlink>
        </w:p>
        <w:p w14:paraId="56579640" w14:textId="528D3F3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6" w:history="1">
            <w:r w:rsidRPr="007C3858">
              <w:rPr>
                <w:rStyle w:val="Hyperlink"/>
                <w:rFonts w:cstheme="minorHAnsi"/>
                <w:noProof/>
              </w:rPr>
              <w:t>10.2 Nutzungsreglement Unterstufe</w:t>
            </w:r>
            <w:r>
              <w:rPr>
                <w:noProof/>
                <w:webHidden/>
              </w:rPr>
              <w:tab/>
            </w:r>
            <w:r>
              <w:rPr>
                <w:noProof/>
                <w:webHidden/>
              </w:rPr>
              <w:fldChar w:fldCharType="begin"/>
            </w:r>
            <w:r>
              <w:rPr>
                <w:noProof/>
                <w:webHidden/>
              </w:rPr>
              <w:instrText xml:space="preserve"> PAGEREF _Toc187258066 \h </w:instrText>
            </w:r>
            <w:r>
              <w:rPr>
                <w:noProof/>
                <w:webHidden/>
              </w:rPr>
            </w:r>
            <w:r>
              <w:rPr>
                <w:noProof/>
                <w:webHidden/>
              </w:rPr>
              <w:fldChar w:fldCharType="separate"/>
            </w:r>
            <w:r>
              <w:rPr>
                <w:noProof/>
                <w:webHidden/>
              </w:rPr>
              <w:t>67</w:t>
            </w:r>
            <w:r>
              <w:rPr>
                <w:noProof/>
                <w:webHidden/>
              </w:rPr>
              <w:fldChar w:fldCharType="end"/>
            </w:r>
          </w:hyperlink>
        </w:p>
        <w:p w14:paraId="792BF2FB" w14:textId="1ADD77A8"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7" w:history="1">
            <w:r w:rsidRPr="007C3858">
              <w:rPr>
                <w:rStyle w:val="Hyperlink"/>
                <w:rFonts w:cstheme="minorHAnsi"/>
                <w:noProof/>
              </w:rPr>
              <w:t>10.3 Leporello Unterstufe</w:t>
            </w:r>
            <w:r>
              <w:rPr>
                <w:noProof/>
                <w:webHidden/>
              </w:rPr>
              <w:tab/>
            </w:r>
            <w:r>
              <w:rPr>
                <w:noProof/>
                <w:webHidden/>
              </w:rPr>
              <w:fldChar w:fldCharType="begin"/>
            </w:r>
            <w:r>
              <w:rPr>
                <w:noProof/>
                <w:webHidden/>
              </w:rPr>
              <w:instrText xml:space="preserve"> PAGEREF _Toc187258067 \h </w:instrText>
            </w:r>
            <w:r>
              <w:rPr>
                <w:noProof/>
                <w:webHidden/>
              </w:rPr>
            </w:r>
            <w:r>
              <w:rPr>
                <w:noProof/>
                <w:webHidden/>
              </w:rPr>
              <w:fldChar w:fldCharType="separate"/>
            </w:r>
            <w:r>
              <w:rPr>
                <w:noProof/>
                <w:webHidden/>
              </w:rPr>
              <w:t>74</w:t>
            </w:r>
            <w:r>
              <w:rPr>
                <w:noProof/>
                <w:webHidden/>
              </w:rPr>
              <w:fldChar w:fldCharType="end"/>
            </w:r>
          </w:hyperlink>
        </w:p>
        <w:p w14:paraId="2615904E" w14:textId="20FCD447"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8" w:history="1">
            <w:r w:rsidRPr="007C3858">
              <w:rPr>
                <w:rStyle w:val="Hyperlink"/>
                <w:rFonts w:cstheme="minorHAnsi"/>
                <w:noProof/>
              </w:rPr>
              <w:t>10.4 Nutzungsreglement Mittelstufe</w:t>
            </w:r>
            <w:r>
              <w:rPr>
                <w:noProof/>
                <w:webHidden/>
              </w:rPr>
              <w:tab/>
            </w:r>
            <w:r>
              <w:rPr>
                <w:noProof/>
                <w:webHidden/>
              </w:rPr>
              <w:fldChar w:fldCharType="begin"/>
            </w:r>
            <w:r>
              <w:rPr>
                <w:noProof/>
                <w:webHidden/>
              </w:rPr>
              <w:instrText xml:space="preserve"> PAGEREF _Toc187258068 \h </w:instrText>
            </w:r>
            <w:r>
              <w:rPr>
                <w:noProof/>
                <w:webHidden/>
              </w:rPr>
            </w:r>
            <w:r>
              <w:rPr>
                <w:noProof/>
                <w:webHidden/>
              </w:rPr>
              <w:fldChar w:fldCharType="separate"/>
            </w:r>
            <w:r>
              <w:rPr>
                <w:noProof/>
                <w:webHidden/>
              </w:rPr>
              <w:t>76</w:t>
            </w:r>
            <w:r>
              <w:rPr>
                <w:noProof/>
                <w:webHidden/>
              </w:rPr>
              <w:fldChar w:fldCharType="end"/>
            </w:r>
          </w:hyperlink>
        </w:p>
        <w:p w14:paraId="244DC366" w14:textId="04746372"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69" w:history="1">
            <w:r w:rsidRPr="007C3858">
              <w:rPr>
                <w:rStyle w:val="Hyperlink"/>
                <w:rFonts w:cstheme="minorHAnsi"/>
                <w:noProof/>
              </w:rPr>
              <w:t>10.5 Leporello Mittelstufe</w:t>
            </w:r>
            <w:r>
              <w:rPr>
                <w:noProof/>
                <w:webHidden/>
              </w:rPr>
              <w:tab/>
            </w:r>
            <w:r>
              <w:rPr>
                <w:noProof/>
                <w:webHidden/>
              </w:rPr>
              <w:fldChar w:fldCharType="begin"/>
            </w:r>
            <w:r>
              <w:rPr>
                <w:noProof/>
                <w:webHidden/>
              </w:rPr>
              <w:instrText xml:space="preserve"> PAGEREF _Toc187258069 \h </w:instrText>
            </w:r>
            <w:r>
              <w:rPr>
                <w:noProof/>
                <w:webHidden/>
              </w:rPr>
            </w:r>
            <w:r>
              <w:rPr>
                <w:noProof/>
                <w:webHidden/>
              </w:rPr>
              <w:fldChar w:fldCharType="separate"/>
            </w:r>
            <w:r>
              <w:rPr>
                <w:noProof/>
                <w:webHidden/>
              </w:rPr>
              <w:t>83</w:t>
            </w:r>
            <w:r>
              <w:rPr>
                <w:noProof/>
                <w:webHidden/>
              </w:rPr>
              <w:fldChar w:fldCharType="end"/>
            </w:r>
          </w:hyperlink>
        </w:p>
        <w:p w14:paraId="564DE955" w14:textId="31707BBA"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70" w:history="1">
            <w:r w:rsidRPr="007C3858">
              <w:rPr>
                <w:rStyle w:val="Hyperlink"/>
                <w:rFonts w:cstheme="minorHAnsi"/>
                <w:noProof/>
                <w:lang w:val="en-US"/>
              </w:rPr>
              <w:t>10.6 Nutzungsreglement für Mitarbeitende</w:t>
            </w:r>
            <w:r>
              <w:rPr>
                <w:noProof/>
                <w:webHidden/>
              </w:rPr>
              <w:tab/>
            </w:r>
            <w:r>
              <w:rPr>
                <w:noProof/>
                <w:webHidden/>
              </w:rPr>
              <w:fldChar w:fldCharType="begin"/>
            </w:r>
            <w:r>
              <w:rPr>
                <w:noProof/>
                <w:webHidden/>
              </w:rPr>
              <w:instrText xml:space="preserve"> PAGEREF _Toc187258070 \h </w:instrText>
            </w:r>
            <w:r>
              <w:rPr>
                <w:noProof/>
                <w:webHidden/>
              </w:rPr>
            </w:r>
            <w:r>
              <w:rPr>
                <w:noProof/>
                <w:webHidden/>
              </w:rPr>
              <w:fldChar w:fldCharType="separate"/>
            </w:r>
            <w:r>
              <w:rPr>
                <w:noProof/>
                <w:webHidden/>
              </w:rPr>
              <w:t>85</w:t>
            </w:r>
            <w:r>
              <w:rPr>
                <w:noProof/>
                <w:webHidden/>
              </w:rPr>
              <w:fldChar w:fldCharType="end"/>
            </w:r>
          </w:hyperlink>
        </w:p>
        <w:p w14:paraId="05FD5473" w14:textId="02025B80"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71" w:history="1">
            <w:r w:rsidRPr="007C3858">
              <w:rPr>
                <w:rStyle w:val="Hyperlink"/>
                <w:rFonts w:cstheme="minorHAnsi"/>
                <w:noProof/>
                <w:lang w:val="en-US"/>
              </w:rPr>
              <w:t>10.7 Pflichtenheft PICTS</w:t>
            </w:r>
            <w:r>
              <w:rPr>
                <w:noProof/>
                <w:webHidden/>
              </w:rPr>
              <w:tab/>
            </w:r>
            <w:r>
              <w:rPr>
                <w:noProof/>
                <w:webHidden/>
              </w:rPr>
              <w:fldChar w:fldCharType="begin"/>
            </w:r>
            <w:r>
              <w:rPr>
                <w:noProof/>
                <w:webHidden/>
              </w:rPr>
              <w:instrText xml:space="preserve"> PAGEREF _Toc187258071 \h </w:instrText>
            </w:r>
            <w:r>
              <w:rPr>
                <w:noProof/>
                <w:webHidden/>
              </w:rPr>
            </w:r>
            <w:r>
              <w:rPr>
                <w:noProof/>
                <w:webHidden/>
              </w:rPr>
              <w:fldChar w:fldCharType="separate"/>
            </w:r>
            <w:r>
              <w:rPr>
                <w:noProof/>
                <w:webHidden/>
              </w:rPr>
              <w:t>91</w:t>
            </w:r>
            <w:r>
              <w:rPr>
                <w:noProof/>
                <w:webHidden/>
              </w:rPr>
              <w:fldChar w:fldCharType="end"/>
            </w:r>
          </w:hyperlink>
        </w:p>
        <w:p w14:paraId="629D68D6" w14:textId="42D3690D"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72" w:history="1">
            <w:r w:rsidRPr="007C3858">
              <w:rPr>
                <w:rStyle w:val="Hyperlink"/>
                <w:rFonts w:cstheme="minorHAnsi"/>
                <w:noProof/>
                <w:lang w:val="en-US"/>
              </w:rPr>
              <w:t>10.8 Pflichtenheft TICTS</w:t>
            </w:r>
            <w:r>
              <w:rPr>
                <w:noProof/>
                <w:webHidden/>
              </w:rPr>
              <w:tab/>
            </w:r>
            <w:r>
              <w:rPr>
                <w:noProof/>
                <w:webHidden/>
              </w:rPr>
              <w:fldChar w:fldCharType="begin"/>
            </w:r>
            <w:r>
              <w:rPr>
                <w:noProof/>
                <w:webHidden/>
              </w:rPr>
              <w:instrText xml:space="preserve"> PAGEREF _Toc187258072 \h </w:instrText>
            </w:r>
            <w:r>
              <w:rPr>
                <w:noProof/>
                <w:webHidden/>
              </w:rPr>
            </w:r>
            <w:r>
              <w:rPr>
                <w:noProof/>
                <w:webHidden/>
              </w:rPr>
              <w:fldChar w:fldCharType="separate"/>
            </w:r>
            <w:r>
              <w:rPr>
                <w:noProof/>
                <w:webHidden/>
              </w:rPr>
              <w:t>95</w:t>
            </w:r>
            <w:r>
              <w:rPr>
                <w:noProof/>
                <w:webHidden/>
              </w:rPr>
              <w:fldChar w:fldCharType="end"/>
            </w:r>
          </w:hyperlink>
        </w:p>
        <w:p w14:paraId="4BCBC843" w14:textId="4922E792"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73" w:history="1">
            <w:r w:rsidRPr="007C3858">
              <w:rPr>
                <w:rStyle w:val="Hyperlink"/>
                <w:rFonts w:cstheme="minorHAnsi"/>
                <w:noProof/>
              </w:rPr>
              <w:t>10.9 Stellenbeschreibung Dienstleitung Medien und Informatik</w:t>
            </w:r>
            <w:r>
              <w:rPr>
                <w:noProof/>
                <w:webHidden/>
              </w:rPr>
              <w:tab/>
            </w:r>
            <w:r>
              <w:rPr>
                <w:noProof/>
                <w:webHidden/>
              </w:rPr>
              <w:fldChar w:fldCharType="begin"/>
            </w:r>
            <w:r>
              <w:rPr>
                <w:noProof/>
                <w:webHidden/>
              </w:rPr>
              <w:instrText xml:space="preserve"> PAGEREF _Toc187258073 \h </w:instrText>
            </w:r>
            <w:r>
              <w:rPr>
                <w:noProof/>
                <w:webHidden/>
              </w:rPr>
            </w:r>
            <w:r>
              <w:rPr>
                <w:noProof/>
                <w:webHidden/>
              </w:rPr>
              <w:fldChar w:fldCharType="separate"/>
            </w:r>
            <w:r>
              <w:rPr>
                <w:noProof/>
                <w:webHidden/>
              </w:rPr>
              <w:t>99</w:t>
            </w:r>
            <w:r>
              <w:rPr>
                <w:noProof/>
                <w:webHidden/>
              </w:rPr>
              <w:fldChar w:fldCharType="end"/>
            </w:r>
          </w:hyperlink>
        </w:p>
        <w:p w14:paraId="63CE891B" w14:textId="33E0B5FB" w:rsidR="002F5477" w:rsidRDefault="002F5477">
          <w:pPr>
            <w:pStyle w:val="Verzeichnis2"/>
            <w:tabs>
              <w:tab w:val="right" w:leader="dot" w:pos="9062"/>
            </w:tabs>
            <w:rPr>
              <w:rFonts w:asciiTheme="minorHAnsi" w:eastAsiaTheme="minorEastAsia" w:hAnsiTheme="minorHAnsi"/>
              <w:noProof/>
              <w:kern w:val="2"/>
              <w:sz w:val="22"/>
              <w:szCs w:val="22"/>
              <w:lang w:eastAsia="de-CH"/>
              <w14:ligatures w14:val="standardContextual"/>
            </w:rPr>
          </w:pPr>
          <w:hyperlink w:anchor="_Toc187258074" w:history="1">
            <w:r w:rsidRPr="007C3858">
              <w:rPr>
                <w:rStyle w:val="Hyperlink"/>
                <w:rFonts w:cstheme="minorHAnsi"/>
                <w:noProof/>
              </w:rPr>
              <w:t>10.10 Stellenbeschreibung Leitung Technischer Hausdienst</w:t>
            </w:r>
            <w:r>
              <w:rPr>
                <w:noProof/>
                <w:webHidden/>
              </w:rPr>
              <w:tab/>
            </w:r>
            <w:r>
              <w:rPr>
                <w:noProof/>
                <w:webHidden/>
              </w:rPr>
              <w:fldChar w:fldCharType="begin"/>
            </w:r>
            <w:r>
              <w:rPr>
                <w:noProof/>
                <w:webHidden/>
              </w:rPr>
              <w:instrText xml:space="preserve"> PAGEREF _Toc187258074 \h </w:instrText>
            </w:r>
            <w:r>
              <w:rPr>
                <w:noProof/>
                <w:webHidden/>
              </w:rPr>
            </w:r>
            <w:r>
              <w:rPr>
                <w:noProof/>
                <w:webHidden/>
              </w:rPr>
              <w:fldChar w:fldCharType="separate"/>
            </w:r>
            <w:r>
              <w:rPr>
                <w:noProof/>
                <w:webHidden/>
              </w:rPr>
              <w:t>103</w:t>
            </w:r>
            <w:r>
              <w:rPr>
                <w:noProof/>
                <w:webHidden/>
              </w:rPr>
              <w:fldChar w:fldCharType="end"/>
            </w:r>
          </w:hyperlink>
        </w:p>
        <w:p w14:paraId="6D2F070D" w14:textId="056EB7B0" w:rsidR="00CE07FE" w:rsidRPr="00362A84" w:rsidRDefault="00CE07FE">
          <w:pPr>
            <w:rPr>
              <w:rFonts w:asciiTheme="minorHAnsi" w:hAnsiTheme="minorHAnsi" w:cstheme="minorHAnsi"/>
              <w:sz w:val="22"/>
              <w:szCs w:val="22"/>
            </w:rPr>
          </w:pPr>
          <w:r w:rsidRPr="00362A84">
            <w:rPr>
              <w:rFonts w:asciiTheme="minorHAnsi" w:hAnsiTheme="minorHAnsi" w:cstheme="minorHAnsi"/>
              <w:b/>
              <w:bCs/>
              <w:sz w:val="22"/>
              <w:szCs w:val="22"/>
              <w:lang w:val="de-DE"/>
            </w:rPr>
            <w:fldChar w:fldCharType="end"/>
          </w:r>
        </w:p>
      </w:sdtContent>
    </w:sdt>
    <w:p w14:paraId="0880B51F" w14:textId="77777777" w:rsidR="00BB72F8" w:rsidRPr="00362A84" w:rsidRDefault="00BB72F8" w:rsidP="00BB72F8">
      <w:pPr>
        <w:rPr>
          <w:rFonts w:asciiTheme="minorHAnsi" w:hAnsiTheme="minorHAnsi" w:cstheme="minorHAnsi"/>
          <w:sz w:val="22"/>
          <w:szCs w:val="22"/>
        </w:rPr>
      </w:pPr>
    </w:p>
    <w:p w14:paraId="38B44E0B" w14:textId="01C6CD26" w:rsidR="000E69E9" w:rsidRDefault="000E69E9">
      <w:pPr>
        <w:rPr>
          <w:rFonts w:asciiTheme="minorHAnsi" w:hAnsiTheme="minorHAnsi" w:cstheme="minorHAnsi"/>
          <w:sz w:val="22"/>
          <w:szCs w:val="22"/>
        </w:rPr>
      </w:pPr>
      <w:r>
        <w:rPr>
          <w:rFonts w:asciiTheme="minorHAnsi" w:hAnsiTheme="minorHAnsi" w:cstheme="minorHAnsi"/>
          <w:sz w:val="22"/>
          <w:szCs w:val="22"/>
        </w:rPr>
        <w:br w:type="page"/>
      </w:r>
    </w:p>
    <w:p w14:paraId="19893E48" w14:textId="369195E1" w:rsidR="000E69E9" w:rsidRPr="00362A84" w:rsidRDefault="000E69E9" w:rsidP="000E69E9">
      <w:pPr>
        <w:pStyle w:val="berschrift1"/>
        <w:rPr>
          <w:rFonts w:asciiTheme="minorHAnsi" w:hAnsiTheme="minorHAnsi" w:cstheme="minorHAnsi"/>
          <w:sz w:val="22"/>
          <w:szCs w:val="22"/>
        </w:rPr>
      </w:pPr>
      <w:bookmarkStart w:id="0" w:name="_Toc187257990"/>
      <w:r>
        <w:rPr>
          <w:rFonts w:asciiTheme="minorHAnsi" w:hAnsiTheme="minorHAnsi" w:cstheme="minorHAnsi"/>
          <w:sz w:val="22"/>
          <w:szCs w:val="22"/>
        </w:rPr>
        <w:t>Begriffs- und Abkürzungsverzeichnis</w:t>
      </w:r>
      <w:bookmarkEnd w:id="0"/>
    </w:p>
    <w:p w14:paraId="7815D4FB" w14:textId="77777777" w:rsidR="00E75DE7" w:rsidRDefault="000E69E9" w:rsidP="00E75DE7">
      <w:pPr>
        <w:spacing w:after="0" w:line="240" w:lineRule="auto"/>
        <w:rPr>
          <w:rFonts w:asciiTheme="minorHAnsi" w:hAnsiTheme="minorHAnsi" w:cstheme="minorHAnsi"/>
          <w:sz w:val="22"/>
          <w:szCs w:val="22"/>
        </w:rPr>
      </w:pPr>
      <w:r>
        <w:rPr>
          <w:rFonts w:asciiTheme="minorHAnsi" w:hAnsiTheme="minorHAnsi" w:cstheme="minorHAnsi"/>
          <w:sz w:val="22"/>
          <w:szCs w:val="22"/>
        </w:rPr>
        <w:br/>
      </w:r>
      <w:r w:rsidR="00343B92">
        <w:rPr>
          <w:rFonts w:asciiTheme="minorHAnsi" w:hAnsiTheme="minorHAnsi" w:cstheme="minorHAnsi"/>
          <w:sz w:val="22"/>
          <w:szCs w:val="22"/>
        </w:rPr>
        <w:t>Convertible</w:t>
      </w:r>
      <w:r w:rsidR="00343B92">
        <w:rPr>
          <w:rFonts w:asciiTheme="minorHAnsi" w:hAnsiTheme="minorHAnsi" w:cstheme="minorHAnsi"/>
          <w:sz w:val="22"/>
          <w:szCs w:val="22"/>
        </w:rPr>
        <w:tab/>
      </w:r>
      <w:r w:rsidR="00071197">
        <w:rPr>
          <w:rFonts w:asciiTheme="minorHAnsi" w:hAnsiTheme="minorHAnsi" w:cstheme="minorHAnsi"/>
          <w:sz w:val="22"/>
          <w:szCs w:val="22"/>
        </w:rPr>
        <w:t>Hybrid-PC / Notebook, lässt sich auch in Form eines Tablet-Computers nutzen</w:t>
      </w:r>
      <w:r w:rsidR="00343B92">
        <w:rPr>
          <w:rFonts w:asciiTheme="minorHAnsi" w:hAnsiTheme="minorHAnsi" w:cstheme="minorHAnsi"/>
          <w:sz w:val="22"/>
          <w:szCs w:val="22"/>
        </w:rPr>
        <w:br/>
      </w:r>
      <w:r w:rsidR="00825F14">
        <w:rPr>
          <w:rFonts w:asciiTheme="minorHAnsi" w:hAnsiTheme="minorHAnsi" w:cstheme="minorHAnsi"/>
          <w:sz w:val="22"/>
          <w:szCs w:val="22"/>
        </w:rPr>
        <w:t>LAN</w:t>
      </w:r>
      <w:r w:rsidR="00825F14">
        <w:rPr>
          <w:rFonts w:asciiTheme="minorHAnsi" w:hAnsiTheme="minorHAnsi" w:cstheme="minorHAnsi"/>
          <w:sz w:val="22"/>
          <w:szCs w:val="22"/>
        </w:rPr>
        <w:tab/>
      </w:r>
      <w:r w:rsidR="00825F14">
        <w:rPr>
          <w:rFonts w:asciiTheme="minorHAnsi" w:hAnsiTheme="minorHAnsi" w:cstheme="minorHAnsi"/>
          <w:sz w:val="22"/>
          <w:szCs w:val="22"/>
        </w:rPr>
        <w:tab/>
        <w:t>Local Area Network (lokales/örtliches Netzwerk)</w:t>
      </w:r>
      <w:r w:rsidR="00825F14">
        <w:rPr>
          <w:rFonts w:asciiTheme="minorHAnsi" w:hAnsiTheme="minorHAnsi" w:cstheme="minorHAnsi"/>
          <w:sz w:val="22"/>
          <w:szCs w:val="22"/>
        </w:rPr>
        <w:br/>
      </w:r>
      <w:proofErr w:type="gramStart"/>
      <w:r>
        <w:rPr>
          <w:rFonts w:asciiTheme="minorHAnsi" w:hAnsiTheme="minorHAnsi" w:cstheme="minorHAnsi"/>
          <w:sz w:val="22"/>
          <w:szCs w:val="22"/>
        </w:rPr>
        <w:t>LP</w:t>
      </w:r>
      <w:r>
        <w:rPr>
          <w:rFonts w:asciiTheme="minorHAnsi" w:hAnsiTheme="minorHAnsi" w:cstheme="minorHAnsi"/>
          <w:sz w:val="22"/>
          <w:szCs w:val="22"/>
        </w:rPr>
        <w:tab/>
      </w:r>
      <w:r>
        <w:rPr>
          <w:rFonts w:asciiTheme="minorHAnsi" w:hAnsiTheme="minorHAnsi" w:cstheme="minorHAnsi"/>
          <w:sz w:val="22"/>
          <w:szCs w:val="22"/>
        </w:rPr>
        <w:tab/>
        <w:t>Lehrperson</w:t>
      </w:r>
      <w:proofErr w:type="gramEnd"/>
      <w:r w:rsidR="00071197">
        <w:rPr>
          <w:rFonts w:asciiTheme="minorHAnsi" w:hAnsiTheme="minorHAnsi" w:cstheme="minorHAnsi"/>
          <w:sz w:val="22"/>
          <w:szCs w:val="22"/>
        </w:rPr>
        <w:br/>
        <w:t>NAS</w:t>
      </w:r>
      <w:r w:rsidR="00071197">
        <w:rPr>
          <w:rFonts w:asciiTheme="minorHAnsi" w:hAnsiTheme="minorHAnsi" w:cstheme="minorHAnsi"/>
          <w:sz w:val="22"/>
          <w:szCs w:val="22"/>
        </w:rPr>
        <w:tab/>
      </w:r>
      <w:r w:rsidR="00071197">
        <w:rPr>
          <w:rFonts w:asciiTheme="minorHAnsi" w:hAnsiTheme="minorHAnsi" w:cstheme="minorHAnsi"/>
          <w:sz w:val="22"/>
          <w:szCs w:val="22"/>
        </w:rPr>
        <w:tab/>
        <w:t>Network Attached Storage (netzgebundener Speicher)</w:t>
      </w:r>
      <w:r>
        <w:rPr>
          <w:rFonts w:asciiTheme="minorHAnsi" w:hAnsiTheme="minorHAnsi" w:cstheme="minorHAnsi"/>
          <w:sz w:val="22"/>
          <w:szCs w:val="22"/>
        </w:rPr>
        <w:br/>
        <w:t>PICTS</w:t>
      </w:r>
      <w:r>
        <w:rPr>
          <w:rFonts w:asciiTheme="minorHAnsi" w:hAnsiTheme="minorHAnsi" w:cstheme="minorHAnsi"/>
          <w:sz w:val="22"/>
          <w:szCs w:val="22"/>
        </w:rPr>
        <w:tab/>
      </w:r>
      <w:r>
        <w:rPr>
          <w:rFonts w:asciiTheme="minorHAnsi" w:hAnsiTheme="minorHAnsi" w:cstheme="minorHAnsi"/>
          <w:sz w:val="22"/>
          <w:szCs w:val="22"/>
        </w:rPr>
        <w:tab/>
        <w:t>Pädagogischer ICT-Support</w:t>
      </w:r>
      <w:r w:rsidR="005439BA">
        <w:rPr>
          <w:rFonts w:asciiTheme="minorHAnsi" w:hAnsiTheme="minorHAnsi" w:cstheme="minorHAnsi"/>
          <w:sz w:val="22"/>
          <w:szCs w:val="22"/>
        </w:rPr>
        <w:br/>
        <w:t>PoE</w:t>
      </w:r>
      <w:r w:rsidR="005439BA">
        <w:rPr>
          <w:rFonts w:asciiTheme="minorHAnsi" w:hAnsiTheme="minorHAnsi" w:cstheme="minorHAnsi"/>
          <w:sz w:val="22"/>
          <w:szCs w:val="22"/>
        </w:rPr>
        <w:tab/>
      </w:r>
      <w:r w:rsidR="005439BA">
        <w:rPr>
          <w:rFonts w:asciiTheme="minorHAnsi" w:hAnsiTheme="minorHAnsi" w:cstheme="minorHAnsi"/>
          <w:sz w:val="22"/>
          <w:szCs w:val="22"/>
        </w:rPr>
        <w:tab/>
        <w:t>Power over Ethernet (Stromversorgung des Gerätes via Netzwerkleitung)</w:t>
      </w:r>
    </w:p>
    <w:p w14:paraId="1A6F5F34" w14:textId="1605BFA6" w:rsidR="00CE07FE" w:rsidRPr="00362A84" w:rsidRDefault="00E75DE7" w:rsidP="00E75DE7">
      <w:pPr>
        <w:spacing w:after="0" w:line="240" w:lineRule="auto"/>
        <w:rPr>
          <w:rFonts w:asciiTheme="minorHAnsi" w:hAnsiTheme="minorHAnsi" w:cstheme="minorHAnsi"/>
          <w:sz w:val="22"/>
          <w:szCs w:val="22"/>
        </w:rPr>
      </w:pPr>
      <w:proofErr w:type="gramStart"/>
      <w:r>
        <w:rPr>
          <w:rFonts w:asciiTheme="minorHAnsi" w:hAnsiTheme="minorHAnsi" w:cstheme="minorHAnsi"/>
          <w:sz w:val="22"/>
          <w:szCs w:val="22"/>
        </w:rPr>
        <w:t>PS</w:t>
      </w:r>
      <w:r>
        <w:rPr>
          <w:rFonts w:asciiTheme="minorHAnsi" w:hAnsiTheme="minorHAnsi" w:cstheme="minorHAnsi"/>
          <w:sz w:val="22"/>
          <w:szCs w:val="22"/>
        </w:rPr>
        <w:tab/>
      </w:r>
      <w:r>
        <w:rPr>
          <w:rFonts w:asciiTheme="minorHAnsi" w:hAnsiTheme="minorHAnsi" w:cstheme="minorHAnsi"/>
          <w:sz w:val="22"/>
          <w:szCs w:val="22"/>
        </w:rPr>
        <w:tab/>
        <w:t>Primarschule</w:t>
      </w:r>
      <w:proofErr w:type="gramEnd"/>
      <w:r w:rsidR="000E69E9">
        <w:rPr>
          <w:rFonts w:asciiTheme="minorHAnsi" w:hAnsiTheme="minorHAnsi" w:cstheme="minorHAnsi"/>
          <w:sz w:val="22"/>
          <w:szCs w:val="22"/>
        </w:rPr>
        <w:br/>
        <w:t>S</w:t>
      </w:r>
      <w:r w:rsidR="00071197">
        <w:rPr>
          <w:rFonts w:asciiTheme="minorHAnsi" w:hAnsiTheme="minorHAnsi" w:cstheme="minorHAnsi"/>
          <w:sz w:val="22"/>
          <w:szCs w:val="22"/>
        </w:rPr>
        <w:t>u</w:t>
      </w:r>
      <w:r w:rsidR="000E69E9">
        <w:rPr>
          <w:rFonts w:asciiTheme="minorHAnsi" w:hAnsiTheme="minorHAnsi" w:cstheme="minorHAnsi"/>
          <w:sz w:val="22"/>
          <w:szCs w:val="22"/>
        </w:rPr>
        <w:t>S</w:t>
      </w:r>
      <w:r w:rsidR="000E69E9">
        <w:rPr>
          <w:rFonts w:asciiTheme="minorHAnsi" w:hAnsiTheme="minorHAnsi" w:cstheme="minorHAnsi"/>
          <w:sz w:val="22"/>
          <w:szCs w:val="22"/>
        </w:rPr>
        <w:tab/>
      </w:r>
      <w:r w:rsidR="000E69E9">
        <w:rPr>
          <w:rFonts w:asciiTheme="minorHAnsi" w:hAnsiTheme="minorHAnsi" w:cstheme="minorHAnsi"/>
          <w:sz w:val="22"/>
          <w:szCs w:val="22"/>
        </w:rPr>
        <w:tab/>
        <w:t>Schülerinnen und Schüler</w:t>
      </w:r>
      <w:r w:rsidR="000E69E9">
        <w:rPr>
          <w:rFonts w:asciiTheme="minorHAnsi" w:hAnsiTheme="minorHAnsi" w:cstheme="minorHAnsi"/>
          <w:sz w:val="22"/>
          <w:szCs w:val="22"/>
        </w:rPr>
        <w:br/>
        <w:t>TICTS</w:t>
      </w:r>
      <w:r w:rsidR="000E69E9">
        <w:rPr>
          <w:rFonts w:asciiTheme="minorHAnsi" w:hAnsiTheme="minorHAnsi" w:cstheme="minorHAnsi"/>
          <w:sz w:val="22"/>
          <w:szCs w:val="22"/>
        </w:rPr>
        <w:tab/>
      </w:r>
      <w:r w:rsidR="000E69E9">
        <w:rPr>
          <w:rFonts w:asciiTheme="minorHAnsi" w:hAnsiTheme="minorHAnsi" w:cstheme="minorHAnsi"/>
          <w:sz w:val="22"/>
          <w:szCs w:val="22"/>
        </w:rPr>
        <w:tab/>
        <w:t>Technischer ICT-Support</w:t>
      </w:r>
      <w:r w:rsidR="000E69E9">
        <w:rPr>
          <w:rFonts w:asciiTheme="minorHAnsi" w:hAnsiTheme="minorHAnsi" w:cstheme="minorHAnsi"/>
          <w:sz w:val="22"/>
          <w:szCs w:val="22"/>
        </w:rPr>
        <w:br/>
        <w:t>UKV</w:t>
      </w:r>
      <w:r w:rsidR="000E69E9">
        <w:rPr>
          <w:rFonts w:asciiTheme="minorHAnsi" w:hAnsiTheme="minorHAnsi" w:cstheme="minorHAnsi"/>
          <w:sz w:val="22"/>
          <w:szCs w:val="22"/>
        </w:rPr>
        <w:tab/>
      </w:r>
      <w:r w:rsidR="000E69E9">
        <w:rPr>
          <w:rFonts w:asciiTheme="minorHAnsi" w:hAnsiTheme="minorHAnsi" w:cstheme="minorHAnsi"/>
          <w:sz w:val="22"/>
          <w:szCs w:val="22"/>
        </w:rPr>
        <w:tab/>
        <w:t>Universelle Kom</w:t>
      </w:r>
      <w:r w:rsidR="005439BA">
        <w:rPr>
          <w:rFonts w:asciiTheme="minorHAnsi" w:hAnsiTheme="minorHAnsi" w:cstheme="minorHAnsi"/>
          <w:sz w:val="22"/>
          <w:szCs w:val="22"/>
        </w:rPr>
        <w:t>m</w:t>
      </w:r>
      <w:r w:rsidR="000E69E9">
        <w:rPr>
          <w:rFonts w:asciiTheme="minorHAnsi" w:hAnsiTheme="minorHAnsi" w:cstheme="minorHAnsi"/>
          <w:sz w:val="22"/>
          <w:szCs w:val="22"/>
        </w:rPr>
        <w:t>unikationsverkabelung</w:t>
      </w:r>
      <w:r w:rsidR="00071197">
        <w:rPr>
          <w:rFonts w:asciiTheme="minorHAnsi" w:hAnsiTheme="minorHAnsi" w:cstheme="minorHAnsi"/>
          <w:sz w:val="22"/>
          <w:szCs w:val="22"/>
        </w:rPr>
        <w:br/>
        <w:t>USV</w:t>
      </w:r>
      <w:r w:rsidR="00071197">
        <w:rPr>
          <w:rFonts w:asciiTheme="minorHAnsi" w:hAnsiTheme="minorHAnsi" w:cstheme="minorHAnsi"/>
          <w:sz w:val="22"/>
          <w:szCs w:val="22"/>
        </w:rPr>
        <w:tab/>
      </w:r>
      <w:r w:rsidR="00071197">
        <w:rPr>
          <w:rFonts w:asciiTheme="minorHAnsi" w:hAnsiTheme="minorHAnsi" w:cstheme="minorHAnsi"/>
          <w:sz w:val="22"/>
          <w:szCs w:val="22"/>
        </w:rPr>
        <w:tab/>
        <w:t>Unterbrechungsfreie Stromversorgung</w:t>
      </w:r>
      <w:r w:rsidR="00CE07FE" w:rsidRPr="00362A84">
        <w:rPr>
          <w:rFonts w:asciiTheme="minorHAnsi" w:hAnsiTheme="minorHAnsi" w:cstheme="minorHAnsi"/>
          <w:sz w:val="22"/>
          <w:szCs w:val="22"/>
        </w:rPr>
        <w:br w:type="page"/>
      </w:r>
    </w:p>
    <w:p w14:paraId="4E24BD98" w14:textId="7DC1504A" w:rsidR="00CE07FE" w:rsidRPr="00362A84" w:rsidRDefault="00CE07FE" w:rsidP="00CE07FE">
      <w:pPr>
        <w:pStyle w:val="berschrift1"/>
        <w:numPr>
          <w:ilvl w:val="0"/>
          <w:numId w:val="11"/>
        </w:numPr>
        <w:rPr>
          <w:rFonts w:asciiTheme="minorHAnsi" w:hAnsiTheme="minorHAnsi" w:cstheme="minorHAnsi"/>
          <w:sz w:val="22"/>
          <w:szCs w:val="22"/>
        </w:rPr>
      </w:pPr>
      <w:bookmarkStart w:id="1" w:name="_Toc187257991"/>
      <w:r w:rsidRPr="00362A84">
        <w:rPr>
          <w:rFonts w:asciiTheme="minorHAnsi" w:hAnsiTheme="minorHAnsi" w:cstheme="minorHAnsi"/>
          <w:sz w:val="22"/>
          <w:szCs w:val="22"/>
        </w:rPr>
        <w:t>Einleitung zum Medien- und ICT-Konzept</w:t>
      </w:r>
      <w:bookmarkEnd w:id="1"/>
    </w:p>
    <w:p w14:paraId="5F0913C9" w14:textId="771135CC" w:rsidR="0093754D" w:rsidRPr="00362A84" w:rsidRDefault="0093754D"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685F83BD" w:rsidRPr="00362A84">
        <w:rPr>
          <w:rFonts w:asciiTheme="minorHAnsi" w:hAnsiTheme="minorHAnsi" w:cstheme="minorHAnsi"/>
          <w:sz w:val="22"/>
          <w:szCs w:val="22"/>
        </w:rPr>
        <w:t xml:space="preserve">Das Medien- und ICT-Konzept der Primarschule Dübendorf legt die Rahmenbedingungen für das Lehren und Lernen unter Einbezug der technologischen Möglichkeiten fest. Es zeigt auf, wie wir die Ziele aus dem Zürcher Lehrplan 21 in Medien und Informatik sowie den Anwendungskompetenzen bei uns umsetzen. Es klärt die Nutzung von digitalen Medien als Informations- und Kommunikationsinstrument in unserem Schulteam und zur Kommunikation mit dem schulischen Umfeld. Die vereinbarten Programmpunkte zur Medien- und ICT-Integration leiten unsere Schule bei ihren künftigen Entscheidungen. Die Einhaltung der im Konzept vereinbarten Punkte ist für alle Mitarbeitenden verbindlich. </w:t>
      </w:r>
    </w:p>
    <w:p w14:paraId="7DAA560A" w14:textId="74EF33B8" w:rsidR="1F08CAC5" w:rsidRPr="00362A84" w:rsidRDefault="1F08CAC5" w:rsidP="1F08CAC5">
      <w:pPr>
        <w:jc w:val="both"/>
        <w:rPr>
          <w:rFonts w:asciiTheme="minorHAnsi" w:hAnsiTheme="minorHAnsi" w:cstheme="minorHAnsi"/>
          <w:sz w:val="22"/>
          <w:szCs w:val="22"/>
        </w:rPr>
      </w:pPr>
    </w:p>
    <w:p w14:paraId="44B7FB66" w14:textId="4A8088DE" w:rsidR="0053203B" w:rsidRPr="00362A84" w:rsidRDefault="0053203B" w:rsidP="1F08CAC5">
      <w:pPr>
        <w:pStyle w:val="berschrift2"/>
        <w:rPr>
          <w:rFonts w:asciiTheme="minorHAnsi" w:hAnsiTheme="minorHAnsi" w:cstheme="minorHAnsi"/>
          <w:sz w:val="22"/>
          <w:szCs w:val="22"/>
        </w:rPr>
      </w:pPr>
      <w:bookmarkStart w:id="2" w:name="_Toc187257992"/>
      <w:r w:rsidRPr="00362A84" w:rsidDel="4BF2738E">
        <w:rPr>
          <w:rFonts w:asciiTheme="minorHAnsi" w:hAnsiTheme="minorHAnsi" w:cstheme="minorHAnsi"/>
          <w:sz w:val="22"/>
          <w:szCs w:val="22"/>
        </w:rPr>
        <w:t>1</w:t>
      </w:r>
      <w:r w:rsidR="4BF2738E" w:rsidRPr="00362A84">
        <w:rPr>
          <w:rFonts w:asciiTheme="minorHAnsi" w:hAnsiTheme="minorHAnsi" w:cstheme="minorHAnsi"/>
          <w:sz w:val="22"/>
          <w:szCs w:val="22"/>
        </w:rPr>
        <w:t>.1 Funktion unseres Medien- und ICT-Konzeptes</w:t>
      </w:r>
      <w:bookmarkEnd w:id="2"/>
    </w:p>
    <w:p w14:paraId="30DCC09F" w14:textId="5CDB57AE" w:rsidR="0053203B" w:rsidRPr="00362A84" w:rsidRDefault="0053203B" w:rsidP="1F08CAC5">
      <w:pPr>
        <w:pStyle w:val="berschrift2"/>
        <w:rPr>
          <w:rFonts w:asciiTheme="minorHAnsi" w:hAnsiTheme="minorHAnsi" w:cstheme="minorHAnsi"/>
          <w:sz w:val="22"/>
          <w:szCs w:val="22"/>
        </w:rPr>
      </w:pPr>
    </w:p>
    <w:p w14:paraId="30BABD27" w14:textId="1B5E8781" w:rsidR="0093754D" w:rsidRPr="00362A84" w:rsidRDefault="5AD584FB"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Anhand dieses Medien- und ICT-Konzepts soll auf allen Stufen bzw. in allen Zyklen eine aufbauende Medien- und Informatikbildung und Entwicklung der Anwendungskompetenzen, gestützt auf den geltenden Züricher Lehrplan 21, </w:t>
      </w:r>
      <w:r w:rsidR="04520318" w:rsidRPr="00362A84">
        <w:rPr>
          <w:rFonts w:asciiTheme="minorHAnsi" w:hAnsiTheme="minorHAnsi" w:cstheme="minorHAnsi"/>
          <w:sz w:val="22"/>
          <w:szCs w:val="22"/>
        </w:rPr>
        <w:t>fortgeführt oder eingeführt</w:t>
      </w:r>
      <w:r w:rsidRPr="00362A84">
        <w:rPr>
          <w:rFonts w:asciiTheme="minorHAnsi" w:hAnsiTheme="minorHAnsi" w:cstheme="minorHAnsi"/>
          <w:sz w:val="22"/>
          <w:szCs w:val="22"/>
        </w:rPr>
        <w:t xml:space="preserve"> werden.  Das Konzept legt die Grundlage, um den technischen Support und die pädagogische ICT-Beratung zu </w:t>
      </w:r>
      <w:r w:rsidR="17272BB5" w:rsidRPr="00362A84">
        <w:rPr>
          <w:rFonts w:asciiTheme="minorHAnsi" w:hAnsiTheme="minorHAnsi" w:cstheme="minorHAnsi"/>
          <w:sz w:val="22"/>
          <w:szCs w:val="22"/>
        </w:rPr>
        <w:t>organisieren</w:t>
      </w:r>
      <w:r w:rsidRPr="00362A84">
        <w:rPr>
          <w:rFonts w:asciiTheme="minorHAnsi" w:hAnsiTheme="minorHAnsi" w:cstheme="minorHAnsi"/>
          <w:sz w:val="22"/>
          <w:szCs w:val="22"/>
        </w:rPr>
        <w:t>. Es sichert eine verlässliche Planung und die allfällige Erneuerung der dafür notwendigen Infrastruktur. Weiter werden verbindliche digitale Kommunikations- und Zusammenarbeitsformen im Schulteam und mit dem schulischen Umfeld festgelegt.</w:t>
      </w:r>
    </w:p>
    <w:p w14:paraId="715A6B23" w14:textId="34CCFFF2" w:rsidR="008E5206" w:rsidRPr="00362A84" w:rsidRDefault="008E5206">
      <w:pPr>
        <w:rPr>
          <w:rFonts w:asciiTheme="minorHAnsi" w:hAnsiTheme="minorHAnsi" w:cstheme="minorHAnsi"/>
          <w:sz w:val="22"/>
          <w:szCs w:val="22"/>
        </w:rPr>
      </w:pPr>
      <w:r w:rsidRPr="00362A84">
        <w:rPr>
          <w:rFonts w:asciiTheme="minorHAnsi" w:hAnsiTheme="minorHAnsi" w:cstheme="minorHAnsi"/>
          <w:sz w:val="22"/>
          <w:szCs w:val="22"/>
        </w:rPr>
        <w:br w:type="page"/>
      </w:r>
    </w:p>
    <w:p w14:paraId="2447CDD9" w14:textId="376AFC21" w:rsidR="003C3577" w:rsidRPr="00362A84" w:rsidRDefault="58E00533" w:rsidP="1F08CAC5">
      <w:pPr>
        <w:pStyle w:val="berschrift2"/>
        <w:rPr>
          <w:rFonts w:asciiTheme="minorHAnsi" w:hAnsiTheme="minorHAnsi" w:cstheme="minorHAnsi"/>
          <w:sz w:val="22"/>
          <w:szCs w:val="22"/>
        </w:rPr>
      </w:pPr>
      <w:bookmarkStart w:id="3" w:name="_Toc187257993"/>
      <w:r w:rsidRPr="00362A84">
        <w:rPr>
          <w:rFonts w:asciiTheme="minorHAnsi" w:hAnsiTheme="minorHAnsi" w:cstheme="minorHAnsi"/>
          <w:sz w:val="22"/>
          <w:szCs w:val="22"/>
        </w:rPr>
        <w:t>1.</w:t>
      </w:r>
      <w:r w:rsidR="003F5F20">
        <w:rPr>
          <w:rFonts w:asciiTheme="minorHAnsi" w:hAnsiTheme="minorHAnsi" w:cstheme="minorHAnsi"/>
          <w:sz w:val="22"/>
          <w:szCs w:val="22"/>
        </w:rPr>
        <w:t>2</w:t>
      </w:r>
      <w:r w:rsidRPr="00362A84">
        <w:rPr>
          <w:rFonts w:asciiTheme="minorHAnsi" w:hAnsiTheme="minorHAnsi" w:cstheme="minorHAnsi"/>
          <w:sz w:val="22"/>
          <w:szCs w:val="22"/>
        </w:rPr>
        <w:t xml:space="preserve"> Ziele</w:t>
      </w:r>
      <w:bookmarkEnd w:id="3"/>
    </w:p>
    <w:p w14:paraId="5EC76DD5" w14:textId="40005F48" w:rsidR="00B601B4" w:rsidRPr="00362A84" w:rsidRDefault="003C3577" w:rsidP="1F08CAC5">
      <w:pPr>
        <w:rPr>
          <w:rFonts w:asciiTheme="minorHAnsi" w:hAnsiTheme="minorHAnsi" w:cstheme="minorHAnsi"/>
          <w:b/>
          <w:bCs/>
          <w:sz w:val="22"/>
          <w:szCs w:val="22"/>
        </w:rPr>
      </w:pPr>
      <w:r w:rsidRPr="00362A84">
        <w:rPr>
          <w:rFonts w:asciiTheme="minorHAnsi" w:hAnsiTheme="minorHAnsi" w:cstheme="minorHAnsi"/>
          <w:sz w:val="22"/>
          <w:szCs w:val="22"/>
        </w:rPr>
        <w:br/>
      </w:r>
      <w:r w:rsidR="52F66268" w:rsidRPr="00362A84">
        <w:rPr>
          <w:rFonts w:asciiTheme="minorHAnsi" w:hAnsiTheme="minorHAnsi" w:cstheme="minorHAnsi"/>
          <w:b/>
          <w:bCs/>
          <w:sz w:val="22"/>
          <w:szCs w:val="22"/>
        </w:rPr>
        <w:t xml:space="preserve">Unterricht, </w:t>
      </w:r>
      <w:r w:rsidR="2DFB3C6A" w:rsidRPr="00362A84">
        <w:rPr>
          <w:rFonts w:asciiTheme="minorHAnsi" w:hAnsiTheme="minorHAnsi" w:cstheme="minorHAnsi"/>
          <w:b/>
          <w:bCs/>
          <w:sz w:val="22"/>
          <w:szCs w:val="22"/>
        </w:rPr>
        <w:t>Lernen und Lehren</w:t>
      </w:r>
    </w:p>
    <w:p w14:paraId="60F5E256" w14:textId="2A07C3B6" w:rsidR="00B601B4" w:rsidRPr="00362A84" w:rsidRDefault="2DFB3C6A" w:rsidP="00B601B4">
      <w:pPr>
        <w:jc w:val="both"/>
        <w:rPr>
          <w:rFonts w:asciiTheme="minorHAnsi" w:hAnsiTheme="minorHAnsi" w:cstheme="minorHAnsi"/>
          <w:sz w:val="22"/>
          <w:szCs w:val="22"/>
        </w:rPr>
      </w:pPr>
      <w:r w:rsidRPr="00362A84">
        <w:rPr>
          <w:rFonts w:asciiTheme="minorHAnsi" w:hAnsiTheme="minorHAnsi" w:cstheme="minorHAnsi"/>
          <w:sz w:val="22"/>
          <w:szCs w:val="22"/>
        </w:rPr>
        <w:t>Die Primarschule Dübendorf verfügt über eine moderne und möglichst aktuell gehaltene ICT-Infrastruktur mit einer darauf abgestimmten Softwareauswahl, die zusammen das Lernen der Schülerinnen und Schüler und das Lehren der Lehrpersonen in allen Unterrichtsbereichen auf optimale Art und Weise ermöglichen und unterstützen. Die Schülerinnen und Schüler werden auf das Leben in der Mediengesellschaft vorbereitet</w:t>
      </w:r>
      <w:r w:rsidR="66E78272" w:rsidRPr="00362A84">
        <w:rPr>
          <w:rFonts w:asciiTheme="minorHAnsi" w:hAnsiTheme="minorHAnsi" w:cstheme="minorHAnsi"/>
          <w:sz w:val="22"/>
          <w:szCs w:val="22"/>
        </w:rPr>
        <w:t xml:space="preserve">, </w:t>
      </w:r>
      <w:r w:rsidRPr="00362A84">
        <w:rPr>
          <w:rFonts w:asciiTheme="minorHAnsi" w:hAnsiTheme="minorHAnsi" w:cstheme="minorHAnsi"/>
          <w:sz w:val="22"/>
          <w:szCs w:val="22"/>
        </w:rPr>
        <w:t>sie lernen einen kompetenten und verantwortungsvollen Umgang mit Medien</w:t>
      </w:r>
      <w:r w:rsidR="7677574F" w:rsidRPr="00362A84">
        <w:rPr>
          <w:rFonts w:asciiTheme="minorHAnsi" w:hAnsiTheme="minorHAnsi" w:cstheme="minorHAnsi"/>
          <w:sz w:val="22"/>
          <w:szCs w:val="22"/>
        </w:rPr>
        <w:t xml:space="preserve"> und erfahren Medienbildung</w:t>
      </w:r>
      <w:r w:rsidR="4437AA15" w:rsidRPr="00362A84">
        <w:rPr>
          <w:rFonts w:asciiTheme="minorHAnsi" w:hAnsiTheme="minorHAnsi" w:cstheme="minorHAnsi"/>
          <w:sz w:val="22"/>
          <w:szCs w:val="22"/>
        </w:rPr>
        <w:t xml:space="preserve">, wie dies </w:t>
      </w:r>
      <w:r w:rsidR="52F66268" w:rsidRPr="00362A84">
        <w:rPr>
          <w:rFonts w:asciiTheme="minorHAnsi" w:hAnsiTheme="minorHAnsi" w:cstheme="minorHAnsi"/>
          <w:sz w:val="22"/>
          <w:szCs w:val="22"/>
        </w:rPr>
        <w:t xml:space="preserve">im Lehrplan 21 </w:t>
      </w:r>
      <w:r w:rsidR="115026A6" w:rsidRPr="00362A84">
        <w:rPr>
          <w:rFonts w:asciiTheme="minorHAnsi" w:hAnsiTheme="minorHAnsi" w:cstheme="minorHAnsi"/>
          <w:sz w:val="22"/>
          <w:szCs w:val="22"/>
        </w:rPr>
        <w:t>gefordert wird</w:t>
      </w:r>
      <w:r w:rsidRPr="00362A84">
        <w:rPr>
          <w:rFonts w:asciiTheme="minorHAnsi" w:hAnsiTheme="minorHAnsi" w:cstheme="minorHAnsi"/>
          <w:sz w:val="22"/>
          <w:szCs w:val="22"/>
        </w:rPr>
        <w:t xml:space="preserve">.  ICT wird gemäss den von Lehrplan und Kanton vorgegebenen Rahmenbedingungen </w:t>
      </w:r>
      <w:r w:rsidR="52F66268" w:rsidRPr="00362A84">
        <w:rPr>
          <w:rFonts w:asciiTheme="minorHAnsi" w:hAnsiTheme="minorHAnsi" w:cstheme="minorHAnsi"/>
          <w:sz w:val="22"/>
          <w:szCs w:val="22"/>
        </w:rPr>
        <w:t>und in seiner gesamten Bandbreite in den Schulalltag integriert: Individuelle Förderung, Personalisiertes Lernen, Kooperation, Kollaboration und Kommunikation</w:t>
      </w:r>
      <w:r w:rsidRPr="00362A84">
        <w:rPr>
          <w:rFonts w:asciiTheme="minorHAnsi" w:hAnsiTheme="minorHAnsi" w:cstheme="minorHAnsi"/>
          <w:sz w:val="22"/>
          <w:szCs w:val="22"/>
        </w:rPr>
        <w:t>. Sie wird auch in der Unterrichtsvorbereitung, bei administrativen Arbeiten und der Weiterbildung eingesetzt.</w:t>
      </w:r>
      <w:r w:rsidR="58E00533" w:rsidRPr="00362A84">
        <w:rPr>
          <w:rFonts w:asciiTheme="minorHAnsi" w:hAnsiTheme="minorHAnsi" w:cstheme="minorHAnsi"/>
          <w:sz w:val="22"/>
          <w:szCs w:val="22"/>
        </w:rPr>
        <w:t xml:space="preserve"> </w:t>
      </w:r>
    </w:p>
    <w:p w14:paraId="0C34F43E" w14:textId="02A8318F" w:rsidR="00B601B4" w:rsidRPr="00362A84" w:rsidRDefault="2DFB3C6A" w:rsidP="00B601B4">
      <w:pPr>
        <w:jc w:val="both"/>
        <w:rPr>
          <w:rFonts w:asciiTheme="minorHAnsi" w:hAnsiTheme="minorHAnsi" w:cstheme="minorHAnsi"/>
          <w:sz w:val="22"/>
          <w:szCs w:val="22"/>
        </w:rPr>
      </w:pPr>
      <w:r w:rsidRPr="00362A84">
        <w:rPr>
          <w:rFonts w:asciiTheme="minorHAnsi" w:hAnsiTheme="minorHAnsi" w:cstheme="minorHAnsi"/>
          <w:sz w:val="22"/>
          <w:szCs w:val="22"/>
        </w:rPr>
        <w:t>Ziel: Da</w:t>
      </w:r>
      <w:r w:rsidR="4573B060" w:rsidRPr="00362A84">
        <w:rPr>
          <w:rFonts w:asciiTheme="minorHAnsi" w:hAnsiTheme="minorHAnsi" w:cstheme="minorHAnsi"/>
          <w:sz w:val="22"/>
          <w:szCs w:val="22"/>
        </w:rPr>
        <w:t>s</w:t>
      </w:r>
      <w:r w:rsidRPr="00362A84">
        <w:rPr>
          <w:rFonts w:asciiTheme="minorHAnsi" w:hAnsiTheme="minorHAnsi" w:cstheme="minorHAnsi"/>
          <w:sz w:val="22"/>
          <w:szCs w:val="22"/>
        </w:rPr>
        <w:t xml:space="preserve"> Potenzial von Medien und Informatik wird an unserer Schule in allen Stufen und Fächern für das Lehren und Lehren genutzt</w:t>
      </w:r>
      <w:r w:rsidR="52F66268" w:rsidRPr="00362A84">
        <w:rPr>
          <w:rFonts w:asciiTheme="minorHAnsi" w:hAnsiTheme="minorHAnsi" w:cstheme="minorHAnsi"/>
          <w:sz w:val="22"/>
          <w:szCs w:val="22"/>
        </w:rPr>
        <w:t>, so dass die Lernziele des Lehrplan 21 von den Schülerinnen und Schülern erreicht werden können</w:t>
      </w:r>
      <w:r w:rsidRPr="00362A84">
        <w:rPr>
          <w:rFonts w:asciiTheme="minorHAnsi" w:hAnsiTheme="minorHAnsi" w:cstheme="minorHAnsi"/>
          <w:sz w:val="22"/>
          <w:szCs w:val="22"/>
        </w:rPr>
        <w:t>.</w:t>
      </w:r>
    </w:p>
    <w:p w14:paraId="0249617B" w14:textId="152F8BAB" w:rsidR="00D9504E" w:rsidRPr="00362A84" w:rsidRDefault="00D9504E">
      <w:pPr>
        <w:rPr>
          <w:rFonts w:asciiTheme="minorHAnsi" w:hAnsiTheme="minorHAnsi" w:cstheme="minorHAnsi"/>
          <w:sz w:val="22"/>
          <w:szCs w:val="22"/>
        </w:rPr>
      </w:pPr>
      <w:r w:rsidRPr="00362A84">
        <w:rPr>
          <w:rFonts w:asciiTheme="minorHAnsi" w:hAnsiTheme="minorHAnsi" w:cstheme="minorHAnsi"/>
          <w:sz w:val="22"/>
          <w:szCs w:val="22"/>
        </w:rPr>
        <w:br w:type="page"/>
      </w:r>
    </w:p>
    <w:p w14:paraId="4333E47B" w14:textId="45439AE4" w:rsidR="00792C36" w:rsidRPr="00362A84" w:rsidRDefault="00792C36" w:rsidP="00792C36">
      <w:pPr>
        <w:rPr>
          <w:rFonts w:asciiTheme="minorHAnsi" w:hAnsiTheme="minorHAnsi" w:cstheme="minorHAnsi"/>
          <w:b/>
          <w:bCs/>
          <w:sz w:val="22"/>
          <w:szCs w:val="22"/>
        </w:rPr>
      </w:pPr>
      <w:r w:rsidRPr="00362A84">
        <w:rPr>
          <w:rFonts w:asciiTheme="minorHAnsi" w:hAnsiTheme="minorHAnsi" w:cstheme="minorHAnsi"/>
          <w:b/>
          <w:bCs/>
          <w:sz w:val="22"/>
          <w:szCs w:val="22"/>
        </w:rPr>
        <w:t>Gemeinsame Datenablagen, Prozesse und Synergien</w:t>
      </w:r>
    </w:p>
    <w:p w14:paraId="38D10DD6" w14:textId="193742F1" w:rsidR="00792C36" w:rsidRPr="00362A84" w:rsidRDefault="2B92CF7D"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Die ICT-Infrastruktur ermöglicht effiziente Prozesse in der Administration auf allen Ebenen und fördert die Nutzung der potenziellen Synergien zwischen den verschiedenen Benutzergruppen optimal. Grundlagen dafür sind ein koordiniertes Vorgehen über alle Stufen, eine Regelung der Aufgaben und Verantwortlichkeiten sowie </w:t>
      </w:r>
      <w:r w:rsidR="241B1F5B" w:rsidRPr="00362A84">
        <w:rPr>
          <w:rFonts w:asciiTheme="minorHAnsi" w:hAnsiTheme="minorHAnsi" w:cstheme="minorHAnsi"/>
          <w:sz w:val="22"/>
          <w:szCs w:val="22"/>
        </w:rPr>
        <w:t>gemeinsame Datenablagen</w:t>
      </w:r>
      <w:r w:rsidR="6A79D8C6" w:rsidRPr="00362A84">
        <w:rPr>
          <w:rFonts w:asciiTheme="minorHAnsi" w:hAnsiTheme="minorHAnsi" w:cstheme="minorHAnsi"/>
          <w:sz w:val="22"/>
          <w:szCs w:val="22"/>
        </w:rPr>
        <w:t xml:space="preserve"> und Orte für das kollaborative Arbeiten an Dokumenten</w:t>
      </w:r>
      <w:r w:rsidR="241B1F5B" w:rsidRPr="00362A84">
        <w:rPr>
          <w:rFonts w:asciiTheme="minorHAnsi" w:hAnsiTheme="minorHAnsi" w:cstheme="minorHAnsi"/>
          <w:sz w:val="22"/>
          <w:szCs w:val="22"/>
        </w:rPr>
        <w:t>.</w:t>
      </w:r>
    </w:p>
    <w:p w14:paraId="2C8A1C5E" w14:textId="4C0AA2FD" w:rsidR="00792C36" w:rsidRPr="00362A84" w:rsidRDefault="2B92CF7D" w:rsidP="00792C36">
      <w:pPr>
        <w:jc w:val="both"/>
        <w:rPr>
          <w:rFonts w:asciiTheme="minorHAnsi" w:hAnsiTheme="minorHAnsi" w:cstheme="minorHAnsi"/>
          <w:sz w:val="22"/>
          <w:szCs w:val="22"/>
        </w:rPr>
      </w:pPr>
      <w:r w:rsidRPr="00362A84">
        <w:rPr>
          <w:rFonts w:asciiTheme="minorHAnsi" w:hAnsiTheme="minorHAnsi" w:cstheme="minorHAnsi"/>
          <w:sz w:val="22"/>
          <w:szCs w:val="22"/>
        </w:rPr>
        <w:t xml:space="preserve">Ziel: Die Daten werden digital </w:t>
      </w:r>
      <w:r w:rsidR="42C714C0" w:rsidRPr="00362A84">
        <w:rPr>
          <w:rFonts w:asciiTheme="minorHAnsi" w:hAnsiTheme="minorHAnsi" w:cstheme="minorHAnsi"/>
          <w:sz w:val="22"/>
          <w:szCs w:val="22"/>
        </w:rPr>
        <w:t xml:space="preserve">sowie </w:t>
      </w:r>
      <w:r w:rsidR="71D1C3E0" w:rsidRPr="00362A84">
        <w:rPr>
          <w:rFonts w:asciiTheme="minorHAnsi" w:hAnsiTheme="minorHAnsi" w:cstheme="minorHAnsi"/>
          <w:sz w:val="22"/>
          <w:szCs w:val="22"/>
        </w:rPr>
        <w:t>d</w:t>
      </w:r>
      <w:r w:rsidR="42C714C0" w:rsidRPr="00362A84">
        <w:rPr>
          <w:rFonts w:asciiTheme="minorHAnsi" w:hAnsiTheme="minorHAnsi" w:cstheme="minorHAnsi"/>
          <w:sz w:val="22"/>
          <w:szCs w:val="22"/>
        </w:rPr>
        <w:t xml:space="preserve">atenschutzkonform </w:t>
      </w:r>
      <w:r w:rsidRPr="00362A84">
        <w:rPr>
          <w:rFonts w:asciiTheme="minorHAnsi" w:hAnsiTheme="minorHAnsi" w:cstheme="minorHAnsi"/>
          <w:sz w:val="22"/>
          <w:szCs w:val="22"/>
        </w:rPr>
        <w:t>abgelegt und übermittelt. Die Prozesse stützen sich auf digitale Arbeitsmittel.</w:t>
      </w:r>
    </w:p>
    <w:p w14:paraId="5C0DD837" w14:textId="77777777" w:rsidR="00B601B4" w:rsidRPr="00362A84" w:rsidRDefault="00B601B4" w:rsidP="00B601B4">
      <w:pPr>
        <w:jc w:val="both"/>
        <w:rPr>
          <w:rFonts w:asciiTheme="minorHAnsi" w:hAnsiTheme="minorHAnsi" w:cstheme="minorHAnsi"/>
          <w:sz w:val="22"/>
          <w:szCs w:val="22"/>
        </w:rPr>
      </w:pPr>
    </w:p>
    <w:p w14:paraId="1998434D" w14:textId="472D18C1" w:rsidR="002F7728" w:rsidRPr="00362A84" w:rsidRDefault="00731920" w:rsidP="00B601B4">
      <w:pPr>
        <w:jc w:val="both"/>
        <w:rPr>
          <w:rFonts w:asciiTheme="minorHAnsi" w:hAnsiTheme="minorHAnsi" w:cstheme="minorHAnsi"/>
          <w:b/>
          <w:bCs/>
          <w:sz w:val="22"/>
          <w:szCs w:val="22"/>
        </w:rPr>
      </w:pPr>
      <w:r w:rsidRPr="00362A84">
        <w:rPr>
          <w:rFonts w:asciiTheme="minorHAnsi" w:hAnsiTheme="minorHAnsi" w:cstheme="minorHAnsi"/>
          <w:b/>
          <w:bCs/>
          <w:sz w:val="22"/>
          <w:szCs w:val="22"/>
        </w:rPr>
        <w:t>Funktion und Sicherheit</w:t>
      </w:r>
    </w:p>
    <w:p w14:paraId="06C57C4D" w14:textId="42B93D1C" w:rsidR="00731920" w:rsidRPr="00362A84" w:rsidRDefault="008F6A93" w:rsidP="00B601B4">
      <w:pPr>
        <w:jc w:val="both"/>
        <w:rPr>
          <w:rFonts w:asciiTheme="minorHAnsi" w:hAnsiTheme="minorHAnsi" w:cstheme="minorHAnsi"/>
          <w:sz w:val="22"/>
          <w:szCs w:val="22"/>
        </w:rPr>
      </w:pPr>
      <w:r w:rsidRPr="00362A84">
        <w:rPr>
          <w:rFonts w:asciiTheme="minorHAnsi" w:hAnsiTheme="minorHAnsi" w:cstheme="minorHAnsi"/>
          <w:sz w:val="22"/>
          <w:szCs w:val="22"/>
        </w:rPr>
        <w:t>Die Primarschule Dübendorf stellt eine ICT-Infrastruktur mit gezielt ausgewählter Software zur Verfügung, die in ihrer Einheitlichkeit benutzer- und wartungsfreundlich ist und mit hoher Zuverlässigkeit und bestmöglicher Geschwindigkeit funktioniert. Die Kompatibilität der einzelnen Komponenten, die Datensicherheit, der Datenschutz und eine schnelle Unterstützung bei Problemen müssen jederzeit gewährleistet sein.</w:t>
      </w:r>
    </w:p>
    <w:p w14:paraId="4486CBD5" w14:textId="360A3782" w:rsidR="008F6A93" w:rsidRPr="00362A84" w:rsidRDefault="008F6A93" w:rsidP="00B601B4">
      <w:pPr>
        <w:jc w:val="both"/>
        <w:rPr>
          <w:rFonts w:asciiTheme="minorHAnsi" w:hAnsiTheme="minorHAnsi" w:cstheme="minorHAnsi"/>
          <w:sz w:val="22"/>
          <w:szCs w:val="22"/>
        </w:rPr>
      </w:pPr>
      <w:r w:rsidRPr="00362A84">
        <w:rPr>
          <w:rFonts w:asciiTheme="minorHAnsi" w:hAnsiTheme="minorHAnsi" w:cstheme="minorHAnsi"/>
          <w:sz w:val="22"/>
          <w:szCs w:val="22"/>
        </w:rPr>
        <w:t>Ziel: Die ICT-Infrastruktur ist darauf ausgelegt, die Benutzenden optimal bei einer einfachen, effizienten und sicheren Handhabung zu unterstützen.</w:t>
      </w:r>
    </w:p>
    <w:p w14:paraId="44256932" w14:textId="77777777" w:rsidR="00772D34" w:rsidRPr="00362A84" w:rsidRDefault="00772D34" w:rsidP="00B601B4">
      <w:pPr>
        <w:jc w:val="both"/>
        <w:rPr>
          <w:rFonts w:asciiTheme="minorHAnsi" w:hAnsiTheme="minorHAnsi" w:cstheme="minorHAnsi"/>
          <w:sz w:val="22"/>
          <w:szCs w:val="22"/>
        </w:rPr>
      </w:pPr>
    </w:p>
    <w:p w14:paraId="6B7CB705" w14:textId="59D1A0A5" w:rsidR="00772D34" w:rsidRPr="00362A84" w:rsidRDefault="00772D34" w:rsidP="00B601B4">
      <w:pPr>
        <w:jc w:val="both"/>
        <w:rPr>
          <w:rFonts w:asciiTheme="minorHAnsi" w:hAnsiTheme="minorHAnsi" w:cstheme="minorHAnsi"/>
          <w:b/>
          <w:bCs/>
          <w:sz w:val="22"/>
          <w:szCs w:val="22"/>
        </w:rPr>
      </w:pPr>
      <w:r w:rsidRPr="00362A84">
        <w:rPr>
          <w:rFonts w:asciiTheme="minorHAnsi" w:hAnsiTheme="minorHAnsi" w:cstheme="minorHAnsi"/>
          <w:b/>
          <w:bCs/>
          <w:sz w:val="22"/>
          <w:szCs w:val="22"/>
        </w:rPr>
        <w:t>Ökonomie und Ökologie</w:t>
      </w:r>
    </w:p>
    <w:p w14:paraId="35B2C1CF" w14:textId="64ABFD19" w:rsidR="00772D34" w:rsidRPr="00362A84" w:rsidRDefault="00772D34" w:rsidP="00B601B4">
      <w:pPr>
        <w:jc w:val="both"/>
        <w:rPr>
          <w:rFonts w:asciiTheme="minorHAnsi" w:hAnsiTheme="minorHAnsi" w:cstheme="minorHAnsi"/>
          <w:sz w:val="22"/>
          <w:szCs w:val="22"/>
        </w:rPr>
      </w:pPr>
      <w:r w:rsidRPr="00362A84">
        <w:rPr>
          <w:rFonts w:asciiTheme="minorHAnsi" w:hAnsiTheme="minorHAnsi" w:cstheme="minorHAnsi"/>
          <w:sz w:val="22"/>
          <w:szCs w:val="22"/>
        </w:rPr>
        <w:t>Die Primarschule Dübendorf geht kostenbewusst mit den für die ICT-Ausrüstung zur Verfügung stehenden finanziellen Mitteln um. Dabei strebt sie neben einem möglichst optimalen Verhältnis von Aufwand und Nutzen auch einen aus ökologischer Sicht sinnvollen und vertretbaren Umgang mit den Ressourcen an.</w:t>
      </w:r>
    </w:p>
    <w:p w14:paraId="3234C2E5" w14:textId="1AE38797" w:rsidR="00772D34" w:rsidRPr="00362A84" w:rsidRDefault="2695E2C6" w:rsidP="00B601B4">
      <w:pPr>
        <w:jc w:val="both"/>
        <w:rPr>
          <w:rFonts w:asciiTheme="minorHAnsi" w:hAnsiTheme="minorHAnsi" w:cstheme="minorHAnsi"/>
          <w:sz w:val="22"/>
          <w:szCs w:val="22"/>
        </w:rPr>
      </w:pPr>
      <w:r w:rsidRPr="00362A84">
        <w:rPr>
          <w:rFonts w:asciiTheme="minorHAnsi" w:hAnsiTheme="minorHAnsi" w:cstheme="minorHAnsi"/>
          <w:sz w:val="22"/>
          <w:szCs w:val="22"/>
        </w:rPr>
        <w:t xml:space="preserve">Ziele: Die Infrastruktur wird </w:t>
      </w:r>
      <w:r w:rsidR="57740F7C" w:rsidRPr="00362A84">
        <w:rPr>
          <w:rFonts w:asciiTheme="minorHAnsi" w:hAnsiTheme="minorHAnsi" w:cstheme="minorHAnsi"/>
          <w:sz w:val="22"/>
          <w:szCs w:val="22"/>
        </w:rPr>
        <w:t>auf Stabilität und Langlebigkeit ausgelegt</w:t>
      </w:r>
      <w:r w:rsidR="00362A84">
        <w:rPr>
          <w:rFonts w:asciiTheme="minorHAnsi" w:hAnsiTheme="minorHAnsi" w:cstheme="minorHAnsi"/>
          <w:sz w:val="22"/>
          <w:szCs w:val="22"/>
        </w:rPr>
        <w:t xml:space="preserve"> und wird</w:t>
      </w:r>
      <w:r w:rsidR="57740F7C" w:rsidRPr="00362A84">
        <w:rPr>
          <w:rFonts w:asciiTheme="minorHAnsi" w:hAnsiTheme="minorHAnsi" w:cstheme="minorHAnsi"/>
          <w:sz w:val="22"/>
          <w:szCs w:val="22"/>
        </w:rPr>
        <w:t xml:space="preserve"> unter </w:t>
      </w:r>
      <w:r w:rsidRPr="00362A84">
        <w:rPr>
          <w:rFonts w:asciiTheme="minorHAnsi" w:hAnsiTheme="minorHAnsi" w:cstheme="minorHAnsi"/>
          <w:sz w:val="22"/>
          <w:szCs w:val="22"/>
        </w:rPr>
        <w:t>ökonomischen und ökologischen Aspekten beschafft und betrieben.</w:t>
      </w:r>
    </w:p>
    <w:p w14:paraId="46F4F00B" w14:textId="77777777" w:rsidR="00772D34" w:rsidRPr="00362A84" w:rsidRDefault="00772D34" w:rsidP="00B601B4">
      <w:pPr>
        <w:jc w:val="both"/>
        <w:rPr>
          <w:rFonts w:asciiTheme="minorHAnsi" w:hAnsiTheme="minorHAnsi" w:cstheme="minorHAnsi"/>
          <w:sz w:val="22"/>
          <w:szCs w:val="22"/>
        </w:rPr>
      </w:pPr>
    </w:p>
    <w:p w14:paraId="33E21E5C" w14:textId="77777777" w:rsidR="00772D34" w:rsidRPr="00362A84" w:rsidRDefault="00772D34" w:rsidP="00B601B4">
      <w:pPr>
        <w:jc w:val="both"/>
        <w:rPr>
          <w:rFonts w:asciiTheme="minorHAnsi" w:hAnsiTheme="minorHAnsi" w:cstheme="minorHAnsi"/>
          <w:sz w:val="22"/>
          <w:szCs w:val="22"/>
        </w:rPr>
      </w:pPr>
    </w:p>
    <w:p w14:paraId="4173EE8C" w14:textId="77777777" w:rsidR="00731920" w:rsidRPr="00362A84" w:rsidRDefault="00731920" w:rsidP="00B601B4">
      <w:pPr>
        <w:jc w:val="both"/>
        <w:rPr>
          <w:rFonts w:asciiTheme="minorHAnsi" w:hAnsiTheme="minorHAnsi" w:cstheme="minorHAnsi"/>
          <w:sz w:val="22"/>
          <w:szCs w:val="22"/>
        </w:rPr>
      </w:pPr>
    </w:p>
    <w:p w14:paraId="731CC9F3" w14:textId="77777777" w:rsidR="00731920" w:rsidRPr="00362A84" w:rsidRDefault="00731920" w:rsidP="00B601B4">
      <w:pPr>
        <w:jc w:val="both"/>
        <w:rPr>
          <w:rFonts w:asciiTheme="minorHAnsi" w:hAnsiTheme="minorHAnsi" w:cstheme="minorHAnsi"/>
          <w:sz w:val="22"/>
          <w:szCs w:val="22"/>
        </w:rPr>
      </w:pPr>
    </w:p>
    <w:p w14:paraId="692A5647" w14:textId="77777777" w:rsidR="00B601B4" w:rsidRPr="00362A84" w:rsidRDefault="00B601B4" w:rsidP="00B601B4">
      <w:pPr>
        <w:jc w:val="both"/>
        <w:rPr>
          <w:rFonts w:asciiTheme="minorHAnsi" w:hAnsiTheme="minorHAnsi" w:cstheme="minorHAnsi"/>
          <w:sz w:val="22"/>
          <w:szCs w:val="22"/>
        </w:rPr>
      </w:pPr>
    </w:p>
    <w:p w14:paraId="07F053B1" w14:textId="53F8D5F5" w:rsidR="003C3577" w:rsidRPr="00362A84" w:rsidRDefault="003C3577" w:rsidP="00B601B4">
      <w:pPr>
        <w:jc w:val="both"/>
        <w:rPr>
          <w:rFonts w:asciiTheme="minorHAnsi" w:hAnsiTheme="minorHAnsi" w:cstheme="minorHAnsi"/>
          <w:sz w:val="22"/>
          <w:szCs w:val="22"/>
        </w:rPr>
      </w:pPr>
      <w:r w:rsidRPr="00362A84">
        <w:rPr>
          <w:rFonts w:asciiTheme="minorHAnsi" w:hAnsiTheme="minorHAnsi" w:cstheme="minorHAnsi"/>
          <w:sz w:val="22"/>
          <w:szCs w:val="22"/>
        </w:rPr>
        <w:br w:type="page"/>
      </w:r>
    </w:p>
    <w:p w14:paraId="663E28EE" w14:textId="6EC28A6A" w:rsidR="00310187" w:rsidRPr="00362A84" w:rsidRDefault="00310187" w:rsidP="00310187">
      <w:pPr>
        <w:pStyle w:val="berschrift2"/>
        <w:rPr>
          <w:rFonts w:asciiTheme="minorHAnsi" w:hAnsiTheme="minorHAnsi" w:cstheme="minorHAnsi"/>
          <w:sz w:val="22"/>
          <w:szCs w:val="22"/>
        </w:rPr>
      </w:pPr>
      <w:bookmarkStart w:id="4" w:name="_Toc187257994"/>
      <w:r w:rsidRPr="00362A84">
        <w:rPr>
          <w:rFonts w:asciiTheme="minorHAnsi" w:hAnsiTheme="minorHAnsi" w:cstheme="minorHAnsi"/>
          <w:sz w:val="22"/>
          <w:szCs w:val="22"/>
        </w:rPr>
        <w:t>1.</w:t>
      </w:r>
      <w:r w:rsidR="00F05549">
        <w:rPr>
          <w:rFonts w:asciiTheme="minorHAnsi" w:hAnsiTheme="minorHAnsi" w:cstheme="minorHAnsi"/>
          <w:sz w:val="22"/>
          <w:szCs w:val="22"/>
        </w:rPr>
        <w:t>3</w:t>
      </w:r>
      <w:r w:rsidRPr="00362A84">
        <w:rPr>
          <w:rFonts w:asciiTheme="minorHAnsi" w:hAnsiTheme="minorHAnsi" w:cstheme="minorHAnsi"/>
          <w:sz w:val="22"/>
          <w:szCs w:val="22"/>
        </w:rPr>
        <w:t xml:space="preserve"> Abgrenzungen</w:t>
      </w:r>
      <w:bookmarkEnd w:id="4"/>
    </w:p>
    <w:p w14:paraId="2AE69329" w14:textId="0582AF53" w:rsidR="00310187" w:rsidRPr="00362A84" w:rsidRDefault="00310187" w:rsidP="00310187">
      <w:pPr>
        <w:rPr>
          <w:rFonts w:asciiTheme="minorHAnsi" w:hAnsiTheme="minorHAnsi" w:cstheme="minorHAnsi"/>
          <w:sz w:val="22"/>
          <w:szCs w:val="22"/>
        </w:rPr>
      </w:pPr>
      <w:r w:rsidRPr="00362A84">
        <w:rPr>
          <w:rFonts w:asciiTheme="minorHAnsi" w:hAnsiTheme="minorHAnsi" w:cstheme="minorHAnsi"/>
          <w:sz w:val="22"/>
          <w:szCs w:val="22"/>
        </w:rPr>
        <w:br/>
        <w:t>Das Konzept berücksichtigt den Bedarf der folgenden Beteiligten:</w:t>
      </w:r>
    </w:p>
    <w:p w14:paraId="7AC23C84" w14:textId="77777777" w:rsidR="00310187" w:rsidRPr="00362A84" w:rsidRDefault="00310187"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Schülerinnen und Schüler</w:t>
      </w:r>
    </w:p>
    <w:p w14:paraId="5AC55688" w14:textId="77777777" w:rsidR="00310187" w:rsidRPr="00362A84" w:rsidRDefault="00310187"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Lehrpersonen</w:t>
      </w:r>
    </w:p>
    <w:p w14:paraId="4D4C5080" w14:textId="77777777" w:rsidR="00310187" w:rsidRPr="00362A84" w:rsidRDefault="00310187"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Schulleitungen</w:t>
      </w:r>
    </w:p>
    <w:p w14:paraId="6CF1333B" w14:textId="72A22005" w:rsidR="00310187" w:rsidRPr="00362A84" w:rsidRDefault="00310187"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Mitarbeitende «Schulergänzende Betreuung»</w:t>
      </w:r>
    </w:p>
    <w:p w14:paraId="0BB3FA5C" w14:textId="0A8A93F3" w:rsidR="00310187" w:rsidRPr="00362A84" w:rsidRDefault="00310187"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Hauswarte</w:t>
      </w:r>
    </w:p>
    <w:p w14:paraId="28DA79C6" w14:textId="07057A0A" w:rsidR="00897849" w:rsidRPr="00362A84" w:rsidRDefault="00897849"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Primarschulpflege</w:t>
      </w:r>
    </w:p>
    <w:p w14:paraId="169B4738" w14:textId="66D189B5" w:rsidR="00C3542C" w:rsidRPr="00362A84" w:rsidRDefault="00F8319D" w:rsidP="00310187">
      <w:pPr>
        <w:pStyle w:val="Listenabsatz"/>
        <w:numPr>
          <w:ilvl w:val="0"/>
          <w:numId w:val="12"/>
        </w:numPr>
        <w:rPr>
          <w:rFonts w:asciiTheme="minorHAnsi" w:hAnsiTheme="minorHAnsi" w:cstheme="minorHAnsi"/>
          <w:sz w:val="22"/>
          <w:szCs w:val="22"/>
        </w:rPr>
      </w:pPr>
      <w:r>
        <w:rPr>
          <w:rFonts w:asciiTheme="minorHAnsi" w:hAnsiTheme="minorHAnsi" w:cstheme="minorHAnsi"/>
          <w:sz w:val="22"/>
          <w:szCs w:val="22"/>
        </w:rPr>
        <w:t>Ausleihe Schulbibliothek</w:t>
      </w:r>
    </w:p>
    <w:p w14:paraId="635D50AD" w14:textId="67B8E4A3" w:rsidR="00C3542C" w:rsidRPr="00362A84" w:rsidRDefault="00C3542C" w:rsidP="00310187">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«Lei</w:t>
      </w:r>
      <w:r w:rsidR="003C3577" w:rsidRPr="00362A84">
        <w:rPr>
          <w:rFonts w:asciiTheme="minorHAnsi" w:hAnsiTheme="minorHAnsi" w:cstheme="minorHAnsi"/>
          <w:sz w:val="22"/>
          <w:szCs w:val="22"/>
        </w:rPr>
        <w:t>h</w:t>
      </w:r>
      <w:r w:rsidRPr="00362A84">
        <w:rPr>
          <w:rFonts w:asciiTheme="minorHAnsi" w:hAnsiTheme="minorHAnsi" w:cstheme="minorHAnsi"/>
          <w:sz w:val="22"/>
          <w:szCs w:val="22"/>
        </w:rPr>
        <w:t>Pad»-Nutzer</w:t>
      </w:r>
    </w:p>
    <w:p w14:paraId="4310E2DB" w14:textId="221DA65C" w:rsidR="00FD2EB1" w:rsidRPr="00362A84" w:rsidRDefault="68EA535F" w:rsidP="2B40A16A">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Mitarbeitende im Langzeit-Vikariat</w:t>
      </w:r>
    </w:p>
    <w:p w14:paraId="11A16AB5" w14:textId="47F21406" w:rsidR="00FD2EB1" w:rsidRPr="00362A84" w:rsidRDefault="00FD2EB1" w:rsidP="00FD2EB1">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Mitarbeitende im Kurzzeit-Vikariat</w:t>
      </w:r>
    </w:p>
    <w:p w14:paraId="5DBA9A58" w14:textId="2B7FE0AD" w:rsidR="00AF1C76" w:rsidRPr="00362A84" w:rsidRDefault="00AF1C76" w:rsidP="00FD2EB1">
      <w:pPr>
        <w:pStyle w:val="Listenabsatz"/>
        <w:numPr>
          <w:ilvl w:val="0"/>
          <w:numId w:val="12"/>
        </w:numPr>
        <w:rPr>
          <w:rFonts w:asciiTheme="minorHAnsi" w:hAnsiTheme="minorHAnsi" w:cstheme="minorHAnsi"/>
          <w:sz w:val="22"/>
          <w:szCs w:val="22"/>
        </w:rPr>
      </w:pPr>
      <w:r w:rsidRPr="00362A84">
        <w:rPr>
          <w:rFonts w:asciiTheme="minorHAnsi" w:hAnsiTheme="minorHAnsi" w:cstheme="minorHAnsi"/>
          <w:sz w:val="22"/>
          <w:szCs w:val="22"/>
        </w:rPr>
        <w:t>Schulsozialarbeit (SSA)</w:t>
      </w:r>
    </w:p>
    <w:p w14:paraId="5341C58D" w14:textId="320EF36E" w:rsidR="00310187" w:rsidRPr="00362A84" w:rsidRDefault="00310187" w:rsidP="00310187">
      <w:pPr>
        <w:rPr>
          <w:rFonts w:asciiTheme="minorHAnsi" w:hAnsiTheme="minorHAnsi" w:cstheme="minorHAnsi"/>
          <w:sz w:val="22"/>
          <w:szCs w:val="22"/>
        </w:rPr>
      </w:pPr>
      <w:r w:rsidRPr="00362A84">
        <w:rPr>
          <w:rFonts w:asciiTheme="minorHAnsi" w:hAnsiTheme="minorHAnsi" w:cstheme="minorHAnsi"/>
          <w:sz w:val="22"/>
          <w:szCs w:val="22"/>
        </w:rPr>
        <w:t>Nicht vollumfänglich berücksichtigt wird der Bedarf von:</w:t>
      </w:r>
    </w:p>
    <w:p w14:paraId="6F148A00" w14:textId="4CA95D47" w:rsidR="00310187" w:rsidRPr="00362A84" w:rsidRDefault="00310187" w:rsidP="00310187">
      <w:pPr>
        <w:pStyle w:val="Listenabsatz"/>
        <w:numPr>
          <w:ilvl w:val="0"/>
          <w:numId w:val="13"/>
        </w:numPr>
        <w:rPr>
          <w:rFonts w:asciiTheme="minorHAnsi" w:hAnsiTheme="minorHAnsi" w:cstheme="minorHAnsi"/>
          <w:sz w:val="22"/>
          <w:szCs w:val="22"/>
        </w:rPr>
      </w:pPr>
      <w:r w:rsidRPr="00362A84">
        <w:rPr>
          <w:rFonts w:asciiTheme="minorHAnsi" w:hAnsiTheme="minorHAnsi" w:cstheme="minorHAnsi"/>
          <w:sz w:val="22"/>
          <w:szCs w:val="22"/>
        </w:rPr>
        <w:t>Schulverwaltung</w:t>
      </w:r>
      <w:r w:rsidR="00C3542C" w:rsidRPr="00362A84">
        <w:rPr>
          <w:rFonts w:asciiTheme="minorHAnsi" w:hAnsiTheme="minorHAnsi" w:cstheme="minorHAnsi"/>
          <w:sz w:val="22"/>
          <w:szCs w:val="22"/>
        </w:rPr>
        <w:t>s-Mitarbeitende</w:t>
      </w:r>
      <w:r w:rsidRPr="00362A84">
        <w:rPr>
          <w:rFonts w:asciiTheme="minorHAnsi" w:hAnsiTheme="minorHAnsi" w:cstheme="minorHAnsi"/>
          <w:sz w:val="22"/>
          <w:szCs w:val="22"/>
        </w:rPr>
        <w:t xml:space="preserve"> (Betreuung durch Stadt-Informatik Dübendorf)</w:t>
      </w:r>
    </w:p>
    <w:p w14:paraId="53D5CC92" w14:textId="296EC7ED" w:rsidR="00310187" w:rsidRPr="00362A84" w:rsidRDefault="5E17D211" w:rsidP="00310187">
      <w:pPr>
        <w:pStyle w:val="Listenabsatz"/>
        <w:numPr>
          <w:ilvl w:val="0"/>
          <w:numId w:val="13"/>
        </w:numPr>
        <w:rPr>
          <w:rFonts w:asciiTheme="minorHAnsi" w:hAnsiTheme="minorHAnsi" w:cstheme="minorHAnsi"/>
          <w:sz w:val="22"/>
          <w:szCs w:val="22"/>
        </w:rPr>
      </w:pPr>
      <w:r w:rsidRPr="00362A84">
        <w:rPr>
          <w:rFonts w:asciiTheme="minorHAnsi" w:hAnsiTheme="minorHAnsi" w:cstheme="minorHAnsi"/>
          <w:sz w:val="22"/>
          <w:szCs w:val="22"/>
        </w:rPr>
        <w:t xml:space="preserve">Administration </w:t>
      </w:r>
      <w:r w:rsidR="0DFD3C21" w:rsidRPr="00362A84">
        <w:rPr>
          <w:rFonts w:asciiTheme="minorHAnsi" w:hAnsiTheme="minorHAnsi" w:cstheme="minorHAnsi"/>
          <w:sz w:val="22"/>
          <w:szCs w:val="22"/>
        </w:rPr>
        <w:t>Musikschule (Betreuung durch Stadt-Informatik Dübendorf)</w:t>
      </w:r>
    </w:p>
    <w:p w14:paraId="2439756E" w14:textId="179D2C00" w:rsidR="20B3E260" w:rsidRPr="00362A84" w:rsidRDefault="20B3E260" w:rsidP="1F08CAC5">
      <w:pPr>
        <w:pStyle w:val="Listenabsatz"/>
        <w:numPr>
          <w:ilvl w:val="0"/>
          <w:numId w:val="13"/>
        </w:numPr>
        <w:rPr>
          <w:rFonts w:asciiTheme="minorHAnsi" w:hAnsiTheme="minorHAnsi" w:cstheme="minorHAnsi"/>
          <w:sz w:val="22"/>
          <w:szCs w:val="22"/>
        </w:rPr>
      </w:pPr>
      <w:r w:rsidRPr="00362A84">
        <w:rPr>
          <w:rFonts w:asciiTheme="minorHAnsi" w:hAnsiTheme="minorHAnsi" w:cstheme="minorHAnsi"/>
          <w:sz w:val="22"/>
          <w:szCs w:val="22"/>
        </w:rPr>
        <w:t>Leh</w:t>
      </w:r>
      <w:r w:rsidR="36AE33DD" w:rsidRPr="00362A84">
        <w:rPr>
          <w:rFonts w:asciiTheme="minorHAnsi" w:hAnsiTheme="minorHAnsi" w:cstheme="minorHAnsi"/>
          <w:sz w:val="22"/>
          <w:szCs w:val="22"/>
        </w:rPr>
        <w:t>r</w:t>
      </w:r>
      <w:r w:rsidR="794FEBD2" w:rsidRPr="00362A84">
        <w:rPr>
          <w:rFonts w:asciiTheme="minorHAnsi" w:hAnsiTheme="minorHAnsi" w:cstheme="minorHAnsi"/>
          <w:sz w:val="22"/>
          <w:szCs w:val="22"/>
        </w:rPr>
        <w:t>p</w:t>
      </w:r>
      <w:r w:rsidRPr="00362A84">
        <w:rPr>
          <w:rFonts w:asciiTheme="minorHAnsi" w:hAnsiTheme="minorHAnsi" w:cstheme="minorHAnsi"/>
          <w:sz w:val="22"/>
          <w:szCs w:val="22"/>
        </w:rPr>
        <w:t>ersonal Musikschule (BYOD - Entschädigung an eigene</w:t>
      </w:r>
      <w:r w:rsidR="543743E4" w:rsidRPr="00362A84">
        <w:rPr>
          <w:rFonts w:asciiTheme="minorHAnsi" w:hAnsiTheme="minorHAnsi" w:cstheme="minorHAnsi"/>
          <w:sz w:val="22"/>
          <w:szCs w:val="22"/>
        </w:rPr>
        <w:t>s Notebook</w:t>
      </w:r>
      <w:r w:rsidRPr="00362A84">
        <w:rPr>
          <w:rFonts w:asciiTheme="minorHAnsi" w:hAnsiTheme="minorHAnsi" w:cstheme="minorHAnsi"/>
          <w:sz w:val="22"/>
          <w:szCs w:val="22"/>
        </w:rPr>
        <w:t>)</w:t>
      </w:r>
    </w:p>
    <w:p w14:paraId="24A2EEAB" w14:textId="77777777" w:rsidR="00310187" w:rsidRPr="00362A84" w:rsidRDefault="00310187" w:rsidP="00310187">
      <w:pPr>
        <w:pStyle w:val="Listenabsatz"/>
        <w:numPr>
          <w:ilvl w:val="0"/>
          <w:numId w:val="13"/>
        </w:numPr>
        <w:rPr>
          <w:rFonts w:asciiTheme="minorHAnsi" w:hAnsiTheme="minorHAnsi" w:cstheme="minorHAnsi"/>
          <w:sz w:val="22"/>
          <w:szCs w:val="22"/>
        </w:rPr>
      </w:pPr>
      <w:r w:rsidRPr="00362A84">
        <w:rPr>
          <w:rFonts w:asciiTheme="minorHAnsi" w:hAnsiTheme="minorHAnsi" w:cstheme="minorHAnsi"/>
          <w:sz w:val="22"/>
          <w:szCs w:val="22"/>
        </w:rPr>
        <w:t>Schulpsychologischer Dienst (Betreuung durch Stadt-Informatik Dübendorf)</w:t>
      </w:r>
    </w:p>
    <w:p w14:paraId="635F3076" w14:textId="0B31AE5E" w:rsidR="00310187" w:rsidRPr="00362A84" w:rsidRDefault="00310187" w:rsidP="00310187">
      <w:pPr>
        <w:pStyle w:val="Listenabsatz"/>
        <w:numPr>
          <w:ilvl w:val="0"/>
          <w:numId w:val="13"/>
        </w:numPr>
        <w:rPr>
          <w:rFonts w:asciiTheme="minorHAnsi" w:hAnsiTheme="minorHAnsi" w:cstheme="minorHAnsi"/>
          <w:sz w:val="22"/>
          <w:szCs w:val="22"/>
        </w:rPr>
      </w:pPr>
      <w:r w:rsidRPr="00362A84">
        <w:rPr>
          <w:rFonts w:asciiTheme="minorHAnsi" w:hAnsiTheme="minorHAnsi" w:cstheme="minorHAnsi"/>
          <w:sz w:val="22"/>
          <w:szCs w:val="22"/>
        </w:rPr>
        <w:t>Schulzahnklinik (Betreuung durch Stadt-Informatik Dübendorf)</w:t>
      </w:r>
    </w:p>
    <w:p w14:paraId="43118CB0" w14:textId="77777777" w:rsidR="00310187" w:rsidRPr="00362A84" w:rsidRDefault="00310187" w:rsidP="00310187">
      <w:pPr>
        <w:rPr>
          <w:rFonts w:asciiTheme="minorHAnsi" w:hAnsiTheme="minorHAnsi" w:cstheme="minorHAnsi"/>
          <w:sz w:val="22"/>
          <w:szCs w:val="22"/>
        </w:rPr>
      </w:pPr>
    </w:p>
    <w:p w14:paraId="61383E83" w14:textId="45C32372" w:rsidR="00380E42" w:rsidRPr="00362A84" w:rsidRDefault="00380E42">
      <w:pPr>
        <w:rPr>
          <w:rFonts w:asciiTheme="minorHAnsi" w:hAnsiTheme="minorHAnsi" w:cstheme="minorHAnsi"/>
          <w:sz w:val="22"/>
          <w:szCs w:val="22"/>
        </w:rPr>
      </w:pPr>
      <w:r w:rsidRPr="00362A84">
        <w:rPr>
          <w:rFonts w:asciiTheme="minorHAnsi" w:hAnsiTheme="minorHAnsi" w:cstheme="minorHAnsi"/>
          <w:sz w:val="22"/>
          <w:szCs w:val="22"/>
        </w:rPr>
        <w:br w:type="page"/>
      </w:r>
    </w:p>
    <w:p w14:paraId="6A33AFEB" w14:textId="4862C801" w:rsidR="00380E42" w:rsidRPr="00362A84" w:rsidRDefault="00380E42" w:rsidP="00380E42">
      <w:pPr>
        <w:pStyle w:val="berschrift2"/>
        <w:rPr>
          <w:rFonts w:asciiTheme="minorHAnsi" w:hAnsiTheme="minorHAnsi" w:cstheme="minorHAnsi"/>
          <w:sz w:val="22"/>
          <w:szCs w:val="22"/>
        </w:rPr>
      </w:pPr>
      <w:bookmarkStart w:id="5" w:name="_Toc187257995"/>
      <w:r w:rsidRPr="00362A84">
        <w:rPr>
          <w:rFonts w:asciiTheme="minorHAnsi" w:hAnsiTheme="minorHAnsi" w:cstheme="minorHAnsi"/>
          <w:sz w:val="22"/>
          <w:szCs w:val="22"/>
        </w:rPr>
        <w:t>1.</w:t>
      </w:r>
      <w:r w:rsidR="00F05549">
        <w:rPr>
          <w:rFonts w:asciiTheme="minorHAnsi" w:hAnsiTheme="minorHAnsi" w:cstheme="minorHAnsi"/>
          <w:sz w:val="22"/>
          <w:szCs w:val="22"/>
        </w:rPr>
        <w:t>4</w:t>
      </w:r>
      <w:r w:rsidRPr="00362A84">
        <w:rPr>
          <w:rFonts w:asciiTheme="minorHAnsi" w:hAnsiTheme="minorHAnsi" w:cstheme="minorHAnsi"/>
          <w:sz w:val="22"/>
          <w:szCs w:val="22"/>
        </w:rPr>
        <w:t xml:space="preserve"> Schnittstelle zum schulischen Kommunikationskonzept</w:t>
      </w:r>
      <w:bookmarkEnd w:id="5"/>
    </w:p>
    <w:p w14:paraId="04FDEFCC" w14:textId="5E9A8BBC" w:rsidR="00380E42" w:rsidRPr="00362A84" w:rsidRDefault="00380E42" w:rsidP="00380E42">
      <w:pPr>
        <w:jc w:val="both"/>
        <w:rPr>
          <w:rFonts w:asciiTheme="minorHAnsi" w:hAnsiTheme="minorHAnsi" w:cstheme="minorHAnsi"/>
          <w:sz w:val="22"/>
          <w:szCs w:val="22"/>
        </w:rPr>
      </w:pPr>
      <w:r w:rsidRPr="00362A84">
        <w:rPr>
          <w:rFonts w:asciiTheme="minorHAnsi" w:hAnsiTheme="minorHAnsi" w:cstheme="minorHAnsi"/>
          <w:sz w:val="22"/>
          <w:szCs w:val="22"/>
        </w:rPr>
        <w:br/>
        <w:t xml:space="preserve">Durch den Einsatz von digitalen Technologien im Unterricht und für die Schulorganisation, verändert sich in der Primarschule Dübendorf auch die Art und Weise wie wir miteinander kommunizieren. Neben dem persönlichen Austausch erhalten digitale Kommunikationskanäle immer grössere Bedeutung. Das Medien- und ICT-Konzept der Primarschule Dübendorf klärt die Nutzung von digitalen Medien und die dazu notwendige Infrastruktur im Unterricht sowie in der digitalen internen und externen Kommunikation der Schule. Es legt zudem fest, wie die Einführung von digitalen Kanälen kommunikativ begleitet werden kann.  </w:t>
      </w:r>
    </w:p>
    <w:p w14:paraId="535F6AD7" w14:textId="1E283063" w:rsidR="00380E42" w:rsidRPr="00362A84" w:rsidRDefault="00380E42" w:rsidP="00380E42">
      <w:pPr>
        <w:jc w:val="both"/>
        <w:rPr>
          <w:rFonts w:asciiTheme="minorHAnsi" w:hAnsiTheme="minorHAnsi" w:cstheme="minorHAnsi"/>
          <w:sz w:val="22"/>
          <w:szCs w:val="22"/>
        </w:rPr>
      </w:pPr>
      <w:r w:rsidRPr="00362A84">
        <w:rPr>
          <w:rFonts w:asciiTheme="minorHAnsi" w:hAnsiTheme="minorHAnsi" w:cstheme="minorHAnsi"/>
          <w:sz w:val="22"/>
          <w:szCs w:val="22"/>
        </w:rPr>
        <w:t xml:space="preserve">Das gesamtschulische Kommunikationskonzept der Primarschule Dübendorf vom </w:t>
      </w:r>
      <w:r w:rsidR="00D220E0" w:rsidRPr="00362A84">
        <w:rPr>
          <w:rFonts w:asciiTheme="minorHAnsi" w:hAnsiTheme="minorHAnsi" w:cstheme="minorHAnsi"/>
          <w:sz w:val="22"/>
          <w:szCs w:val="22"/>
        </w:rPr>
        <w:t>01.11.2023</w:t>
      </w:r>
      <w:r w:rsidRPr="00362A84">
        <w:rPr>
          <w:rFonts w:asciiTheme="minorHAnsi" w:hAnsiTheme="minorHAnsi" w:cstheme="minorHAnsi"/>
          <w:sz w:val="22"/>
          <w:szCs w:val="22"/>
        </w:rPr>
        <w:t xml:space="preserve"> legt darüber hinaus </w:t>
      </w:r>
      <w:r w:rsidR="00885306">
        <w:rPr>
          <w:rFonts w:asciiTheme="minorHAnsi" w:hAnsiTheme="minorHAnsi" w:cstheme="minorHAnsi"/>
          <w:sz w:val="22"/>
          <w:szCs w:val="22"/>
        </w:rPr>
        <w:t xml:space="preserve">die Verwendung der </w:t>
      </w:r>
      <w:r w:rsidRPr="00362A84">
        <w:rPr>
          <w:rFonts w:asciiTheme="minorHAnsi" w:hAnsiTheme="minorHAnsi" w:cstheme="minorHAnsi"/>
          <w:sz w:val="22"/>
          <w:szCs w:val="22"/>
        </w:rPr>
        <w:t xml:space="preserve"> digitalen und analogen Kommunikationsmitteln für die gesamte Schulkommunikation fest.</w:t>
      </w:r>
    </w:p>
    <w:p w14:paraId="067F19F2" w14:textId="00989CF9" w:rsidR="00594E6D" w:rsidRPr="00362A84" w:rsidRDefault="00594E6D">
      <w:pPr>
        <w:rPr>
          <w:rFonts w:asciiTheme="minorHAnsi" w:hAnsiTheme="minorHAnsi" w:cstheme="minorHAnsi"/>
          <w:sz w:val="22"/>
          <w:szCs w:val="22"/>
        </w:rPr>
      </w:pPr>
    </w:p>
    <w:p w14:paraId="55455BB7" w14:textId="79B6C386" w:rsidR="000E4A2E" w:rsidRPr="00362A84" w:rsidRDefault="000E4A2E" w:rsidP="000E4A2E">
      <w:pPr>
        <w:pStyle w:val="berschrift1"/>
        <w:numPr>
          <w:ilvl w:val="0"/>
          <w:numId w:val="11"/>
        </w:numPr>
        <w:rPr>
          <w:rFonts w:asciiTheme="minorHAnsi" w:hAnsiTheme="minorHAnsi" w:cstheme="minorHAnsi"/>
          <w:sz w:val="22"/>
          <w:szCs w:val="22"/>
        </w:rPr>
      </w:pPr>
      <w:bookmarkStart w:id="6" w:name="_Toc187257996"/>
      <w:r w:rsidRPr="00362A84">
        <w:rPr>
          <w:rFonts w:asciiTheme="minorHAnsi" w:hAnsiTheme="minorHAnsi" w:cstheme="minorHAnsi"/>
          <w:sz w:val="22"/>
          <w:szCs w:val="22"/>
        </w:rPr>
        <w:t>Leben und lernen in der Mediengesellschaft – Ausgangslage</w:t>
      </w:r>
      <w:bookmarkEnd w:id="6"/>
    </w:p>
    <w:p w14:paraId="71DB165C" w14:textId="63F02488" w:rsidR="000E4A2E" w:rsidRPr="00362A84" w:rsidRDefault="000E4A2E" w:rsidP="000E4A2E">
      <w:pPr>
        <w:jc w:val="both"/>
        <w:rPr>
          <w:rFonts w:asciiTheme="minorHAnsi" w:hAnsiTheme="minorHAnsi" w:cstheme="minorHAnsi"/>
          <w:sz w:val="22"/>
          <w:szCs w:val="22"/>
        </w:rPr>
      </w:pPr>
      <w:r w:rsidRPr="00362A84">
        <w:rPr>
          <w:rFonts w:asciiTheme="minorHAnsi" w:hAnsiTheme="minorHAnsi" w:cstheme="minorHAnsi"/>
          <w:sz w:val="22"/>
          <w:szCs w:val="22"/>
        </w:rPr>
        <w:br/>
        <w:t>Das Kapitel 2 beschreibt die aktuelle Lebenssituation in der heutigen Mediengesellschaft. Die Schule hat die Aufgabe, die Schülerinnen und Schüler auf ein Leben mit digitalen Medien und Technologien vorzubereiten. Dazu gehört auch die Kompetenz, sich in einer von digitalen Technologien durchdrungenen Gesellschaft zurechtzufinden.</w:t>
      </w:r>
    </w:p>
    <w:p w14:paraId="7AB3458F" w14:textId="4356A9EE" w:rsidR="000E4A2E" w:rsidRPr="00362A84" w:rsidRDefault="2AC1D360" w:rsidP="000E4A2E">
      <w:pPr>
        <w:jc w:val="both"/>
        <w:rPr>
          <w:rFonts w:asciiTheme="minorHAnsi" w:hAnsiTheme="minorHAnsi" w:cstheme="minorHAnsi"/>
          <w:sz w:val="22"/>
          <w:szCs w:val="22"/>
        </w:rPr>
      </w:pPr>
      <w:r w:rsidRPr="00362A84">
        <w:rPr>
          <w:rFonts w:asciiTheme="minorHAnsi" w:hAnsiTheme="minorHAnsi" w:cstheme="minorHAnsi"/>
          <w:sz w:val="22"/>
          <w:szCs w:val="22"/>
        </w:rPr>
        <w:t>Neue Technologien haben in den letzten 20 Jahren zu tiefgreifenden Veränderungen in unserer Gesellschaft geführt</w:t>
      </w:r>
      <w:r w:rsidR="527EC626" w:rsidRPr="00362A84">
        <w:rPr>
          <w:rFonts w:asciiTheme="minorHAnsi" w:hAnsiTheme="minorHAnsi" w:cstheme="minorHAnsi"/>
          <w:sz w:val="22"/>
          <w:szCs w:val="22"/>
        </w:rPr>
        <w:t xml:space="preserve"> und werden dies weiterhin tun</w:t>
      </w:r>
      <w:r w:rsidRPr="00362A84">
        <w:rPr>
          <w:rFonts w:asciiTheme="minorHAnsi" w:hAnsiTheme="minorHAnsi" w:cstheme="minorHAnsi"/>
          <w:sz w:val="22"/>
          <w:szCs w:val="22"/>
        </w:rPr>
        <w:t>. Der Einzug des Computers in alle Lebensbereiche, die alltägliche Nutzung des Internets, von E-Mail und sozialen Medien</w:t>
      </w:r>
      <w:r w:rsidR="6C3F99E8" w:rsidRPr="00362A84">
        <w:rPr>
          <w:rFonts w:asciiTheme="minorHAnsi" w:hAnsiTheme="minorHAnsi" w:cstheme="minorHAnsi"/>
          <w:sz w:val="22"/>
          <w:szCs w:val="22"/>
        </w:rPr>
        <w:t xml:space="preserve">, </w:t>
      </w:r>
      <w:r w:rsidRPr="00362A84">
        <w:rPr>
          <w:rFonts w:asciiTheme="minorHAnsi" w:hAnsiTheme="minorHAnsi" w:cstheme="minorHAnsi"/>
          <w:sz w:val="22"/>
          <w:szCs w:val="22"/>
        </w:rPr>
        <w:t>die permanente Erreichbarkeit durch Mobilgeräte</w:t>
      </w:r>
      <w:r w:rsidR="19021938" w:rsidRPr="00362A84">
        <w:rPr>
          <w:rFonts w:asciiTheme="minorHAnsi" w:hAnsiTheme="minorHAnsi" w:cstheme="minorHAnsi"/>
          <w:sz w:val="22"/>
          <w:szCs w:val="22"/>
        </w:rPr>
        <w:t xml:space="preserve"> sowie Technologien der künstlichen Intelligenz</w:t>
      </w:r>
      <w:r w:rsidRPr="00362A84">
        <w:rPr>
          <w:rFonts w:asciiTheme="minorHAnsi" w:hAnsiTheme="minorHAnsi" w:cstheme="minorHAnsi"/>
          <w:sz w:val="22"/>
          <w:szCs w:val="22"/>
        </w:rPr>
        <w:t xml:space="preserve"> haben </w:t>
      </w:r>
      <w:r w:rsidR="542D112F" w:rsidRPr="00362A84">
        <w:rPr>
          <w:rFonts w:asciiTheme="minorHAnsi" w:hAnsiTheme="minorHAnsi" w:cstheme="minorHAnsi"/>
          <w:sz w:val="22"/>
          <w:szCs w:val="22"/>
        </w:rPr>
        <w:t xml:space="preserve">und werden </w:t>
      </w:r>
      <w:r w:rsidRPr="00362A84">
        <w:rPr>
          <w:rFonts w:asciiTheme="minorHAnsi" w:hAnsiTheme="minorHAnsi" w:cstheme="minorHAnsi"/>
          <w:sz w:val="22"/>
          <w:szCs w:val="22"/>
        </w:rPr>
        <w:t>unser Kommunikationsverhalten und unseren Umgang mit Informationen nachhaltig verändert</w:t>
      </w:r>
      <w:r w:rsidR="4F3BF0B0" w:rsidRPr="00362A84">
        <w:rPr>
          <w:rFonts w:asciiTheme="minorHAnsi" w:hAnsiTheme="minorHAnsi" w:cstheme="minorHAnsi"/>
          <w:sz w:val="22"/>
          <w:szCs w:val="22"/>
        </w:rPr>
        <w:t xml:space="preserve"> resp. verändern</w:t>
      </w:r>
      <w:r w:rsidRPr="00362A84">
        <w:rPr>
          <w:rFonts w:asciiTheme="minorHAnsi" w:hAnsiTheme="minorHAnsi" w:cstheme="minorHAnsi"/>
          <w:sz w:val="22"/>
          <w:szCs w:val="22"/>
        </w:rPr>
        <w:t>.</w:t>
      </w:r>
    </w:p>
    <w:p w14:paraId="5A51136A" w14:textId="4F5EBDA9" w:rsidR="000E4A2E" w:rsidRPr="00362A84" w:rsidRDefault="2AC1D360" w:rsidP="00594E6D">
      <w:pPr>
        <w:jc w:val="both"/>
        <w:rPr>
          <w:rFonts w:asciiTheme="minorHAnsi" w:hAnsiTheme="minorHAnsi" w:cstheme="minorHAnsi"/>
          <w:sz w:val="22"/>
          <w:szCs w:val="22"/>
        </w:rPr>
      </w:pPr>
      <w:r w:rsidRPr="00362A84">
        <w:rPr>
          <w:rFonts w:asciiTheme="minorHAnsi" w:hAnsiTheme="minorHAnsi" w:cstheme="minorHAnsi"/>
          <w:sz w:val="22"/>
          <w:szCs w:val="22"/>
        </w:rPr>
        <w:t xml:space="preserve">Von Kindern, Jugendlichen und Erwachsenen werden neue Kompetenzen und Fertigkeiten im Umgang mit digitalen Technologien verlangt, privat wie auch in der Arbeitswelt. In jedem Beruf </w:t>
      </w:r>
      <w:r w:rsidR="0CD31D01" w:rsidRPr="00362A84">
        <w:rPr>
          <w:rFonts w:asciiTheme="minorHAnsi" w:hAnsiTheme="minorHAnsi" w:cstheme="minorHAnsi"/>
          <w:sz w:val="22"/>
          <w:szCs w:val="22"/>
        </w:rPr>
        <w:t xml:space="preserve">sind heute </w:t>
      </w:r>
      <w:r w:rsidRPr="00362A84">
        <w:rPr>
          <w:rFonts w:asciiTheme="minorHAnsi" w:hAnsiTheme="minorHAnsi" w:cstheme="minorHAnsi"/>
          <w:sz w:val="22"/>
          <w:szCs w:val="22"/>
        </w:rPr>
        <w:t>zumindest Grundkenntnisse zur Bedienung von digitalen Technologien notwendig, ebenso die Fähigkeit zur verantwortungsvollen digitalen Kommunikation und ein grundlegendes Verständnis für die Wirkungsweisen der verschiedenen Medien.</w:t>
      </w:r>
    </w:p>
    <w:p w14:paraId="657C5CF2" w14:textId="77777777" w:rsidR="00B70587" w:rsidRPr="00362A84" w:rsidRDefault="00594E6D" w:rsidP="000E4A2E">
      <w:pPr>
        <w:pStyle w:val="berschrift2"/>
        <w:rPr>
          <w:rFonts w:asciiTheme="minorHAnsi" w:hAnsiTheme="minorHAnsi" w:cstheme="minorHAnsi"/>
          <w:sz w:val="22"/>
          <w:szCs w:val="22"/>
        </w:rPr>
      </w:pPr>
      <w:r w:rsidRPr="00362A84">
        <w:rPr>
          <w:rFonts w:asciiTheme="minorHAnsi" w:hAnsiTheme="minorHAnsi" w:cstheme="minorHAnsi"/>
          <w:sz w:val="22"/>
          <w:szCs w:val="22"/>
        </w:rPr>
        <w:br/>
      </w:r>
    </w:p>
    <w:p w14:paraId="6C26DD05" w14:textId="77777777" w:rsidR="00B70587" w:rsidRPr="00362A84" w:rsidRDefault="00B70587">
      <w:pPr>
        <w:rPr>
          <w:rFonts w:asciiTheme="minorHAnsi" w:eastAsiaTheme="majorEastAsia" w:hAnsiTheme="minorHAnsi" w:cstheme="minorHAnsi"/>
          <w:color w:val="365F91" w:themeColor="accent1" w:themeShade="BF"/>
          <w:sz w:val="22"/>
          <w:szCs w:val="22"/>
        </w:rPr>
      </w:pPr>
      <w:r w:rsidRPr="00362A84">
        <w:rPr>
          <w:rFonts w:asciiTheme="minorHAnsi" w:hAnsiTheme="minorHAnsi" w:cstheme="minorHAnsi"/>
          <w:sz w:val="22"/>
          <w:szCs w:val="22"/>
        </w:rPr>
        <w:br w:type="page"/>
      </w:r>
    </w:p>
    <w:p w14:paraId="2BCDABBC" w14:textId="6F069FA1" w:rsidR="000E4A2E" w:rsidRPr="00362A84" w:rsidRDefault="000E4A2E" w:rsidP="000E4A2E">
      <w:pPr>
        <w:pStyle w:val="berschrift2"/>
        <w:rPr>
          <w:rFonts w:asciiTheme="minorHAnsi" w:hAnsiTheme="minorHAnsi" w:cstheme="minorHAnsi"/>
          <w:sz w:val="22"/>
          <w:szCs w:val="22"/>
        </w:rPr>
      </w:pPr>
      <w:bookmarkStart w:id="7" w:name="_Toc187257997"/>
      <w:r w:rsidRPr="00362A84">
        <w:rPr>
          <w:rFonts w:asciiTheme="minorHAnsi" w:hAnsiTheme="minorHAnsi" w:cstheme="minorHAnsi"/>
          <w:sz w:val="22"/>
          <w:szCs w:val="22"/>
        </w:rPr>
        <w:t>2.1 Gesellschaft im digitalen Wandel - Anforderungen</w:t>
      </w:r>
      <w:bookmarkEnd w:id="7"/>
    </w:p>
    <w:p w14:paraId="472626EF" w14:textId="77E0BE1B" w:rsidR="000E4A2E" w:rsidRPr="00362A84" w:rsidRDefault="000E4A2E"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9DD4D0E" w:rsidRPr="00362A84">
        <w:rPr>
          <w:rFonts w:asciiTheme="minorHAnsi" w:hAnsiTheme="minorHAnsi" w:cstheme="minorHAnsi"/>
          <w:sz w:val="22"/>
          <w:szCs w:val="22"/>
        </w:rPr>
        <w:t xml:space="preserve">Digitale Technologien prägen und beeinflussen nicht nur die schulische und die ausserschulische Lebenswelt der Heranwachsenden, sondern auch deren späteres berufliches und privates Leben. Um in der digitalen Gesellschaft leben, arbeiten und lernen zu können, benötigen Kinder, Jugendliche und Erwachsene Kompetenzen, die weit über die Fähigkeit der Bedienung von ICT-Geräten hinausgehen. Die Schule hat die Aufgabe, Kinder und Jugendliche bei der Entwicklung von Urteilsfähigkeit und Verantwortungsbewusstsein im Umgang mit Medien zu unterstützen.  Die Fähigkeit, ein Medienprodukt oder eine Informationsquelle kritisch zu beurteilen, kreativ etwas Neues </w:t>
      </w:r>
      <w:r w:rsidR="26DB249A" w:rsidRPr="00362A84">
        <w:rPr>
          <w:rFonts w:asciiTheme="minorHAnsi" w:hAnsiTheme="minorHAnsi" w:cstheme="minorHAnsi"/>
          <w:sz w:val="22"/>
          <w:szCs w:val="22"/>
        </w:rPr>
        <w:t xml:space="preserve">zu </w:t>
      </w:r>
      <w:r w:rsidR="39DD4D0E" w:rsidRPr="00362A84">
        <w:rPr>
          <w:rFonts w:asciiTheme="minorHAnsi" w:hAnsiTheme="minorHAnsi" w:cstheme="minorHAnsi"/>
          <w:sz w:val="22"/>
          <w:szCs w:val="22"/>
        </w:rPr>
        <w:t>schaffen und kooperativ digital zusammen</w:t>
      </w:r>
      <w:r w:rsidR="5DE3EB82" w:rsidRPr="00362A84">
        <w:rPr>
          <w:rFonts w:asciiTheme="minorHAnsi" w:hAnsiTheme="minorHAnsi" w:cstheme="minorHAnsi"/>
          <w:sz w:val="22"/>
          <w:szCs w:val="22"/>
        </w:rPr>
        <w:t>zu</w:t>
      </w:r>
      <w:r w:rsidR="39DD4D0E" w:rsidRPr="00362A84">
        <w:rPr>
          <w:rFonts w:asciiTheme="minorHAnsi" w:hAnsiTheme="minorHAnsi" w:cstheme="minorHAnsi"/>
          <w:sz w:val="22"/>
          <w:szCs w:val="22"/>
        </w:rPr>
        <w:t>arbeiten, sind Fähigkeiten der Zukunft (4K</w:t>
      </w:r>
      <w:r w:rsidR="5833D3EE" w:rsidRPr="00362A84">
        <w:rPr>
          <w:rFonts w:asciiTheme="minorHAnsi" w:hAnsiTheme="minorHAnsi" w:cstheme="minorHAnsi"/>
          <w:sz w:val="22"/>
          <w:szCs w:val="22"/>
        </w:rPr>
        <w:t xml:space="preserve"> – Kommunikation, Kollaboration, </w:t>
      </w:r>
      <w:r w:rsidR="5A6DAA70" w:rsidRPr="00362A84">
        <w:rPr>
          <w:rFonts w:asciiTheme="minorHAnsi" w:hAnsiTheme="minorHAnsi" w:cstheme="minorHAnsi"/>
          <w:sz w:val="22"/>
          <w:szCs w:val="22"/>
        </w:rPr>
        <w:t>Kreativität, Kritisches Denken</w:t>
      </w:r>
      <w:r w:rsidR="39DD4D0E" w:rsidRPr="00362A84">
        <w:rPr>
          <w:rFonts w:asciiTheme="minorHAnsi" w:hAnsiTheme="minorHAnsi" w:cstheme="minorHAnsi"/>
          <w:sz w:val="22"/>
          <w:szCs w:val="22"/>
        </w:rPr>
        <w:t>). Erhöhte</w:t>
      </w:r>
      <w:r w:rsidR="52DDE442" w:rsidRPr="00362A84">
        <w:rPr>
          <w:rFonts w:asciiTheme="minorHAnsi" w:hAnsiTheme="minorHAnsi" w:cstheme="minorHAnsi"/>
          <w:sz w:val="22"/>
          <w:szCs w:val="22"/>
        </w:rPr>
        <w:t>r</w:t>
      </w:r>
      <w:r w:rsidR="39DD4D0E" w:rsidRPr="00362A84">
        <w:rPr>
          <w:rFonts w:asciiTheme="minorHAnsi" w:hAnsiTheme="minorHAnsi" w:cstheme="minorHAnsi"/>
          <w:sz w:val="22"/>
          <w:szCs w:val="22"/>
        </w:rPr>
        <w:t xml:space="preserve"> Aufmerksamkeit bedarf auch der digitale Wandel in der Schule selbst. Zur Etablierung von neuen digitalen Formaten für die Kommunikation und Zusammenarbeit gehört insbesondere auch die Befähigung von Schulmitarbeitenden, Eltern, Lernenden, diese Formate zu nutzen.</w:t>
      </w:r>
      <w:r w:rsidR="04DC381D" w:rsidRPr="00362A84">
        <w:rPr>
          <w:rFonts w:asciiTheme="minorHAnsi" w:hAnsiTheme="minorHAnsi" w:cstheme="minorHAnsi"/>
          <w:sz w:val="22"/>
          <w:szCs w:val="22"/>
        </w:rPr>
        <w:t xml:space="preserve"> </w:t>
      </w:r>
      <w:r w:rsidR="2AF5D36D" w:rsidRPr="00362A84">
        <w:rPr>
          <w:rFonts w:asciiTheme="minorHAnsi" w:hAnsiTheme="minorHAnsi" w:cstheme="minorHAnsi"/>
          <w:sz w:val="22"/>
          <w:szCs w:val="22"/>
        </w:rPr>
        <w:t>Neue</w:t>
      </w:r>
      <w:r w:rsidR="0EBF86F7" w:rsidRPr="00362A84">
        <w:rPr>
          <w:rFonts w:asciiTheme="minorHAnsi" w:hAnsiTheme="minorHAnsi" w:cstheme="minorHAnsi"/>
          <w:sz w:val="22"/>
          <w:szCs w:val="22"/>
        </w:rPr>
        <w:t xml:space="preserve">n </w:t>
      </w:r>
      <w:r w:rsidR="4F09971A" w:rsidRPr="00362A84">
        <w:rPr>
          <w:rFonts w:asciiTheme="minorHAnsi" w:hAnsiTheme="minorHAnsi" w:cstheme="minorHAnsi"/>
          <w:sz w:val="22"/>
          <w:szCs w:val="22"/>
        </w:rPr>
        <w:t xml:space="preserve">Technologien wie </w:t>
      </w:r>
      <w:r w:rsidR="1717D391" w:rsidRPr="00362A84">
        <w:rPr>
          <w:rFonts w:asciiTheme="minorHAnsi" w:hAnsiTheme="minorHAnsi" w:cstheme="minorHAnsi"/>
          <w:sz w:val="22"/>
          <w:szCs w:val="22"/>
        </w:rPr>
        <w:t xml:space="preserve">z.B. </w:t>
      </w:r>
      <w:r w:rsidR="4F09971A" w:rsidRPr="00362A84">
        <w:rPr>
          <w:rFonts w:asciiTheme="minorHAnsi" w:hAnsiTheme="minorHAnsi" w:cstheme="minorHAnsi"/>
          <w:sz w:val="22"/>
          <w:szCs w:val="22"/>
        </w:rPr>
        <w:t>künstliche</w:t>
      </w:r>
      <w:r w:rsidR="04DC381D" w:rsidRPr="00362A84">
        <w:rPr>
          <w:rFonts w:asciiTheme="minorHAnsi" w:hAnsiTheme="minorHAnsi" w:cstheme="minorHAnsi"/>
          <w:sz w:val="22"/>
          <w:szCs w:val="22"/>
        </w:rPr>
        <w:t xml:space="preserve"> Intelligenz</w:t>
      </w:r>
      <w:r w:rsidR="4F09971A" w:rsidRPr="00362A84">
        <w:rPr>
          <w:rFonts w:asciiTheme="minorHAnsi" w:hAnsiTheme="minorHAnsi" w:cstheme="minorHAnsi"/>
          <w:sz w:val="22"/>
          <w:szCs w:val="22"/>
        </w:rPr>
        <w:t xml:space="preserve"> (KI)</w:t>
      </w:r>
      <w:r w:rsidR="73BA3BEE" w:rsidRPr="00362A84">
        <w:rPr>
          <w:rFonts w:asciiTheme="minorHAnsi" w:hAnsiTheme="minorHAnsi" w:cstheme="minorHAnsi"/>
          <w:sz w:val="22"/>
          <w:szCs w:val="22"/>
        </w:rPr>
        <w:t xml:space="preserve"> und</w:t>
      </w:r>
      <w:r w:rsidR="47235680" w:rsidRPr="00362A84">
        <w:rPr>
          <w:rFonts w:asciiTheme="minorHAnsi" w:hAnsiTheme="minorHAnsi" w:cstheme="minorHAnsi"/>
          <w:sz w:val="22"/>
          <w:szCs w:val="22"/>
        </w:rPr>
        <w:t xml:space="preserve"> Blockchain mit dezentralisierter </w:t>
      </w:r>
      <w:r w:rsidR="2B416BD1" w:rsidRPr="00362A84">
        <w:rPr>
          <w:rFonts w:asciiTheme="minorHAnsi" w:hAnsiTheme="minorHAnsi" w:cstheme="minorHAnsi"/>
          <w:sz w:val="22"/>
          <w:szCs w:val="22"/>
        </w:rPr>
        <w:t xml:space="preserve">Datenarchitektur </w:t>
      </w:r>
      <w:r w:rsidR="35FFEFDB" w:rsidRPr="00362A84">
        <w:rPr>
          <w:rFonts w:asciiTheme="minorHAnsi" w:hAnsiTheme="minorHAnsi" w:cstheme="minorHAnsi"/>
          <w:sz w:val="22"/>
          <w:szCs w:val="22"/>
        </w:rPr>
        <w:t xml:space="preserve">ist ebenfalls Beachtung zu schenken. </w:t>
      </w:r>
      <w:r w:rsidR="3A9E8441" w:rsidRPr="00362A84">
        <w:rPr>
          <w:rFonts w:asciiTheme="minorHAnsi" w:hAnsiTheme="minorHAnsi" w:cstheme="minorHAnsi"/>
          <w:sz w:val="22"/>
          <w:szCs w:val="22"/>
        </w:rPr>
        <w:t>W</w:t>
      </w:r>
      <w:r w:rsidR="4F09971A" w:rsidRPr="00362A84">
        <w:rPr>
          <w:rFonts w:asciiTheme="minorHAnsi" w:hAnsiTheme="minorHAnsi" w:cstheme="minorHAnsi"/>
          <w:sz w:val="22"/>
          <w:szCs w:val="22"/>
        </w:rPr>
        <w:t xml:space="preserve">ir müssen lernen, mit </w:t>
      </w:r>
      <w:r w:rsidR="705ED1EB" w:rsidRPr="00362A84">
        <w:rPr>
          <w:rFonts w:asciiTheme="minorHAnsi" w:hAnsiTheme="minorHAnsi" w:cstheme="minorHAnsi"/>
          <w:sz w:val="22"/>
          <w:szCs w:val="22"/>
        </w:rPr>
        <w:t>solchen</w:t>
      </w:r>
      <w:r w:rsidR="4F09971A" w:rsidRPr="00362A84">
        <w:rPr>
          <w:rFonts w:asciiTheme="minorHAnsi" w:hAnsiTheme="minorHAnsi" w:cstheme="minorHAnsi"/>
          <w:sz w:val="22"/>
          <w:szCs w:val="22"/>
        </w:rPr>
        <w:t xml:space="preserve"> Technologie</w:t>
      </w:r>
      <w:r w:rsidR="085A0012" w:rsidRPr="00362A84">
        <w:rPr>
          <w:rFonts w:asciiTheme="minorHAnsi" w:hAnsiTheme="minorHAnsi" w:cstheme="minorHAnsi"/>
          <w:sz w:val="22"/>
          <w:szCs w:val="22"/>
        </w:rPr>
        <w:t>n</w:t>
      </w:r>
      <w:r w:rsidR="4F09971A" w:rsidRPr="00362A84">
        <w:rPr>
          <w:rFonts w:asciiTheme="minorHAnsi" w:hAnsiTheme="minorHAnsi" w:cstheme="minorHAnsi"/>
          <w:sz w:val="22"/>
          <w:szCs w:val="22"/>
        </w:rPr>
        <w:t xml:space="preserve"> umzugehen und sie auch kritisch </w:t>
      </w:r>
      <w:r w:rsidR="1D23E1CA" w:rsidRPr="00362A84">
        <w:rPr>
          <w:rFonts w:asciiTheme="minorHAnsi" w:hAnsiTheme="minorHAnsi" w:cstheme="minorHAnsi"/>
          <w:sz w:val="22"/>
          <w:szCs w:val="22"/>
        </w:rPr>
        <w:t xml:space="preserve">zu </w:t>
      </w:r>
      <w:r w:rsidR="4F09971A" w:rsidRPr="00362A84">
        <w:rPr>
          <w:rFonts w:asciiTheme="minorHAnsi" w:hAnsiTheme="minorHAnsi" w:cstheme="minorHAnsi"/>
          <w:sz w:val="22"/>
          <w:szCs w:val="22"/>
        </w:rPr>
        <w:t>hinterfragen.</w:t>
      </w:r>
    </w:p>
    <w:p w14:paraId="471F05C5" w14:textId="79CAAF41" w:rsidR="00594E6D" w:rsidRPr="00362A84" w:rsidRDefault="00594E6D">
      <w:pPr>
        <w:rPr>
          <w:rFonts w:asciiTheme="minorHAnsi" w:hAnsiTheme="minorHAnsi" w:cstheme="minorHAnsi"/>
          <w:sz w:val="22"/>
          <w:szCs w:val="22"/>
        </w:rPr>
      </w:pPr>
    </w:p>
    <w:p w14:paraId="3EF41CF1" w14:textId="22747138" w:rsidR="005A6DFE" w:rsidRPr="00362A84" w:rsidRDefault="005A6DFE" w:rsidP="005A6DFE">
      <w:pPr>
        <w:pStyle w:val="berschrift2"/>
        <w:rPr>
          <w:rFonts w:asciiTheme="minorHAnsi" w:hAnsiTheme="minorHAnsi" w:cstheme="minorHAnsi"/>
          <w:sz w:val="22"/>
          <w:szCs w:val="22"/>
        </w:rPr>
      </w:pPr>
      <w:bookmarkStart w:id="8" w:name="_Toc187257998"/>
      <w:r w:rsidRPr="00362A84">
        <w:rPr>
          <w:rFonts w:asciiTheme="minorHAnsi" w:hAnsiTheme="minorHAnsi" w:cstheme="minorHAnsi"/>
          <w:sz w:val="22"/>
          <w:szCs w:val="22"/>
        </w:rPr>
        <w:t>2.2 Bildungspolitische Grundlagen</w:t>
      </w:r>
      <w:bookmarkEnd w:id="8"/>
    </w:p>
    <w:p w14:paraId="68EDE8E1" w14:textId="16567D80" w:rsidR="005A6DFE" w:rsidRPr="00362A84" w:rsidRDefault="005A6DFE"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27C64A1" w:rsidRPr="00362A84">
        <w:rPr>
          <w:rFonts w:asciiTheme="minorHAnsi" w:hAnsiTheme="minorHAnsi" w:cstheme="minorHAnsi"/>
          <w:sz w:val="22"/>
          <w:szCs w:val="22"/>
        </w:rPr>
        <w:t xml:space="preserve">Das Medien- und ICT-Konzept unserer Schule orientiert sich an den massgebenden nationalen und kantonalen Grundlagen zum digitalen Wandel in der Volksschule, d.h. der </w:t>
      </w:r>
      <w:hyperlink r:id="rId8" w:history="1">
        <w:r w:rsidR="327C64A1" w:rsidRPr="00362A84">
          <w:rPr>
            <w:rStyle w:val="Hyperlink"/>
            <w:rFonts w:asciiTheme="minorHAnsi" w:hAnsiTheme="minorHAnsi" w:cstheme="minorHAnsi"/>
            <w:sz w:val="22"/>
            <w:szCs w:val="22"/>
          </w:rPr>
          <w:t>Beschluss der EDK</w:t>
        </w:r>
      </w:hyperlink>
      <w:r w:rsidR="1CC0E565" w:rsidRPr="00362A84">
        <w:rPr>
          <w:rFonts w:asciiTheme="minorHAnsi" w:hAnsiTheme="minorHAnsi" w:cstheme="minorHAnsi"/>
          <w:sz w:val="22"/>
          <w:szCs w:val="22"/>
        </w:rPr>
        <w:t xml:space="preserve"> (Konferenz der kantonalen Erziehungsdirektorinnen und Erziehungsdirektoren)</w:t>
      </w:r>
      <w:r w:rsidR="327C64A1" w:rsidRPr="00362A84">
        <w:rPr>
          <w:rFonts w:asciiTheme="minorHAnsi" w:hAnsiTheme="minorHAnsi" w:cstheme="minorHAnsi"/>
          <w:sz w:val="22"/>
          <w:szCs w:val="22"/>
        </w:rPr>
        <w:t xml:space="preserve">, die </w:t>
      </w:r>
      <w:hyperlink r:id="rId9" w:history="1">
        <w:r w:rsidR="327C64A1" w:rsidRPr="00362A84">
          <w:rPr>
            <w:rStyle w:val="Hyperlink"/>
            <w:rFonts w:asciiTheme="minorHAnsi" w:hAnsiTheme="minorHAnsi" w:cstheme="minorHAnsi"/>
            <w:sz w:val="22"/>
            <w:szCs w:val="22"/>
          </w:rPr>
          <w:t>Digitalisierungsstrategie der kantonalen Verwaltung</w:t>
        </w:r>
      </w:hyperlink>
      <w:r w:rsidR="327C64A1" w:rsidRPr="00362A84">
        <w:rPr>
          <w:rFonts w:asciiTheme="minorHAnsi" w:hAnsiTheme="minorHAnsi" w:cstheme="minorHAnsi"/>
          <w:sz w:val="22"/>
          <w:szCs w:val="22"/>
        </w:rPr>
        <w:t xml:space="preserve"> in Zürich sowie die </w:t>
      </w:r>
      <w:hyperlink r:id="rId10" w:history="1">
        <w:r w:rsidR="327C64A1" w:rsidRPr="00362A84">
          <w:rPr>
            <w:rStyle w:val="Hyperlink"/>
            <w:rFonts w:asciiTheme="minorHAnsi" w:hAnsiTheme="minorHAnsi" w:cstheme="minorHAnsi"/>
            <w:sz w:val="22"/>
            <w:szCs w:val="22"/>
          </w:rPr>
          <w:t>Städteinitiative</w:t>
        </w:r>
      </w:hyperlink>
      <w:r w:rsidR="327C64A1" w:rsidRPr="00362A84">
        <w:rPr>
          <w:rFonts w:asciiTheme="minorHAnsi" w:hAnsiTheme="minorHAnsi" w:cstheme="minorHAnsi"/>
          <w:sz w:val="22"/>
          <w:szCs w:val="22"/>
        </w:rPr>
        <w:t xml:space="preserve"> beschreiben die generelle Stossrichtung der Digitalisierungsentwicklung an Volksschulen und in der Verwaltung.</w:t>
      </w:r>
      <w:r w:rsidR="7BE3A072" w:rsidRPr="00362A84">
        <w:rPr>
          <w:rFonts w:asciiTheme="minorHAnsi" w:hAnsiTheme="minorHAnsi" w:cstheme="minorHAnsi"/>
          <w:sz w:val="22"/>
          <w:szCs w:val="22"/>
        </w:rPr>
        <w:t xml:space="preserve"> </w:t>
      </w:r>
      <w:r w:rsidR="327C64A1" w:rsidRPr="00362A84">
        <w:rPr>
          <w:rFonts w:asciiTheme="minorHAnsi" w:hAnsiTheme="minorHAnsi" w:cstheme="minorHAnsi"/>
          <w:sz w:val="22"/>
          <w:szCs w:val="22"/>
        </w:rPr>
        <w:t>Wir stützen uns auf die Vorgaben im Zürcher Lehrplan 21 mit dem Modul Medien und Informatik und den darin integrierten Anwendungskompetenzen (siehe auch Kap. 4.2).</w:t>
      </w:r>
    </w:p>
    <w:p w14:paraId="6A7F98F3" w14:textId="29F9FAA2" w:rsidR="00B70587" w:rsidRPr="00362A84" w:rsidRDefault="00B70587">
      <w:pPr>
        <w:rPr>
          <w:rFonts w:asciiTheme="minorHAnsi" w:hAnsiTheme="minorHAnsi" w:cstheme="minorHAnsi"/>
          <w:sz w:val="22"/>
          <w:szCs w:val="22"/>
        </w:rPr>
      </w:pPr>
      <w:r w:rsidRPr="00362A84">
        <w:rPr>
          <w:rFonts w:asciiTheme="minorHAnsi" w:hAnsiTheme="minorHAnsi" w:cstheme="minorHAnsi"/>
          <w:sz w:val="22"/>
          <w:szCs w:val="22"/>
        </w:rPr>
        <w:br w:type="page"/>
      </w:r>
    </w:p>
    <w:p w14:paraId="0894789F" w14:textId="062C534D" w:rsidR="005A6DFE" w:rsidRPr="00362A84" w:rsidRDefault="327C64A1" w:rsidP="1F08CAC5">
      <w:pPr>
        <w:pStyle w:val="berschrift2"/>
        <w:rPr>
          <w:rFonts w:asciiTheme="minorHAnsi" w:hAnsiTheme="minorHAnsi" w:cstheme="minorHAnsi"/>
          <w:sz w:val="22"/>
          <w:szCs w:val="22"/>
        </w:rPr>
      </w:pPr>
      <w:bookmarkStart w:id="9" w:name="_Toc187257999"/>
      <w:r w:rsidRPr="00362A84">
        <w:rPr>
          <w:rFonts w:asciiTheme="minorHAnsi" w:hAnsiTheme="minorHAnsi" w:cstheme="minorHAnsi"/>
          <w:sz w:val="22"/>
          <w:szCs w:val="22"/>
        </w:rPr>
        <w:t>2.3 Begründungen für Medien und Informatik in der Schule</w:t>
      </w:r>
      <w:bookmarkEnd w:id="9"/>
    </w:p>
    <w:p w14:paraId="12D29CFB" w14:textId="37997FC8" w:rsidR="005A6DFE" w:rsidRPr="00362A84" w:rsidRDefault="005A6DFE"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27C64A1" w:rsidRPr="00362A84">
        <w:rPr>
          <w:rFonts w:asciiTheme="minorHAnsi" w:hAnsiTheme="minorHAnsi" w:cstheme="minorHAnsi"/>
          <w:sz w:val="22"/>
          <w:szCs w:val="22"/>
        </w:rPr>
        <w:t xml:space="preserve">An unserer Schule werden digitale Medien und Technologien im Unterricht als didaktische Mittel und sowie zum Erreichen der Kompetenzen gemäss Zürcher Lehrplan 21 eingesetzt: Als didaktische Mittel dienen sie den Schülerinnen und Schülern zum Lernen sowie den Lehrpersonen zum Unterrichten. Die Schülerinnen und Schüler sollen Medien und ICT sachgerecht, kreativ und sozial verantwortlich nutzen und in ihr Leben integrieren können. Digitale Medien dienen ausserdem </w:t>
      </w:r>
      <w:r w:rsidR="002F31B9">
        <w:rPr>
          <w:rFonts w:asciiTheme="minorHAnsi" w:hAnsiTheme="minorHAnsi" w:cstheme="minorHAnsi"/>
          <w:sz w:val="22"/>
          <w:szCs w:val="22"/>
        </w:rPr>
        <w:t>der</w:t>
      </w:r>
      <w:r w:rsidR="327C64A1" w:rsidRPr="00362A84">
        <w:rPr>
          <w:rFonts w:asciiTheme="minorHAnsi" w:hAnsiTheme="minorHAnsi" w:cstheme="minorHAnsi"/>
          <w:sz w:val="22"/>
          <w:szCs w:val="22"/>
        </w:rPr>
        <w:t xml:space="preserve"> Schulorganisation und </w:t>
      </w:r>
      <w:r w:rsidR="002F31B9">
        <w:rPr>
          <w:rFonts w:asciiTheme="minorHAnsi" w:hAnsiTheme="minorHAnsi" w:cstheme="minorHAnsi"/>
          <w:sz w:val="22"/>
          <w:szCs w:val="22"/>
        </w:rPr>
        <w:t>der</w:t>
      </w:r>
      <w:r w:rsidR="327C64A1" w:rsidRPr="00362A84">
        <w:rPr>
          <w:rFonts w:asciiTheme="minorHAnsi" w:hAnsiTheme="minorHAnsi" w:cstheme="minorHAnsi"/>
          <w:sz w:val="22"/>
          <w:szCs w:val="22"/>
        </w:rPr>
        <w:t xml:space="preserve"> Kommunikation.</w:t>
      </w:r>
      <w:r w:rsidR="7BE3A072" w:rsidRPr="00362A84">
        <w:rPr>
          <w:rFonts w:asciiTheme="minorHAnsi" w:hAnsiTheme="minorHAnsi" w:cstheme="minorHAnsi"/>
          <w:sz w:val="22"/>
          <w:szCs w:val="22"/>
        </w:rPr>
        <w:t xml:space="preserve"> </w:t>
      </w:r>
    </w:p>
    <w:p w14:paraId="27B37520" w14:textId="02BCC7AB" w:rsidR="00594E6D" w:rsidRPr="00362A84" w:rsidRDefault="00594E6D">
      <w:pPr>
        <w:rPr>
          <w:rFonts w:asciiTheme="minorHAnsi" w:hAnsiTheme="minorHAnsi" w:cstheme="minorHAnsi"/>
          <w:sz w:val="22"/>
          <w:szCs w:val="22"/>
        </w:rPr>
      </w:pPr>
    </w:p>
    <w:p w14:paraId="61574982" w14:textId="6F51CF35" w:rsidR="009D1093" w:rsidRPr="00362A84" w:rsidRDefault="009D1093" w:rsidP="009D1093">
      <w:pPr>
        <w:pStyle w:val="berschrift2"/>
        <w:rPr>
          <w:rFonts w:asciiTheme="minorHAnsi" w:hAnsiTheme="minorHAnsi" w:cstheme="minorHAnsi"/>
          <w:sz w:val="22"/>
          <w:szCs w:val="22"/>
        </w:rPr>
      </w:pPr>
      <w:bookmarkStart w:id="10" w:name="_Toc187258000"/>
      <w:r w:rsidRPr="00362A84">
        <w:rPr>
          <w:rFonts w:asciiTheme="minorHAnsi" w:hAnsiTheme="minorHAnsi" w:cstheme="minorHAnsi"/>
          <w:sz w:val="22"/>
          <w:szCs w:val="22"/>
        </w:rPr>
        <w:t>2.4 Medien und Informatik in der Schule der Zukunft</w:t>
      </w:r>
      <w:bookmarkEnd w:id="10"/>
    </w:p>
    <w:p w14:paraId="62CEED3E" w14:textId="20E794EA" w:rsidR="009D1093" w:rsidRPr="00362A84" w:rsidRDefault="009D1093"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0357FA30" w:rsidRPr="00362A84">
        <w:rPr>
          <w:rFonts w:asciiTheme="minorHAnsi" w:hAnsiTheme="minorHAnsi" w:cstheme="minorHAnsi"/>
          <w:sz w:val="22"/>
          <w:szCs w:val="22"/>
        </w:rPr>
        <w:t>Unsere Schule plant im vorliegenden Medien- und ICT-Konzept</w:t>
      </w:r>
      <w:r w:rsidR="5DA35A48" w:rsidRPr="00362A84">
        <w:rPr>
          <w:rFonts w:asciiTheme="minorHAnsi" w:hAnsiTheme="minorHAnsi" w:cstheme="minorHAnsi"/>
          <w:sz w:val="22"/>
          <w:szCs w:val="22"/>
        </w:rPr>
        <w:t xml:space="preserve"> für den Zeitraum </w:t>
      </w:r>
      <w:r w:rsidR="7D9C1A6B" w:rsidRPr="00362A84">
        <w:rPr>
          <w:rFonts w:asciiTheme="minorHAnsi" w:hAnsiTheme="minorHAnsi" w:cstheme="minorHAnsi"/>
          <w:sz w:val="22"/>
          <w:szCs w:val="22"/>
        </w:rPr>
        <w:t>bis 2033.</w:t>
      </w:r>
      <w:r w:rsidR="0357FA30" w:rsidRPr="00362A84">
        <w:rPr>
          <w:rFonts w:asciiTheme="minorHAnsi" w:hAnsiTheme="minorHAnsi" w:cstheme="minorHAnsi"/>
          <w:sz w:val="22"/>
          <w:szCs w:val="22"/>
        </w:rPr>
        <w:t xml:space="preserve"> Die technische Entwicklung ist bekanntlich rasant und der Weg der Weiterentwicklung ist nur schwer absehbar. Die Planung erfolgt aufgrund des aktuellen Wissenstandes bezüglich technologischer Möglichkeiten. Zum heutigen Zeitpunkt zeichnen sich folgende Entwicklungslinien ab:</w:t>
      </w:r>
    </w:p>
    <w:p w14:paraId="319C29BA" w14:textId="77777777"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Digitale Kompetenzen sind Grundkompetenzen im digitalen Wandel</w:t>
      </w:r>
    </w:p>
    <w:p w14:paraId="0EA5EF86" w14:textId="41722614"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Kritisches Denken, Kooperations- und Kommunikationsfähigkeit sowie Kreativität sind Schlüsselkompetenzen im digitalen Wandel</w:t>
      </w:r>
    </w:p>
    <w:p w14:paraId="0EE29E88" w14:textId="77777777"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Im digitalen Wandel ist lebenslanges Lernen der Standard.</w:t>
      </w:r>
    </w:p>
    <w:p w14:paraId="26E87963" w14:textId="77777777"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Persönliche Daten sind zu schützen.</w:t>
      </w:r>
    </w:p>
    <w:p w14:paraId="3F85845C" w14:textId="77777777"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 xml:space="preserve">Mobile und persönliche Schülergeräte sind vermehrt vorhanden. </w:t>
      </w:r>
    </w:p>
    <w:p w14:paraId="00339C83" w14:textId="77777777" w:rsidR="009D1093" w:rsidRPr="00362A84" w:rsidRDefault="009D1093" w:rsidP="009D1093">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Digitale Lehrmittel, Online-Applikationen und Cloud-Diensten ermöglichen ein Arbeiten überall und jederzeit.</w:t>
      </w:r>
    </w:p>
    <w:p w14:paraId="145D0893" w14:textId="59C7AC32" w:rsidR="00B70587" w:rsidRPr="00362A84" w:rsidRDefault="0A32948F" w:rsidP="1F08CAC5">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 xml:space="preserve">Die WLAN-Abdeckung ist </w:t>
      </w:r>
      <w:r w:rsidR="113470FE" w:rsidRPr="00362A84">
        <w:rPr>
          <w:rFonts w:asciiTheme="minorHAnsi" w:hAnsiTheme="minorHAnsi" w:cstheme="minorHAnsi"/>
          <w:sz w:val="22"/>
          <w:szCs w:val="22"/>
        </w:rPr>
        <w:t>ein</w:t>
      </w:r>
      <w:r w:rsidRPr="00362A84">
        <w:rPr>
          <w:rFonts w:asciiTheme="minorHAnsi" w:hAnsiTheme="minorHAnsi" w:cstheme="minorHAnsi"/>
          <w:sz w:val="22"/>
          <w:szCs w:val="22"/>
        </w:rPr>
        <w:t xml:space="preserve"> Herzstück </w:t>
      </w:r>
      <w:r w:rsidR="7F457F34" w:rsidRPr="00362A84">
        <w:rPr>
          <w:rFonts w:asciiTheme="minorHAnsi" w:hAnsiTheme="minorHAnsi" w:cstheme="minorHAnsi"/>
          <w:sz w:val="22"/>
          <w:szCs w:val="22"/>
        </w:rPr>
        <w:t xml:space="preserve">der IT-Infrastruktur </w:t>
      </w:r>
      <w:r w:rsidRPr="00362A84">
        <w:rPr>
          <w:rFonts w:asciiTheme="minorHAnsi" w:hAnsiTheme="minorHAnsi" w:cstheme="minorHAnsi"/>
          <w:sz w:val="22"/>
          <w:szCs w:val="22"/>
        </w:rPr>
        <w:t>im Schulha</w:t>
      </w:r>
      <w:r w:rsidR="113470FE" w:rsidRPr="00362A84">
        <w:rPr>
          <w:rFonts w:asciiTheme="minorHAnsi" w:hAnsiTheme="minorHAnsi" w:cstheme="minorHAnsi"/>
          <w:sz w:val="22"/>
          <w:szCs w:val="22"/>
        </w:rPr>
        <w:t xml:space="preserve">us. </w:t>
      </w:r>
    </w:p>
    <w:p w14:paraId="485BF194" w14:textId="0E32C6B3" w:rsidR="1CDBDD26" w:rsidRPr="00362A84" w:rsidRDefault="1CDBDD26" w:rsidP="356FDA74">
      <w:pPr>
        <w:pStyle w:val="Listenabsatz"/>
        <w:numPr>
          <w:ilvl w:val="0"/>
          <w:numId w:val="14"/>
        </w:numPr>
        <w:rPr>
          <w:rFonts w:asciiTheme="minorHAnsi" w:hAnsiTheme="minorHAnsi" w:cstheme="minorHAnsi"/>
          <w:sz w:val="22"/>
          <w:szCs w:val="22"/>
        </w:rPr>
      </w:pPr>
      <w:r w:rsidRPr="00362A84">
        <w:rPr>
          <w:rFonts w:asciiTheme="minorHAnsi" w:hAnsiTheme="minorHAnsi" w:cstheme="minorHAnsi"/>
          <w:sz w:val="22"/>
          <w:szCs w:val="22"/>
        </w:rPr>
        <w:t>Prävention im Bereich Medien und Informatik gestaltet die Schule in Kooperation mit den Erziehungsberechtigten.</w:t>
      </w:r>
    </w:p>
    <w:p w14:paraId="16AD392C" w14:textId="6640BBD3" w:rsidR="009D1093" w:rsidRPr="00362A84" w:rsidRDefault="009D1093" w:rsidP="009D1093">
      <w:pPr>
        <w:jc w:val="both"/>
        <w:rPr>
          <w:rFonts w:asciiTheme="minorHAnsi" w:hAnsiTheme="minorHAnsi" w:cstheme="minorHAnsi"/>
          <w:sz w:val="22"/>
          <w:szCs w:val="22"/>
        </w:rPr>
      </w:pPr>
      <w:r w:rsidRPr="00362A84">
        <w:rPr>
          <w:rFonts w:asciiTheme="minorHAnsi" w:hAnsiTheme="minorHAnsi" w:cstheme="minorHAnsi"/>
          <w:sz w:val="22"/>
          <w:szCs w:val="22"/>
        </w:rPr>
        <w:t>Wir behalten die künftige Entwicklung im Auge und sind bei der schrittweisen Umsetzung des Medienkonzepts darauf bedacht, sich abzeichnende Entwicklungen nach Möglichkeit einzubeziehen.</w:t>
      </w:r>
    </w:p>
    <w:p w14:paraId="24E737E2" w14:textId="55578EC0" w:rsidR="00630D5A" w:rsidRPr="00362A84" w:rsidRDefault="00B70587" w:rsidP="00B70587">
      <w:pPr>
        <w:rPr>
          <w:rFonts w:asciiTheme="minorHAnsi" w:hAnsiTheme="minorHAnsi" w:cstheme="minorHAnsi"/>
          <w:sz w:val="22"/>
          <w:szCs w:val="22"/>
        </w:rPr>
      </w:pPr>
      <w:r w:rsidRPr="00362A84">
        <w:rPr>
          <w:rFonts w:asciiTheme="minorHAnsi" w:hAnsiTheme="minorHAnsi" w:cstheme="minorHAnsi"/>
          <w:sz w:val="22"/>
          <w:szCs w:val="22"/>
        </w:rPr>
        <w:br w:type="page"/>
      </w:r>
    </w:p>
    <w:p w14:paraId="4536744C" w14:textId="24D2F011" w:rsidR="009D1093" w:rsidRPr="00362A84" w:rsidRDefault="00526BFB" w:rsidP="00594E6D">
      <w:pPr>
        <w:pStyle w:val="berschrift1"/>
        <w:numPr>
          <w:ilvl w:val="0"/>
          <w:numId w:val="11"/>
        </w:numPr>
        <w:rPr>
          <w:rFonts w:asciiTheme="minorHAnsi" w:hAnsiTheme="minorHAnsi" w:cstheme="minorHAnsi"/>
          <w:sz w:val="22"/>
          <w:szCs w:val="22"/>
        </w:rPr>
      </w:pPr>
      <w:bookmarkStart w:id="11" w:name="_Toc187258001"/>
      <w:r>
        <w:rPr>
          <w:rFonts w:asciiTheme="minorHAnsi" w:hAnsiTheme="minorHAnsi" w:cstheme="minorHAnsi"/>
          <w:sz w:val="22"/>
          <w:szCs w:val="22"/>
        </w:rPr>
        <w:t>Ausgangslage</w:t>
      </w:r>
      <w:bookmarkEnd w:id="11"/>
    </w:p>
    <w:p w14:paraId="603BD16C" w14:textId="6F663855" w:rsidR="00594E6D" w:rsidRPr="00362A84" w:rsidRDefault="00594E6D"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7BE3A072" w:rsidRPr="00362A84">
        <w:rPr>
          <w:rFonts w:asciiTheme="minorHAnsi" w:hAnsiTheme="minorHAnsi" w:cstheme="minorHAnsi"/>
          <w:sz w:val="22"/>
          <w:szCs w:val="22"/>
        </w:rPr>
        <w:t>Seit der Einführung von digitalen Technologien an unserer Schule haben sich die Ausstattung und die Einsatzmöglichkeiten im Unterricht und zur Zusammenarbeit und Kommunikation innerhalb des Schulteams sowie mit allen anderen an der Schule Beteiligten kontinuierlich verändert. Wir entwickeln den Einsatz von digitalen Technologien weiter, um den Betrieb zu optimieren, die Arbeitsabläufe im Schulteam sowie die Kommunikation mit allen Beteiligten zu verbessern und um die Verwendung im Unterricht zu fördern.</w:t>
      </w:r>
    </w:p>
    <w:p w14:paraId="5B59B993" w14:textId="058DEBCF" w:rsidR="003F6679" w:rsidRPr="00362A84" w:rsidRDefault="00630D5A" w:rsidP="00630D5A">
      <w:pPr>
        <w:rPr>
          <w:rFonts w:asciiTheme="minorHAnsi" w:hAnsiTheme="minorHAnsi" w:cstheme="minorHAnsi"/>
          <w:sz w:val="22"/>
          <w:szCs w:val="22"/>
        </w:rPr>
      </w:pPr>
      <w:r w:rsidRPr="00362A84">
        <w:rPr>
          <w:rFonts w:asciiTheme="minorHAnsi" w:hAnsiTheme="minorHAnsi" w:cstheme="minorHAnsi"/>
          <w:sz w:val="22"/>
          <w:szCs w:val="22"/>
        </w:rPr>
        <w:br w:type="page"/>
      </w:r>
    </w:p>
    <w:p w14:paraId="1CC616ED" w14:textId="0A1088E5" w:rsidR="00A37ED7" w:rsidRDefault="2E7CE48D" w:rsidP="002F31B9">
      <w:pPr>
        <w:pStyle w:val="berschrift2"/>
        <w:numPr>
          <w:ilvl w:val="1"/>
          <w:numId w:val="11"/>
        </w:numPr>
        <w:rPr>
          <w:rFonts w:asciiTheme="minorHAnsi" w:hAnsiTheme="minorHAnsi" w:cstheme="minorHAnsi"/>
          <w:sz w:val="22"/>
          <w:szCs w:val="22"/>
        </w:rPr>
      </w:pPr>
      <w:bookmarkStart w:id="12" w:name="_Toc187258002"/>
      <w:r w:rsidRPr="00362A84">
        <w:rPr>
          <w:rFonts w:asciiTheme="minorHAnsi" w:hAnsiTheme="minorHAnsi" w:cstheme="minorHAnsi"/>
          <w:sz w:val="22"/>
          <w:szCs w:val="22"/>
        </w:rPr>
        <w:t xml:space="preserve">Medien und ICT in der Schule </w:t>
      </w:r>
      <w:r w:rsidR="002F31B9">
        <w:rPr>
          <w:rFonts w:asciiTheme="minorHAnsi" w:hAnsiTheme="minorHAnsi" w:cstheme="minorHAnsi"/>
          <w:sz w:val="22"/>
          <w:szCs w:val="22"/>
        </w:rPr>
        <w:t>–</w:t>
      </w:r>
      <w:r w:rsidRPr="00362A84">
        <w:rPr>
          <w:rFonts w:asciiTheme="minorHAnsi" w:hAnsiTheme="minorHAnsi" w:cstheme="minorHAnsi"/>
          <w:sz w:val="22"/>
          <w:szCs w:val="22"/>
        </w:rPr>
        <w:t xml:space="preserve"> Rückblick</w:t>
      </w:r>
      <w:bookmarkEnd w:id="12"/>
    </w:p>
    <w:p w14:paraId="1B95299E" w14:textId="77777777" w:rsidR="002F31B9" w:rsidRPr="002F31B9" w:rsidRDefault="002F31B9" w:rsidP="002F31B9">
      <w:pPr>
        <w:pStyle w:val="Listenabsatz"/>
        <w:ind w:left="360"/>
      </w:pPr>
    </w:p>
    <w:p w14:paraId="6A61C9A4" w14:textId="7B7A12E8" w:rsidR="003F6679" w:rsidRPr="00362A84" w:rsidRDefault="2E7CE48D" w:rsidP="1F08CAC5">
      <w:pPr>
        <w:jc w:val="both"/>
        <w:rPr>
          <w:rFonts w:asciiTheme="minorHAnsi" w:eastAsia="11" w:hAnsiTheme="minorHAnsi" w:cstheme="minorHAnsi"/>
          <w:sz w:val="22"/>
          <w:szCs w:val="22"/>
        </w:rPr>
      </w:pPr>
      <w:r w:rsidRPr="00362A84">
        <w:rPr>
          <w:rFonts w:asciiTheme="minorHAnsi" w:eastAsia="11" w:hAnsiTheme="minorHAnsi" w:cstheme="minorHAnsi"/>
          <w:sz w:val="22"/>
          <w:szCs w:val="22"/>
        </w:rPr>
        <w:t xml:space="preserve">Im Jahr 2021 durfte die Primarschule Dübendorf nach einer Volksabstimmung eine Beschaffung </w:t>
      </w:r>
      <w:r w:rsidR="53547081" w:rsidRPr="00362A84">
        <w:rPr>
          <w:rFonts w:asciiTheme="minorHAnsi" w:eastAsia="11" w:hAnsiTheme="minorHAnsi" w:cstheme="minorHAnsi"/>
          <w:sz w:val="22"/>
          <w:szCs w:val="22"/>
        </w:rPr>
        <w:t>tätigen</w:t>
      </w:r>
      <w:r w:rsidRPr="00362A84">
        <w:rPr>
          <w:rFonts w:asciiTheme="minorHAnsi" w:eastAsia="11" w:hAnsiTheme="minorHAnsi" w:cstheme="minorHAnsi"/>
          <w:sz w:val="22"/>
          <w:szCs w:val="22"/>
        </w:rPr>
        <w:t>, um bei den Mittelstufen-SuS eine 1:1-Ausstattung, bei den Unterstufen-SuS eine 1:2-Ausstattung und bei den Lehrpersonen leistungsfähige</w:t>
      </w:r>
      <w:r w:rsidR="1C9EDBE2" w:rsidRPr="00362A84">
        <w:rPr>
          <w:rFonts w:asciiTheme="minorHAnsi" w:eastAsia="11" w:hAnsiTheme="minorHAnsi" w:cstheme="minorHAnsi"/>
          <w:sz w:val="22"/>
          <w:szCs w:val="22"/>
        </w:rPr>
        <w:t>re</w:t>
      </w:r>
      <w:r w:rsidRPr="00362A84">
        <w:rPr>
          <w:rFonts w:asciiTheme="minorHAnsi" w:eastAsia="11" w:hAnsiTheme="minorHAnsi" w:cstheme="minorHAnsi"/>
          <w:sz w:val="22"/>
          <w:szCs w:val="22"/>
        </w:rPr>
        <w:t xml:space="preserve"> </w:t>
      </w:r>
      <w:r w:rsidR="1C9EDBE2" w:rsidRPr="00362A84">
        <w:rPr>
          <w:rFonts w:asciiTheme="minorHAnsi" w:eastAsia="11" w:hAnsiTheme="minorHAnsi" w:cstheme="minorHAnsi"/>
          <w:sz w:val="22"/>
          <w:szCs w:val="22"/>
        </w:rPr>
        <w:t>Geräte</w:t>
      </w:r>
      <w:r w:rsidRPr="00362A84">
        <w:rPr>
          <w:rFonts w:asciiTheme="minorHAnsi" w:eastAsia="11" w:hAnsiTheme="minorHAnsi" w:cstheme="minorHAnsi"/>
          <w:sz w:val="22"/>
          <w:szCs w:val="22"/>
        </w:rPr>
        <w:t xml:space="preserve"> bieten zu können. Heute </w:t>
      </w:r>
      <w:r w:rsidR="1C9EDBE2" w:rsidRPr="00362A84">
        <w:rPr>
          <w:rFonts w:asciiTheme="minorHAnsi" w:eastAsia="11" w:hAnsiTheme="minorHAnsi" w:cstheme="minorHAnsi"/>
          <w:sz w:val="22"/>
          <w:szCs w:val="22"/>
        </w:rPr>
        <w:t xml:space="preserve">unterhalten wir </w:t>
      </w:r>
      <w:r w:rsidR="332132DF" w:rsidRPr="00362A84">
        <w:rPr>
          <w:rFonts w:asciiTheme="minorHAnsi" w:eastAsia="11" w:hAnsiTheme="minorHAnsi" w:cstheme="minorHAnsi"/>
          <w:sz w:val="22"/>
          <w:szCs w:val="22"/>
        </w:rPr>
        <w:t>1966 Geräte</w:t>
      </w:r>
      <w:r w:rsidR="49CD21B2" w:rsidRPr="00362A84">
        <w:rPr>
          <w:rFonts w:asciiTheme="minorHAnsi" w:eastAsia="11" w:hAnsiTheme="minorHAnsi" w:cstheme="minorHAnsi"/>
          <w:sz w:val="22"/>
          <w:szCs w:val="22"/>
        </w:rPr>
        <w:t xml:space="preserve"> in </w:t>
      </w:r>
      <w:r w:rsidR="054434FD" w:rsidRPr="00362A84">
        <w:rPr>
          <w:rFonts w:asciiTheme="minorHAnsi" w:eastAsia="11" w:hAnsiTheme="minorHAnsi" w:cstheme="minorHAnsi"/>
          <w:sz w:val="22"/>
          <w:szCs w:val="22"/>
        </w:rPr>
        <w:t>8</w:t>
      </w:r>
      <w:r w:rsidR="49CD21B2" w:rsidRPr="00362A84">
        <w:rPr>
          <w:rFonts w:asciiTheme="minorHAnsi" w:eastAsia="11" w:hAnsiTheme="minorHAnsi" w:cstheme="minorHAnsi"/>
          <w:sz w:val="22"/>
          <w:szCs w:val="22"/>
        </w:rPr>
        <w:t xml:space="preserve"> Schuleinheiten</w:t>
      </w:r>
      <w:r w:rsidR="332132DF" w:rsidRPr="00362A84">
        <w:rPr>
          <w:rFonts w:asciiTheme="minorHAnsi" w:eastAsia="11" w:hAnsiTheme="minorHAnsi" w:cstheme="minorHAnsi"/>
          <w:sz w:val="22"/>
          <w:szCs w:val="22"/>
        </w:rPr>
        <w:t>, davon</w:t>
      </w:r>
      <w:r w:rsidR="1C9EDBE2" w:rsidRPr="00362A84">
        <w:rPr>
          <w:rFonts w:asciiTheme="minorHAnsi" w:eastAsia="11" w:hAnsiTheme="minorHAnsi" w:cstheme="minorHAnsi"/>
          <w:sz w:val="22"/>
          <w:szCs w:val="22"/>
        </w:rPr>
        <w:t xml:space="preserve"> 703 iPads für SuS der Unterstufe, 848 Acer Convertibles für SuS der Mittelstufe, und 415 </w:t>
      </w:r>
      <w:r w:rsidR="3E150360" w:rsidRPr="00362A84">
        <w:rPr>
          <w:rFonts w:asciiTheme="minorHAnsi" w:eastAsia="11" w:hAnsiTheme="minorHAnsi" w:cstheme="minorHAnsi"/>
          <w:sz w:val="22"/>
          <w:szCs w:val="22"/>
        </w:rPr>
        <w:t xml:space="preserve">Notebooks </w:t>
      </w:r>
      <w:r w:rsidR="1C9EDBE2" w:rsidRPr="00362A84">
        <w:rPr>
          <w:rFonts w:asciiTheme="minorHAnsi" w:eastAsia="11" w:hAnsiTheme="minorHAnsi" w:cstheme="minorHAnsi"/>
          <w:sz w:val="22"/>
          <w:szCs w:val="22"/>
        </w:rPr>
        <w:t xml:space="preserve">für </w:t>
      </w:r>
      <w:r w:rsidR="0D1F0731" w:rsidRPr="00362A84">
        <w:rPr>
          <w:rFonts w:asciiTheme="minorHAnsi" w:eastAsia="11" w:hAnsiTheme="minorHAnsi" w:cstheme="minorHAnsi"/>
          <w:sz w:val="22"/>
          <w:szCs w:val="22"/>
        </w:rPr>
        <w:t>Mitarbeitende</w:t>
      </w:r>
      <w:r w:rsidR="1C9EDBE2" w:rsidRPr="00362A84">
        <w:rPr>
          <w:rFonts w:asciiTheme="minorHAnsi" w:eastAsia="11" w:hAnsiTheme="minorHAnsi" w:cstheme="minorHAnsi"/>
          <w:sz w:val="22"/>
          <w:szCs w:val="22"/>
        </w:rPr>
        <w:t xml:space="preserve">. </w:t>
      </w:r>
      <w:r w:rsidR="332132DF" w:rsidRPr="00362A84">
        <w:rPr>
          <w:rFonts w:asciiTheme="minorHAnsi" w:eastAsia="11" w:hAnsiTheme="minorHAnsi" w:cstheme="minorHAnsi"/>
          <w:sz w:val="22"/>
          <w:szCs w:val="22"/>
        </w:rPr>
        <w:t xml:space="preserve">Zusätzlich </w:t>
      </w:r>
      <w:r w:rsidR="49CD21B2" w:rsidRPr="00362A84">
        <w:rPr>
          <w:rFonts w:asciiTheme="minorHAnsi" w:eastAsia="11" w:hAnsiTheme="minorHAnsi" w:cstheme="minorHAnsi"/>
          <w:sz w:val="22"/>
          <w:szCs w:val="22"/>
        </w:rPr>
        <w:t>sind die Klassenzimmer</w:t>
      </w:r>
      <w:r w:rsidR="332132DF" w:rsidRPr="00362A84">
        <w:rPr>
          <w:rFonts w:asciiTheme="minorHAnsi" w:eastAsia="11" w:hAnsiTheme="minorHAnsi" w:cstheme="minorHAnsi"/>
          <w:sz w:val="22"/>
          <w:szCs w:val="22"/>
        </w:rPr>
        <w:t xml:space="preserve"> auch </w:t>
      </w:r>
      <w:r w:rsidR="49CD21B2" w:rsidRPr="00362A84">
        <w:rPr>
          <w:rFonts w:asciiTheme="minorHAnsi" w:eastAsia="11" w:hAnsiTheme="minorHAnsi" w:cstheme="minorHAnsi"/>
          <w:sz w:val="22"/>
          <w:szCs w:val="22"/>
        </w:rPr>
        <w:t>mit einer</w:t>
      </w:r>
      <w:r w:rsidR="332132DF" w:rsidRPr="00362A84">
        <w:rPr>
          <w:rFonts w:asciiTheme="minorHAnsi" w:eastAsia="11" w:hAnsiTheme="minorHAnsi" w:cstheme="minorHAnsi"/>
          <w:sz w:val="22"/>
          <w:szCs w:val="22"/>
        </w:rPr>
        <w:t xml:space="preserve"> Multimedia-Peripherie für die elektronischen Wandtafeln </w:t>
      </w:r>
      <w:r w:rsidR="49CD21B2" w:rsidRPr="00362A84">
        <w:rPr>
          <w:rFonts w:asciiTheme="minorHAnsi" w:eastAsia="11" w:hAnsiTheme="minorHAnsi" w:cstheme="minorHAnsi"/>
          <w:sz w:val="22"/>
          <w:szCs w:val="22"/>
        </w:rPr>
        <w:t>ausgestattet</w:t>
      </w:r>
      <w:r w:rsidR="332132DF" w:rsidRPr="00362A84">
        <w:rPr>
          <w:rFonts w:asciiTheme="minorHAnsi" w:eastAsia="11" w:hAnsiTheme="minorHAnsi" w:cstheme="minorHAnsi"/>
          <w:sz w:val="22"/>
          <w:szCs w:val="22"/>
        </w:rPr>
        <w:t>, die aus 82 HDMI-Switches, 82 Apple-TVs, 82 WIDI-Adaptern und 82 Docking</w:t>
      </w:r>
      <w:r w:rsidR="75C63A95" w:rsidRPr="00362A84">
        <w:rPr>
          <w:rFonts w:asciiTheme="minorHAnsi" w:eastAsia="11" w:hAnsiTheme="minorHAnsi" w:cstheme="minorHAnsi"/>
          <w:sz w:val="22"/>
          <w:szCs w:val="22"/>
        </w:rPr>
        <w:t>-S</w:t>
      </w:r>
      <w:r w:rsidR="332132DF" w:rsidRPr="00362A84">
        <w:rPr>
          <w:rFonts w:asciiTheme="minorHAnsi" w:eastAsia="11" w:hAnsiTheme="minorHAnsi" w:cstheme="minorHAnsi"/>
          <w:sz w:val="22"/>
          <w:szCs w:val="22"/>
        </w:rPr>
        <w:t xml:space="preserve">tations besteht. </w:t>
      </w:r>
      <w:r w:rsidR="1ABD39C2" w:rsidRPr="00362A84">
        <w:rPr>
          <w:rFonts w:asciiTheme="minorHAnsi" w:eastAsia="11" w:hAnsiTheme="minorHAnsi" w:cstheme="minorHAnsi"/>
          <w:sz w:val="22"/>
          <w:szCs w:val="22"/>
        </w:rPr>
        <w:t>Zusätzlich sind</w:t>
      </w:r>
      <w:r w:rsidR="332132DF" w:rsidRPr="00362A84">
        <w:rPr>
          <w:rFonts w:asciiTheme="minorHAnsi" w:eastAsia="11" w:hAnsiTheme="minorHAnsi" w:cstheme="minorHAnsi"/>
          <w:sz w:val="22"/>
          <w:szCs w:val="22"/>
        </w:rPr>
        <w:t xml:space="preserve"> 231 </w:t>
      </w:r>
      <w:r w:rsidR="0651D84A" w:rsidRPr="00362A84">
        <w:rPr>
          <w:rFonts w:asciiTheme="minorHAnsi" w:eastAsia="11" w:hAnsiTheme="minorHAnsi" w:cstheme="minorHAnsi"/>
          <w:sz w:val="22"/>
          <w:szCs w:val="22"/>
        </w:rPr>
        <w:t>Laserdrucker</w:t>
      </w:r>
      <w:r w:rsidR="332132DF" w:rsidRPr="00362A84">
        <w:rPr>
          <w:rFonts w:asciiTheme="minorHAnsi" w:eastAsia="11" w:hAnsiTheme="minorHAnsi" w:cstheme="minorHAnsi"/>
          <w:sz w:val="22"/>
          <w:szCs w:val="22"/>
        </w:rPr>
        <w:t xml:space="preserve"> im Einsatz </w:t>
      </w:r>
      <w:r w:rsidR="0651D84A" w:rsidRPr="00362A84">
        <w:rPr>
          <w:rFonts w:asciiTheme="minorHAnsi" w:eastAsia="11" w:hAnsiTheme="minorHAnsi" w:cstheme="minorHAnsi"/>
          <w:sz w:val="22"/>
          <w:szCs w:val="22"/>
        </w:rPr>
        <w:t xml:space="preserve">(Schwarz-Weiss und Farbe) </w:t>
      </w:r>
      <w:r w:rsidR="79603481" w:rsidRPr="00362A84">
        <w:rPr>
          <w:rFonts w:asciiTheme="minorHAnsi" w:eastAsia="11" w:hAnsiTheme="minorHAnsi" w:cstheme="minorHAnsi"/>
          <w:sz w:val="22"/>
          <w:szCs w:val="22"/>
        </w:rPr>
        <w:t>neben</w:t>
      </w:r>
      <w:r w:rsidR="332132DF" w:rsidRPr="00362A84">
        <w:rPr>
          <w:rFonts w:asciiTheme="minorHAnsi" w:eastAsia="11" w:hAnsiTheme="minorHAnsi" w:cstheme="minorHAnsi"/>
          <w:sz w:val="22"/>
          <w:szCs w:val="22"/>
        </w:rPr>
        <w:t xml:space="preserve"> </w:t>
      </w:r>
      <w:r w:rsidR="79603481" w:rsidRPr="00362A84">
        <w:rPr>
          <w:rFonts w:asciiTheme="minorHAnsi" w:eastAsia="11" w:hAnsiTheme="minorHAnsi" w:cstheme="minorHAnsi"/>
          <w:sz w:val="22"/>
          <w:szCs w:val="22"/>
        </w:rPr>
        <w:t>18</w:t>
      </w:r>
      <w:r w:rsidR="332132DF" w:rsidRPr="00362A84">
        <w:rPr>
          <w:rFonts w:asciiTheme="minorHAnsi" w:eastAsia="11" w:hAnsiTheme="minorHAnsi" w:cstheme="minorHAnsi"/>
          <w:sz w:val="22"/>
          <w:szCs w:val="22"/>
        </w:rPr>
        <w:t xml:space="preserve"> </w:t>
      </w:r>
      <w:r w:rsidR="2C761859" w:rsidRPr="00362A84">
        <w:rPr>
          <w:rFonts w:asciiTheme="minorHAnsi" w:eastAsia="11" w:hAnsiTheme="minorHAnsi" w:cstheme="minorHAnsi"/>
          <w:sz w:val="22"/>
          <w:szCs w:val="22"/>
        </w:rPr>
        <w:t xml:space="preserve">grossen </w:t>
      </w:r>
      <w:r w:rsidR="332132DF" w:rsidRPr="00362A84">
        <w:rPr>
          <w:rFonts w:asciiTheme="minorHAnsi" w:eastAsia="11" w:hAnsiTheme="minorHAnsi" w:cstheme="minorHAnsi"/>
          <w:sz w:val="22"/>
          <w:szCs w:val="22"/>
        </w:rPr>
        <w:t>Fotokopieren von Canon.</w:t>
      </w:r>
    </w:p>
    <w:p w14:paraId="1A10958F" w14:textId="63367250" w:rsidR="007E066D" w:rsidRPr="00362A84" w:rsidRDefault="49CD21B2" w:rsidP="1F08CAC5">
      <w:pPr>
        <w:jc w:val="both"/>
        <w:rPr>
          <w:rFonts w:asciiTheme="minorHAnsi" w:eastAsia="11" w:hAnsiTheme="minorHAnsi" w:cstheme="minorHAnsi"/>
          <w:sz w:val="22"/>
          <w:szCs w:val="22"/>
        </w:rPr>
      </w:pPr>
      <w:r w:rsidRPr="00362A84">
        <w:rPr>
          <w:rFonts w:asciiTheme="minorHAnsi" w:eastAsia="11" w:hAnsiTheme="minorHAnsi" w:cstheme="minorHAnsi"/>
          <w:sz w:val="22"/>
          <w:szCs w:val="22"/>
        </w:rPr>
        <w:t xml:space="preserve">Der Supportaufwand für </w:t>
      </w:r>
      <w:r w:rsidR="054434FD" w:rsidRPr="00362A84">
        <w:rPr>
          <w:rFonts w:asciiTheme="minorHAnsi" w:eastAsia="11" w:hAnsiTheme="minorHAnsi" w:cstheme="minorHAnsi"/>
          <w:sz w:val="22"/>
          <w:szCs w:val="22"/>
        </w:rPr>
        <w:t>8</w:t>
      </w:r>
      <w:r w:rsidR="673848B2" w:rsidRPr="00362A84">
        <w:rPr>
          <w:rFonts w:asciiTheme="minorHAnsi" w:eastAsia="11" w:hAnsiTheme="minorHAnsi" w:cstheme="minorHAnsi"/>
          <w:sz w:val="22"/>
          <w:szCs w:val="22"/>
        </w:rPr>
        <w:t xml:space="preserve"> Schuleinheiten mit insgesamt 96 Klassen ist sehr gross und wird mit einer Triage zwischen First-Level-Support (TICTS vor Ort in der Schuleinheit), Second-Level-Support (Techniker in der Schulverwaltung für komplexere Probleme) und externem Dienstleister bewerkstelligt.</w:t>
      </w:r>
    </w:p>
    <w:p w14:paraId="21AC862D" w14:textId="075E4302" w:rsidR="009976F3" w:rsidRPr="00362A84" w:rsidRDefault="673848B2" w:rsidP="1F08CAC5">
      <w:pPr>
        <w:jc w:val="both"/>
        <w:rPr>
          <w:rFonts w:asciiTheme="minorHAnsi" w:eastAsia="11" w:hAnsiTheme="minorHAnsi" w:cstheme="minorHAnsi"/>
          <w:sz w:val="22"/>
          <w:szCs w:val="22"/>
        </w:rPr>
      </w:pPr>
      <w:r w:rsidRPr="00362A84">
        <w:rPr>
          <w:rFonts w:asciiTheme="minorHAnsi" w:eastAsia="11" w:hAnsiTheme="minorHAnsi" w:cstheme="minorHAnsi"/>
          <w:sz w:val="22"/>
          <w:szCs w:val="22"/>
        </w:rPr>
        <w:t>Für die Kommunikation mit den Eltern wird CMI Klapp eingesetzt und für schulinterne Lehrpersonen-Aufgaben (Zeugnisse, Förderpläne etc.) CMI LehrerOffice. Die Grundlagen-Datenbank bildet CMI Scolaris für die Schulverwaltung</w:t>
      </w:r>
      <w:r w:rsidR="002F31B9">
        <w:rPr>
          <w:rFonts w:asciiTheme="minorHAnsi" w:eastAsia="11" w:hAnsiTheme="minorHAnsi" w:cstheme="minorHAnsi"/>
          <w:sz w:val="22"/>
          <w:szCs w:val="22"/>
        </w:rPr>
        <w:t>.</w:t>
      </w:r>
    </w:p>
    <w:p w14:paraId="678080A8" w14:textId="257E1C72" w:rsidR="00A52859" w:rsidRPr="00362A84" w:rsidRDefault="52AA7271">
      <w:pPr>
        <w:rPr>
          <w:rFonts w:asciiTheme="minorHAnsi" w:hAnsiTheme="minorHAnsi" w:cstheme="minorHAnsi"/>
          <w:sz w:val="22"/>
          <w:szCs w:val="22"/>
        </w:rPr>
      </w:pPr>
      <w:r w:rsidRPr="00362A84">
        <w:rPr>
          <w:rFonts w:asciiTheme="minorHAnsi" w:hAnsiTheme="minorHAnsi" w:cstheme="minorHAnsi"/>
          <w:sz w:val="22"/>
          <w:szCs w:val="22"/>
        </w:rPr>
        <w:t xml:space="preserve">Aufgrund der </w:t>
      </w:r>
      <w:r w:rsidR="466D1717" w:rsidRPr="00362A84">
        <w:rPr>
          <w:rFonts w:asciiTheme="minorHAnsi" w:hAnsiTheme="minorHAnsi" w:cstheme="minorHAnsi"/>
          <w:sz w:val="22"/>
          <w:szCs w:val="22"/>
        </w:rPr>
        <w:t xml:space="preserve">damals festgelegten </w:t>
      </w:r>
      <w:r w:rsidRPr="00362A84">
        <w:rPr>
          <w:rFonts w:asciiTheme="minorHAnsi" w:hAnsiTheme="minorHAnsi" w:cstheme="minorHAnsi"/>
          <w:sz w:val="22"/>
          <w:szCs w:val="22"/>
        </w:rPr>
        <w:t xml:space="preserve">Gerätelebenszyklen </w:t>
      </w:r>
      <w:r w:rsidR="4D11D43F" w:rsidRPr="00362A84">
        <w:rPr>
          <w:rFonts w:asciiTheme="minorHAnsi" w:hAnsiTheme="minorHAnsi" w:cstheme="minorHAnsi"/>
          <w:sz w:val="22"/>
          <w:szCs w:val="22"/>
        </w:rPr>
        <w:t xml:space="preserve">von 6 Jahren </w:t>
      </w:r>
      <w:r w:rsidRPr="00362A84">
        <w:rPr>
          <w:rFonts w:asciiTheme="minorHAnsi" w:hAnsiTheme="minorHAnsi" w:cstheme="minorHAnsi"/>
          <w:sz w:val="22"/>
          <w:szCs w:val="22"/>
        </w:rPr>
        <w:t xml:space="preserve">ist jetzt ein neues Konzept zu erstellen vor der </w:t>
      </w:r>
      <w:r w:rsidR="2A333CF6" w:rsidRPr="00362A84">
        <w:rPr>
          <w:rFonts w:asciiTheme="minorHAnsi" w:hAnsiTheme="minorHAnsi" w:cstheme="minorHAnsi"/>
          <w:sz w:val="22"/>
          <w:szCs w:val="22"/>
        </w:rPr>
        <w:t xml:space="preserve">nächsten </w:t>
      </w:r>
      <w:r w:rsidRPr="00362A84">
        <w:rPr>
          <w:rFonts w:asciiTheme="minorHAnsi" w:hAnsiTheme="minorHAnsi" w:cstheme="minorHAnsi"/>
          <w:sz w:val="22"/>
          <w:szCs w:val="22"/>
        </w:rPr>
        <w:t xml:space="preserve">Beschaffung </w:t>
      </w:r>
      <w:r w:rsidR="6FE2EA05" w:rsidRPr="00362A84">
        <w:rPr>
          <w:rFonts w:asciiTheme="minorHAnsi" w:hAnsiTheme="minorHAnsi" w:cstheme="minorHAnsi"/>
          <w:sz w:val="22"/>
          <w:szCs w:val="22"/>
        </w:rPr>
        <w:t xml:space="preserve">im Jahre </w:t>
      </w:r>
      <w:r w:rsidRPr="00362A84">
        <w:rPr>
          <w:rFonts w:asciiTheme="minorHAnsi" w:hAnsiTheme="minorHAnsi" w:cstheme="minorHAnsi"/>
          <w:sz w:val="22"/>
          <w:szCs w:val="22"/>
        </w:rPr>
        <w:t>2027.</w:t>
      </w:r>
    </w:p>
    <w:p w14:paraId="2B065FC5" w14:textId="3BF69F5F" w:rsidR="4E00D183" w:rsidRPr="00362A84" w:rsidRDefault="4E00D183">
      <w:pPr>
        <w:rPr>
          <w:rFonts w:asciiTheme="minorHAnsi" w:hAnsiTheme="minorHAnsi" w:cstheme="minorHAnsi"/>
          <w:sz w:val="22"/>
          <w:szCs w:val="22"/>
        </w:rPr>
      </w:pPr>
      <w:r w:rsidRPr="00362A84">
        <w:rPr>
          <w:rFonts w:asciiTheme="minorHAnsi" w:hAnsiTheme="minorHAnsi" w:cstheme="minorHAnsi"/>
          <w:sz w:val="22"/>
          <w:szCs w:val="22"/>
        </w:rPr>
        <w:br w:type="page"/>
      </w:r>
    </w:p>
    <w:p w14:paraId="42F2E065" w14:textId="03A9BE16" w:rsidR="00A52859" w:rsidRPr="00362A84" w:rsidRDefault="00A52859" w:rsidP="00A52859">
      <w:pPr>
        <w:pStyle w:val="berschrift2"/>
        <w:rPr>
          <w:rFonts w:asciiTheme="minorHAnsi" w:hAnsiTheme="minorHAnsi" w:cstheme="minorHAnsi"/>
          <w:sz w:val="22"/>
          <w:szCs w:val="22"/>
        </w:rPr>
      </w:pPr>
      <w:bookmarkStart w:id="13" w:name="_Toc187258003"/>
      <w:r w:rsidRPr="00362A84">
        <w:rPr>
          <w:rFonts w:asciiTheme="minorHAnsi" w:hAnsiTheme="minorHAnsi" w:cstheme="minorHAnsi"/>
          <w:sz w:val="22"/>
          <w:szCs w:val="22"/>
        </w:rPr>
        <w:t xml:space="preserve">3.2 Medien und </w:t>
      </w:r>
      <w:r w:rsidR="00483D3E" w:rsidRPr="00362A84">
        <w:rPr>
          <w:rFonts w:asciiTheme="minorHAnsi" w:hAnsiTheme="minorHAnsi" w:cstheme="minorHAnsi"/>
          <w:sz w:val="22"/>
          <w:szCs w:val="22"/>
        </w:rPr>
        <w:t>Informatik</w:t>
      </w:r>
      <w:r w:rsidRPr="00362A84">
        <w:rPr>
          <w:rFonts w:asciiTheme="minorHAnsi" w:hAnsiTheme="minorHAnsi" w:cstheme="minorHAnsi"/>
          <w:sz w:val="22"/>
          <w:szCs w:val="22"/>
        </w:rPr>
        <w:t xml:space="preserve"> gemäss Zürcher Lehrplan 21</w:t>
      </w:r>
      <w:bookmarkEnd w:id="13"/>
    </w:p>
    <w:p w14:paraId="7B4CFF97" w14:textId="2EF13C26" w:rsidR="00A52859" w:rsidRPr="00362A84" w:rsidRDefault="00A52859"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497BD01C" w:rsidRPr="00362A84">
        <w:rPr>
          <w:rFonts w:asciiTheme="minorHAnsi" w:hAnsiTheme="minorHAnsi" w:cstheme="minorHAnsi"/>
          <w:sz w:val="22"/>
          <w:szCs w:val="22"/>
        </w:rPr>
        <w:t>Wir haben in den letzten Jahren Erfahrungen gesammelt mit dem Einsatz von digitalen Tools. Mit der Einführung des Zürcher Lehrplans 21 setzt unsere Schule die zu erreichenden Ziele bezüglich "Medien und Informatik" sowie der Erreichung der Anwendungskompetenzen gezielt um (siehe Kap. 4.2 Lehrplan).</w:t>
      </w:r>
      <w:r w:rsidR="22B9D21E" w:rsidRPr="00362A84">
        <w:rPr>
          <w:rFonts w:asciiTheme="minorHAnsi" w:hAnsiTheme="minorHAnsi" w:cstheme="minorHAnsi"/>
          <w:sz w:val="22"/>
          <w:szCs w:val="22"/>
        </w:rPr>
        <w:t xml:space="preserve"> </w:t>
      </w:r>
      <w:r w:rsidR="0B5F5FB9" w:rsidRPr="00362A84">
        <w:rPr>
          <w:rFonts w:asciiTheme="minorHAnsi" w:hAnsiTheme="minorHAnsi" w:cstheme="minorHAnsi"/>
          <w:sz w:val="22"/>
          <w:szCs w:val="22"/>
        </w:rPr>
        <w:t xml:space="preserve">Die Primarschulpflege hat den Bereich Medien und Informatik in ihrer Legislaturplanung 2022-2026 zu einem Schwerpunkt </w:t>
      </w:r>
      <w:r w:rsidR="1F6CA810" w:rsidRPr="00362A84">
        <w:rPr>
          <w:rFonts w:asciiTheme="minorHAnsi" w:hAnsiTheme="minorHAnsi" w:cstheme="minorHAnsi"/>
          <w:sz w:val="22"/>
          <w:szCs w:val="22"/>
        </w:rPr>
        <w:t>erklärt</w:t>
      </w:r>
      <w:r w:rsidR="497BD01C" w:rsidRPr="00362A84">
        <w:rPr>
          <w:rFonts w:asciiTheme="minorHAnsi" w:hAnsiTheme="minorHAnsi" w:cstheme="minorHAnsi"/>
          <w:sz w:val="22"/>
          <w:szCs w:val="22"/>
        </w:rPr>
        <w:t>:</w:t>
      </w:r>
    </w:p>
    <w:p w14:paraId="363D2DD7" w14:textId="38DB82A2" w:rsidR="00A52859" w:rsidRPr="00362A84" w:rsidRDefault="497BD01C" w:rsidP="1F08CAC5">
      <w:pPr>
        <w:jc w:val="both"/>
        <w:rPr>
          <w:rFonts w:asciiTheme="minorHAnsi" w:hAnsiTheme="minorHAnsi" w:cstheme="minorHAnsi"/>
          <w:i/>
          <w:iCs/>
          <w:sz w:val="22"/>
          <w:szCs w:val="22"/>
        </w:rPr>
      </w:pPr>
      <w:r w:rsidRPr="00362A84">
        <w:rPr>
          <w:rFonts w:asciiTheme="minorHAnsi" w:hAnsiTheme="minorHAnsi" w:cstheme="minorHAnsi"/>
          <w:i/>
          <w:iCs/>
          <w:sz w:val="22"/>
          <w:szCs w:val="22"/>
        </w:rPr>
        <w:t>Die Primarschule Dübendorf verfügt über einen professionellen pädagogischen und technischen ICT-Support. Durch die gezielte Förderung von digitalen Kompetenzen kommen die ICT-Mittel wirksam zum Einsatz und generieren einen pädagogischen und organisatorischen Mehrwert.</w:t>
      </w:r>
    </w:p>
    <w:p w14:paraId="2B668D98" w14:textId="611EA322" w:rsidR="00A52859" w:rsidRPr="00362A84" w:rsidRDefault="754D25C2" w:rsidP="1F08CAC5">
      <w:pPr>
        <w:pStyle w:val="Listenabsatz"/>
        <w:numPr>
          <w:ilvl w:val="0"/>
          <w:numId w:val="15"/>
        </w:numPr>
        <w:jc w:val="both"/>
        <w:rPr>
          <w:rFonts w:asciiTheme="minorHAnsi" w:hAnsiTheme="minorHAnsi" w:cstheme="minorHAnsi"/>
          <w:i/>
          <w:iCs/>
          <w:sz w:val="22"/>
          <w:szCs w:val="22"/>
        </w:rPr>
      </w:pPr>
      <w:r w:rsidRPr="00362A84">
        <w:rPr>
          <w:rFonts w:asciiTheme="minorHAnsi" w:hAnsiTheme="minorHAnsi" w:cstheme="minorHAnsi"/>
          <w:i/>
          <w:iCs/>
          <w:sz w:val="22"/>
          <w:szCs w:val="22"/>
        </w:rPr>
        <w:t>Die Schulen verfügen durch effiziente Support-Prozesse und fundiert ausgebildete TICTS über ein gut funktionierendes, niederschwelliges und fachkompetentes Support-Angebot.</w:t>
      </w:r>
    </w:p>
    <w:p w14:paraId="198AB037" w14:textId="6AC02C3A" w:rsidR="00483D3E" w:rsidRPr="00362A84" w:rsidRDefault="754D25C2" w:rsidP="1F08CAC5">
      <w:pPr>
        <w:pStyle w:val="Listenabsatz"/>
        <w:numPr>
          <w:ilvl w:val="0"/>
          <w:numId w:val="15"/>
        </w:numPr>
        <w:jc w:val="both"/>
        <w:rPr>
          <w:rFonts w:asciiTheme="minorHAnsi" w:hAnsiTheme="minorHAnsi" w:cstheme="minorHAnsi"/>
          <w:i/>
          <w:iCs/>
          <w:sz w:val="22"/>
          <w:szCs w:val="22"/>
        </w:rPr>
      </w:pPr>
      <w:r w:rsidRPr="00362A84">
        <w:rPr>
          <w:rFonts w:asciiTheme="minorHAnsi" w:hAnsiTheme="minorHAnsi" w:cstheme="minorHAnsi"/>
          <w:i/>
          <w:iCs/>
          <w:sz w:val="22"/>
          <w:szCs w:val="22"/>
        </w:rPr>
        <w:t>Die Mitarbeitenden erweitern durch gemeinsame oder individuelle Weiterbildung ihre Medien-, Informatik- und Anwendungskompetenzen.</w:t>
      </w:r>
    </w:p>
    <w:p w14:paraId="2CBD4936" w14:textId="55DEF6A3" w:rsidR="00483D3E" w:rsidRPr="00362A84" w:rsidRDefault="754D25C2" w:rsidP="1F08CAC5">
      <w:pPr>
        <w:pStyle w:val="Listenabsatz"/>
        <w:numPr>
          <w:ilvl w:val="0"/>
          <w:numId w:val="15"/>
        </w:numPr>
        <w:jc w:val="both"/>
        <w:rPr>
          <w:rFonts w:asciiTheme="minorHAnsi" w:hAnsiTheme="minorHAnsi" w:cstheme="minorHAnsi"/>
          <w:i/>
          <w:iCs/>
          <w:sz w:val="22"/>
          <w:szCs w:val="22"/>
        </w:rPr>
      </w:pPr>
      <w:r w:rsidRPr="00362A84">
        <w:rPr>
          <w:rFonts w:asciiTheme="minorHAnsi" w:hAnsiTheme="minorHAnsi" w:cstheme="minorHAnsi"/>
          <w:i/>
          <w:iCs/>
          <w:sz w:val="22"/>
          <w:szCs w:val="22"/>
        </w:rPr>
        <w:t>Der pädagogische Support stellt zusammen mit dem Lehrpersonal sicher, dass die ICT-Mittel im Unterricht selbstverständlich und wirksam eingesetzt werden.</w:t>
      </w:r>
    </w:p>
    <w:p w14:paraId="109789DC" w14:textId="59CD49F9" w:rsidR="00483D3E" w:rsidRPr="00362A84" w:rsidRDefault="754D25C2" w:rsidP="1F08CAC5">
      <w:pPr>
        <w:pStyle w:val="Listenabsatz"/>
        <w:numPr>
          <w:ilvl w:val="0"/>
          <w:numId w:val="15"/>
        </w:numPr>
        <w:jc w:val="both"/>
        <w:rPr>
          <w:rFonts w:asciiTheme="minorHAnsi" w:hAnsiTheme="minorHAnsi" w:cstheme="minorHAnsi"/>
          <w:i/>
          <w:iCs/>
          <w:sz w:val="22"/>
          <w:szCs w:val="22"/>
        </w:rPr>
      </w:pPr>
      <w:r w:rsidRPr="00362A84">
        <w:rPr>
          <w:rFonts w:asciiTheme="minorHAnsi" w:hAnsiTheme="minorHAnsi" w:cstheme="minorHAnsi"/>
          <w:i/>
          <w:iCs/>
          <w:sz w:val="22"/>
          <w:szCs w:val="22"/>
        </w:rPr>
        <w:t>Die ICT-Infrastruktur steht auch für den Fachunterricht zur Verfügung.</w:t>
      </w:r>
    </w:p>
    <w:p w14:paraId="12B7D1C2" w14:textId="7DA8D65E" w:rsidR="005842F6" w:rsidRPr="00362A84" w:rsidRDefault="005842F6" w:rsidP="005842F6">
      <w:pPr>
        <w:rPr>
          <w:rFonts w:asciiTheme="minorHAnsi" w:hAnsiTheme="minorHAnsi" w:cstheme="minorHAnsi"/>
          <w:sz w:val="22"/>
          <w:szCs w:val="22"/>
        </w:rPr>
      </w:pPr>
      <w:r w:rsidRPr="00362A84">
        <w:rPr>
          <w:rFonts w:asciiTheme="minorHAnsi" w:hAnsiTheme="minorHAnsi" w:cstheme="minorHAnsi"/>
          <w:sz w:val="22"/>
          <w:szCs w:val="22"/>
        </w:rPr>
        <w:br w:type="page"/>
      </w:r>
    </w:p>
    <w:p w14:paraId="2F2F8341" w14:textId="59C9FAA5" w:rsidR="005842F6" w:rsidRPr="00362A84" w:rsidRDefault="74C25F6F" w:rsidP="43D5C011">
      <w:pPr>
        <w:pStyle w:val="berschrift2"/>
        <w:rPr>
          <w:rFonts w:asciiTheme="minorHAnsi" w:hAnsiTheme="minorHAnsi" w:cstheme="minorHAnsi"/>
          <w:sz w:val="22"/>
          <w:szCs w:val="22"/>
        </w:rPr>
      </w:pPr>
      <w:bookmarkStart w:id="14" w:name="_Toc187258004"/>
      <w:r w:rsidRPr="00362A84">
        <w:rPr>
          <w:rFonts w:asciiTheme="minorHAnsi" w:hAnsiTheme="minorHAnsi" w:cstheme="minorHAnsi"/>
          <w:sz w:val="22"/>
          <w:szCs w:val="22"/>
        </w:rPr>
        <w:t>3.3 Ergebnisse der Ist-Analyse</w:t>
      </w:r>
      <w:bookmarkEnd w:id="14"/>
    </w:p>
    <w:p w14:paraId="3B16900D" w14:textId="5CC094DB" w:rsidR="005842F6" w:rsidRPr="00362A84" w:rsidRDefault="005842F6" w:rsidP="1F08CAC5">
      <w:pPr>
        <w:pStyle w:val="berschrift2"/>
        <w:rPr>
          <w:rFonts w:asciiTheme="minorHAnsi" w:hAnsiTheme="minorHAnsi" w:cstheme="minorHAnsi"/>
          <w:sz w:val="22"/>
          <w:szCs w:val="22"/>
        </w:rPr>
      </w:pPr>
    </w:p>
    <w:p w14:paraId="50363FA8" w14:textId="2483566A" w:rsidR="005842F6" w:rsidRPr="00362A84" w:rsidRDefault="74C25F6F" w:rsidP="008571F6">
      <w:pPr>
        <w:jc w:val="both"/>
        <w:rPr>
          <w:rFonts w:asciiTheme="minorHAnsi" w:hAnsiTheme="minorHAnsi" w:cstheme="minorHAnsi"/>
          <w:sz w:val="22"/>
          <w:szCs w:val="22"/>
        </w:rPr>
      </w:pPr>
      <w:r w:rsidRPr="00362A84">
        <w:rPr>
          <w:rFonts w:asciiTheme="minorHAnsi" w:hAnsiTheme="minorHAnsi" w:cstheme="minorHAnsi"/>
          <w:sz w:val="22"/>
          <w:szCs w:val="22"/>
        </w:rPr>
        <w:t>Wir überprüfen in regelmässigem Abstand die Veränderungen des digitalen Wandels bezogen auf die Schule und Gesellschaft. Dazu erheben wir auch den Ist-Zustand an unserer Schule durch Befragungen von Lehrpersonen und leitungsverantwortlichen Personen (Behördenmitglieder, Schulleitungen, ICT-Verantwortliche, pädagogische ICT-Beratungspersonen u.a.)</w:t>
      </w:r>
      <w:r w:rsidR="501D6A4A" w:rsidRPr="00362A84">
        <w:rPr>
          <w:rFonts w:asciiTheme="minorHAnsi" w:hAnsiTheme="minorHAnsi" w:cstheme="minorHAnsi"/>
          <w:sz w:val="22"/>
          <w:szCs w:val="22"/>
        </w:rPr>
        <w:t xml:space="preserve"> und es</w:t>
      </w:r>
      <w:r w:rsidRPr="00362A84">
        <w:rPr>
          <w:rFonts w:asciiTheme="minorHAnsi" w:hAnsiTheme="minorHAnsi" w:cstheme="minorHAnsi"/>
          <w:sz w:val="22"/>
          <w:szCs w:val="22"/>
        </w:rPr>
        <w:t xml:space="preserve"> werden systematisch die Leistungen und der zeitliche Aufwand des technischen Supports und der pädagogischen ICT-Beratung erfasst. Die bestehenden Inventarlisten zur Ausrüstung mit digitalen Technologien werden in einer Datenbank fortlaufend ergänzt und aktualisiert (Netzwerkinfrastruktur, Server, Computer, Drucker, Multimedia-Peripherie, u.a.).</w:t>
      </w:r>
    </w:p>
    <w:p w14:paraId="4C34E9B8" w14:textId="43023308" w:rsidR="005842F6" w:rsidRPr="00362A84" w:rsidRDefault="74C25F6F" w:rsidP="1F08CAC5">
      <w:pPr>
        <w:jc w:val="both"/>
        <w:rPr>
          <w:rFonts w:asciiTheme="minorHAnsi" w:hAnsiTheme="minorHAnsi" w:cstheme="minorHAnsi"/>
          <w:sz w:val="22"/>
          <w:szCs w:val="22"/>
        </w:rPr>
      </w:pPr>
      <w:r w:rsidRPr="00362A84">
        <w:rPr>
          <w:rFonts w:asciiTheme="minorHAnsi" w:hAnsiTheme="minorHAnsi" w:cstheme="minorHAnsi"/>
          <w:sz w:val="22"/>
          <w:szCs w:val="22"/>
        </w:rPr>
        <w:t>Aufgrund der Analyse kann festge</w:t>
      </w:r>
      <w:r w:rsidR="00526BFB">
        <w:rPr>
          <w:rFonts w:asciiTheme="minorHAnsi" w:hAnsiTheme="minorHAnsi" w:cstheme="minorHAnsi"/>
          <w:sz w:val="22"/>
          <w:szCs w:val="22"/>
        </w:rPr>
        <w:t>halten</w:t>
      </w:r>
      <w:r w:rsidRPr="00362A84">
        <w:rPr>
          <w:rFonts w:asciiTheme="minorHAnsi" w:hAnsiTheme="minorHAnsi" w:cstheme="minorHAnsi"/>
          <w:sz w:val="22"/>
          <w:szCs w:val="22"/>
        </w:rPr>
        <w:t xml:space="preserve"> werden, dass die Primarschule Dübendorf mit Ihren bisherigen Bestrebungen, digitale Tools im Schulalltag zu verankern, auf dem richtigen Weg ist. Der eingeschlagene Weg soll weiter beschritten werden.</w:t>
      </w:r>
    </w:p>
    <w:p w14:paraId="24F721F2" w14:textId="1F57374B" w:rsidR="005842F6" w:rsidRPr="00362A84" w:rsidRDefault="5C035AA9" w:rsidP="368A907E">
      <w:pPr>
        <w:jc w:val="both"/>
        <w:rPr>
          <w:rFonts w:asciiTheme="minorHAnsi" w:hAnsiTheme="minorHAnsi" w:cstheme="minorHAnsi"/>
          <w:sz w:val="22"/>
          <w:szCs w:val="22"/>
        </w:rPr>
      </w:pPr>
      <w:r w:rsidRPr="00362A84">
        <w:rPr>
          <w:rFonts w:asciiTheme="minorHAnsi" w:hAnsiTheme="minorHAnsi" w:cstheme="minorHAnsi"/>
          <w:sz w:val="22"/>
          <w:szCs w:val="22"/>
        </w:rPr>
        <w:t>Das erkannte Entwicklungspotential wird im vorliegenden Konzept berücksichtigt. Es werden Massnahmen getroffen, damit der Entwicklungsprozess sowohl bezüglich Unterricht als auch der gesamten Schulorganisation und -kommunikation weiter geht. Die Analyse der Ist-Situation bildet somit eine der Grundlagen dieses Konzeptes.</w:t>
      </w:r>
    </w:p>
    <w:p w14:paraId="3B64C456" w14:textId="77777777" w:rsidR="006D4B3E" w:rsidRPr="00362A84" w:rsidRDefault="13F71A8A" w:rsidP="006D4B3E">
      <w:pPr>
        <w:jc w:val="both"/>
        <w:rPr>
          <w:rFonts w:asciiTheme="minorHAnsi" w:hAnsiTheme="minorHAnsi" w:cstheme="minorHAnsi"/>
          <w:sz w:val="22"/>
          <w:szCs w:val="22"/>
        </w:rPr>
      </w:pPr>
      <w:r w:rsidRPr="00362A84">
        <w:rPr>
          <w:rFonts w:asciiTheme="minorHAnsi" w:hAnsiTheme="minorHAnsi" w:cstheme="minorHAnsi"/>
          <w:sz w:val="22"/>
          <w:szCs w:val="22"/>
        </w:rPr>
        <w:t>Entwicklungspotenzial wurde in folgenden Bereichen identifiziert:</w:t>
      </w:r>
    </w:p>
    <w:p w14:paraId="7EE493CB" w14:textId="50DD3F56" w:rsidR="006D4B3E" w:rsidRPr="00362A84" w:rsidRDefault="0A8150A3" w:rsidP="006D4B3E">
      <w:pPr>
        <w:jc w:val="both"/>
        <w:rPr>
          <w:rFonts w:asciiTheme="minorHAnsi" w:hAnsiTheme="minorHAnsi" w:cstheme="minorHAnsi"/>
          <w:sz w:val="22"/>
          <w:szCs w:val="22"/>
        </w:rPr>
      </w:pPr>
      <w:r w:rsidRPr="00362A84">
        <w:rPr>
          <w:rFonts w:asciiTheme="minorHAnsi" w:hAnsiTheme="minorHAnsi" w:cstheme="minorHAnsi"/>
          <w:sz w:val="22"/>
          <w:szCs w:val="22"/>
        </w:rPr>
        <w:t xml:space="preserve">- </w:t>
      </w:r>
      <w:r w:rsidR="3EE4374F" w:rsidRPr="00362A84">
        <w:rPr>
          <w:rFonts w:asciiTheme="minorHAnsi" w:hAnsiTheme="minorHAnsi" w:cstheme="minorHAnsi"/>
          <w:sz w:val="22"/>
          <w:szCs w:val="22"/>
        </w:rPr>
        <w:t>Bei den Mittelstufen-Convertibles der Sc</w:t>
      </w:r>
      <w:r w:rsidR="0C60F011" w:rsidRPr="00362A84">
        <w:rPr>
          <w:rFonts w:asciiTheme="minorHAnsi" w:hAnsiTheme="minorHAnsi" w:cstheme="minorHAnsi"/>
          <w:sz w:val="22"/>
          <w:szCs w:val="22"/>
        </w:rPr>
        <w:t>hülerinnen und</w:t>
      </w:r>
      <w:r w:rsidR="3EE4374F" w:rsidRPr="00362A84">
        <w:rPr>
          <w:rFonts w:asciiTheme="minorHAnsi" w:hAnsiTheme="minorHAnsi" w:cstheme="minorHAnsi"/>
          <w:sz w:val="22"/>
          <w:szCs w:val="22"/>
        </w:rPr>
        <w:t xml:space="preserve"> </w:t>
      </w:r>
      <w:r w:rsidR="0C60F011" w:rsidRPr="00362A84">
        <w:rPr>
          <w:rFonts w:asciiTheme="minorHAnsi" w:hAnsiTheme="minorHAnsi" w:cstheme="minorHAnsi"/>
          <w:sz w:val="22"/>
          <w:szCs w:val="22"/>
        </w:rPr>
        <w:t>Schüler wurde</w:t>
      </w:r>
      <w:r w:rsidR="23E85CE0" w:rsidRPr="00362A84">
        <w:rPr>
          <w:rFonts w:asciiTheme="minorHAnsi" w:hAnsiTheme="minorHAnsi" w:cstheme="minorHAnsi"/>
          <w:sz w:val="22"/>
          <w:szCs w:val="22"/>
        </w:rPr>
        <w:t xml:space="preserve">n bei der letzten Beschaffung kostengünstige Modelle ausgewählt. </w:t>
      </w:r>
      <w:r w:rsidR="00526BFB">
        <w:rPr>
          <w:rFonts w:asciiTheme="minorHAnsi" w:hAnsiTheme="minorHAnsi" w:cstheme="minorHAnsi"/>
          <w:sz w:val="22"/>
          <w:szCs w:val="22"/>
        </w:rPr>
        <w:t xml:space="preserve">Mit der Beibehaltung auf eine verhältnismässig lange Einsatzdauer von sechs Jahren ist aber bei der nächsten Beschaffung auf ein leistungsfähigeres Modell zu setzen. </w:t>
      </w:r>
      <w:r w:rsidR="72D8C931" w:rsidRPr="00362A84">
        <w:rPr>
          <w:rFonts w:asciiTheme="minorHAnsi" w:hAnsiTheme="minorHAnsi" w:cstheme="minorHAnsi"/>
          <w:sz w:val="22"/>
          <w:szCs w:val="22"/>
        </w:rPr>
        <w:t xml:space="preserve">Dies aus dem Grund, weil die Wartbarkeit und Performance auch in späteren Jahren </w:t>
      </w:r>
      <w:r w:rsidR="1089CAC2" w:rsidRPr="00362A84">
        <w:rPr>
          <w:rFonts w:asciiTheme="minorHAnsi" w:hAnsiTheme="minorHAnsi" w:cstheme="minorHAnsi"/>
          <w:sz w:val="22"/>
          <w:szCs w:val="22"/>
        </w:rPr>
        <w:t xml:space="preserve">des Lebenszyklus </w:t>
      </w:r>
      <w:r w:rsidR="72D8C931" w:rsidRPr="00362A84">
        <w:rPr>
          <w:rFonts w:asciiTheme="minorHAnsi" w:hAnsiTheme="minorHAnsi" w:cstheme="minorHAnsi"/>
          <w:sz w:val="22"/>
          <w:szCs w:val="22"/>
        </w:rPr>
        <w:t>noch garantiert werden m</w:t>
      </w:r>
      <w:r w:rsidR="00526BFB">
        <w:rPr>
          <w:rFonts w:asciiTheme="minorHAnsi" w:hAnsiTheme="minorHAnsi" w:cstheme="minorHAnsi"/>
          <w:sz w:val="22"/>
          <w:szCs w:val="22"/>
        </w:rPr>
        <w:t>ü</w:t>
      </w:r>
      <w:r w:rsidR="72D8C931" w:rsidRPr="00362A84">
        <w:rPr>
          <w:rFonts w:asciiTheme="minorHAnsi" w:hAnsiTheme="minorHAnsi" w:cstheme="minorHAnsi"/>
          <w:sz w:val="22"/>
          <w:szCs w:val="22"/>
        </w:rPr>
        <w:t>ss</w:t>
      </w:r>
      <w:r w:rsidR="00526BFB">
        <w:rPr>
          <w:rFonts w:asciiTheme="minorHAnsi" w:hAnsiTheme="minorHAnsi" w:cstheme="minorHAnsi"/>
          <w:sz w:val="22"/>
          <w:szCs w:val="22"/>
        </w:rPr>
        <w:t>en</w:t>
      </w:r>
      <w:r w:rsidR="72D8C931" w:rsidRPr="00362A84">
        <w:rPr>
          <w:rFonts w:asciiTheme="minorHAnsi" w:hAnsiTheme="minorHAnsi" w:cstheme="minorHAnsi"/>
          <w:sz w:val="22"/>
          <w:szCs w:val="22"/>
        </w:rPr>
        <w:t>, auch</w:t>
      </w:r>
      <w:r w:rsidR="17D67C17" w:rsidRPr="00362A84">
        <w:rPr>
          <w:rFonts w:asciiTheme="minorHAnsi" w:hAnsiTheme="minorHAnsi" w:cstheme="minorHAnsi"/>
          <w:sz w:val="22"/>
          <w:szCs w:val="22"/>
        </w:rPr>
        <w:t xml:space="preserve"> wenn die Software mehr Anforderungen an die Systeme stellt.</w:t>
      </w:r>
    </w:p>
    <w:p w14:paraId="38597580" w14:textId="4C147B9D" w:rsidR="005842F6" w:rsidRPr="00362A84" w:rsidRDefault="275EDC22" w:rsidP="368A907E">
      <w:pPr>
        <w:jc w:val="both"/>
        <w:rPr>
          <w:rFonts w:asciiTheme="minorHAnsi" w:hAnsiTheme="minorHAnsi" w:cstheme="minorHAnsi"/>
          <w:sz w:val="22"/>
          <w:szCs w:val="22"/>
        </w:rPr>
      </w:pPr>
      <w:r w:rsidRPr="00362A84">
        <w:rPr>
          <w:rFonts w:asciiTheme="minorHAnsi" w:hAnsiTheme="minorHAnsi" w:cstheme="minorHAnsi"/>
          <w:sz w:val="22"/>
          <w:szCs w:val="22"/>
        </w:rPr>
        <w:t xml:space="preserve">- </w:t>
      </w:r>
      <w:r w:rsidR="5B5C9DB4" w:rsidRPr="00362A84">
        <w:rPr>
          <w:rFonts w:asciiTheme="minorHAnsi" w:hAnsiTheme="minorHAnsi" w:cstheme="minorHAnsi"/>
          <w:sz w:val="22"/>
          <w:szCs w:val="22"/>
        </w:rPr>
        <w:t xml:space="preserve">Es hat sich im Bereich der </w:t>
      </w:r>
      <w:r w:rsidR="6E29DC42" w:rsidRPr="00362A84">
        <w:rPr>
          <w:rFonts w:asciiTheme="minorHAnsi" w:hAnsiTheme="minorHAnsi" w:cstheme="minorHAnsi"/>
          <w:sz w:val="22"/>
          <w:szCs w:val="22"/>
        </w:rPr>
        <w:t>s</w:t>
      </w:r>
      <w:r w:rsidR="5B5C9DB4" w:rsidRPr="00362A84">
        <w:rPr>
          <w:rFonts w:asciiTheme="minorHAnsi" w:hAnsiTheme="minorHAnsi" w:cstheme="minorHAnsi"/>
          <w:sz w:val="22"/>
          <w:szCs w:val="22"/>
        </w:rPr>
        <w:t>chulergänzenden Betreuung gezeigt</w:t>
      </w:r>
      <w:r w:rsidR="16E6D1D9" w:rsidRPr="00362A84">
        <w:rPr>
          <w:rFonts w:asciiTheme="minorHAnsi" w:hAnsiTheme="minorHAnsi" w:cstheme="minorHAnsi"/>
          <w:sz w:val="22"/>
          <w:szCs w:val="22"/>
        </w:rPr>
        <w:t xml:space="preserve">, </w:t>
      </w:r>
      <w:r w:rsidR="09C4917A" w:rsidRPr="00362A84">
        <w:rPr>
          <w:rFonts w:asciiTheme="minorHAnsi" w:hAnsiTheme="minorHAnsi" w:cstheme="minorHAnsi"/>
          <w:sz w:val="22"/>
          <w:szCs w:val="22"/>
        </w:rPr>
        <w:t xml:space="preserve">dass </w:t>
      </w:r>
      <w:r w:rsidR="28E36F51" w:rsidRPr="00362A84">
        <w:rPr>
          <w:rFonts w:asciiTheme="minorHAnsi" w:hAnsiTheme="minorHAnsi" w:cstheme="minorHAnsi"/>
          <w:sz w:val="22"/>
          <w:szCs w:val="22"/>
        </w:rPr>
        <w:t>für den Betrieb im letzten Konzept zu wenige Geräte miteinberechnet wurden.</w:t>
      </w:r>
    </w:p>
    <w:p w14:paraId="470DB0AD" w14:textId="69FFFDCD" w:rsidR="005842F6" w:rsidRPr="00362A84" w:rsidRDefault="28E36F51" w:rsidP="7E47C95C">
      <w:pPr>
        <w:jc w:val="both"/>
        <w:rPr>
          <w:rFonts w:asciiTheme="minorHAnsi" w:hAnsiTheme="minorHAnsi" w:cstheme="minorHAnsi"/>
          <w:sz w:val="22"/>
          <w:szCs w:val="22"/>
        </w:rPr>
      </w:pPr>
      <w:r w:rsidRPr="00362A84">
        <w:rPr>
          <w:rFonts w:asciiTheme="minorHAnsi" w:hAnsiTheme="minorHAnsi" w:cstheme="minorHAnsi"/>
          <w:sz w:val="22"/>
          <w:szCs w:val="22"/>
        </w:rPr>
        <w:t xml:space="preserve">- </w:t>
      </w:r>
      <w:r w:rsidR="11535906" w:rsidRPr="00362A84">
        <w:rPr>
          <w:rFonts w:asciiTheme="minorHAnsi" w:hAnsiTheme="minorHAnsi" w:cstheme="minorHAnsi"/>
          <w:sz w:val="22"/>
          <w:szCs w:val="22"/>
        </w:rPr>
        <w:t>Für M</w:t>
      </w:r>
      <w:r w:rsidRPr="00362A84">
        <w:rPr>
          <w:rFonts w:asciiTheme="minorHAnsi" w:hAnsiTheme="minorHAnsi" w:cstheme="minorHAnsi"/>
          <w:sz w:val="22"/>
          <w:szCs w:val="22"/>
        </w:rPr>
        <w:t>itarbeitende</w:t>
      </w:r>
      <w:r w:rsidR="0037533D">
        <w:rPr>
          <w:rFonts w:asciiTheme="minorHAnsi" w:hAnsiTheme="minorHAnsi" w:cstheme="minorHAnsi"/>
          <w:sz w:val="22"/>
          <w:szCs w:val="22"/>
        </w:rPr>
        <w:t xml:space="preserve"> / Behörde </w:t>
      </w:r>
      <w:r w:rsidRPr="00362A84">
        <w:rPr>
          <w:rFonts w:asciiTheme="minorHAnsi" w:hAnsiTheme="minorHAnsi" w:cstheme="minorHAnsi"/>
          <w:sz w:val="22"/>
          <w:szCs w:val="22"/>
        </w:rPr>
        <w:t>wurde</w:t>
      </w:r>
      <w:r w:rsidR="59A8C716" w:rsidRPr="00362A84">
        <w:rPr>
          <w:rFonts w:asciiTheme="minorHAnsi" w:hAnsiTheme="minorHAnsi" w:cstheme="minorHAnsi"/>
          <w:sz w:val="22"/>
          <w:szCs w:val="22"/>
        </w:rPr>
        <w:t>n</w:t>
      </w:r>
      <w:r w:rsidRPr="00362A84">
        <w:rPr>
          <w:rFonts w:asciiTheme="minorHAnsi" w:hAnsiTheme="minorHAnsi" w:cstheme="minorHAnsi"/>
          <w:sz w:val="22"/>
          <w:szCs w:val="22"/>
        </w:rPr>
        <w:t xml:space="preserve"> im letzten Konzept zu wenig</w:t>
      </w:r>
      <w:r w:rsidR="6B5CDE83" w:rsidRPr="00362A84">
        <w:rPr>
          <w:rFonts w:asciiTheme="minorHAnsi" w:hAnsiTheme="minorHAnsi" w:cstheme="minorHAnsi"/>
          <w:sz w:val="22"/>
          <w:szCs w:val="22"/>
        </w:rPr>
        <w:t>e</w:t>
      </w:r>
      <w:r w:rsidRPr="00362A84">
        <w:rPr>
          <w:rFonts w:asciiTheme="minorHAnsi" w:hAnsiTheme="minorHAnsi" w:cstheme="minorHAnsi"/>
          <w:sz w:val="22"/>
          <w:szCs w:val="22"/>
        </w:rPr>
        <w:t xml:space="preserve"> </w:t>
      </w:r>
      <w:r w:rsidR="303ADF63" w:rsidRPr="00362A84">
        <w:rPr>
          <w:rFonts w:asciiTheme="minorHAnsi" w:hAnsiTheme="minorHAnsi" w:cstheme="minorHAnsi"/>
          <w:sz w:val="22"/>
          <w:szCs w:val="22"/>
        </w:rPr>
        <w:t xml:space="preserve">Notebooks </w:t>
      </w:r>
      <w:r w:rsidRPr="00362A84">
        <w:rPr>
          <w:rFonts w:asciiTheme="minorHAnsi" w:hAnsiTheme="minorHAnsi" w:cstheme="minorHAnsi"/>
          <w:sz w:val="22"/>
          <w:szCs w:val="22"/>
        </w:rPr>
        <w:t>miteinberechnet</w:t>
      </w:r>
      <w:r w:rsidR="3D7A818C" w:rsidRPr="00362A84">
        <w:rPr>
          <w:rFonts w:asciiTheme="minorHAnsi" w:hAnsiTheme="minorHAnsi" w:cstheme="minorHAnsi"/>
          <w:sz w:val="22"/>
          <w:szCs w:val="22"/>
        </w:rPr>
        <w:t xml:space="preserve">, wie die steigende Anzahl von </w:t>
      </w:r>
      <w:r w:rsidR="7E3952D6" w:rsidRPr="00362A84">
        <w:rPr>
          <w:rFonts w:asciiTheme="minorHAnsi" w:hAnsiTheme="minorHAnsi" w:cstheme="minorHAnsi"/>
          <w:sz w:val="22"/>
          <w:szCs w:val="22"/>
        </w:rPr>
        <w:t>Lehrpersonen- und Vikariat</w:t>
      </w:r>
      <w:r w:rsidR="66CB508A" w:rsidRPr="00362A84">
        <w:rPr>
          <w:rFonts w:asciiTheme="minorHAnsi" w:hAnsiTheme="minorHAnsi" w:cstheme="minorHAnsi"/>
          <w:sz w:val="22"/>
          <w:szCs w:val="22"/>
        </w:rPr>
        <w:t>en gezeigt hat</w:t>
      </w:r>
      <w:r w:rsidR="7E3952D6" w:rsidRPr="00362A84">
        <w:rPr>
          <w:rFonts w:asciiTheme="minorHAnsi" w:hAnsiTheme="minorHAnsi" w:cstheme="minorHAnsi"/>
          <w:sz w:val="22"/>
          <w:szCs w:val="22"/>
        </w:rPr>
        <w:t>.</w:t>
      </w:r>
      <w:r w:rsidR="563CFCE9" w:rsidRPr="00362A84">
        <w:rPr>
          <w:rFonts w:asciiTheme="minorHAnsi" w:hAnsiTheme="minorHAnsi" w:cstheme="minorHAnsi"/>
          <w:sz w:val="22"/>
          <w:szCs w:val="22"/>
        </w:rPr>
        <w:t xml:space="preserve"> </w:t>
      </w:r>
    </w:p>
    <w:p w14:paraId="32F5433B" w14:textId="7D7D8C3C" w:rsidR="005842F6" w:rsidRPr="00362A84" w:rsidRDefault="7E3952D6" w:rsidP="24D4342D">
      <w:pPr>
        <w:jc w:val="both"/>
        <w:rPr>
          <w:rFonts w:asciiTheme="minorHAnsi" w:hAnsiTheme="minorHAnsi" w:cstheme="minorHAnsi"/>
          <w:sz w:val="22"/>
          <w:szCs w:val="22"/>
        </w:rPr>
      </w:pPr>
      <w:r w:rsidRPr="00362A84">
        <w:rPr>
          <w:rFonts w:asciiTheme="minorHAnsi" w:hAnsiTheme="minorHAnsi" w:cstheme="minorHAnsi"/>
          <w:sz w:val="22"/>
          <w:szCs w:val="22"/>
        </w:rPr>
        <w:t xml:space="preserve">- </w:t>
      </w:r>
      <w:r w:rsidR="71B295CC" w:rsidRPr="00362A84">
        <w:rPr>
          <w:rFonts w:asciiTheme="minorHAnsi" w:hAnsiTheme="minorHAnsi" w:cstheme="minorHAnsi"/>
          <w:sz w:val="22"/>
          <w:szCs w:val="22"/>
        </w:rPr>
        <w:t>In der letzten Beschaffung wurde</w:t>
      </w:r>
      <w:r w:rsidR="4D1B4D70" w:rsidRPr="00362A84">
        <w:rPr>
          <w:rFonts w:asciiTheme="minorHAnsi" w:hAnsiTheme="minorHAnsi" w:cstheme="minorHAnsi"/>
          <w:sz w:val="22"/>
          <w:szCs w:val="22"/>
        </w:rPr>
        <w:t xml:space="preserve"> </w:t>
      </w:r>
      <w:r w:rsidR="6E1B633A" w:rsidRPr="00362A84">
        <w:rPr>
          <w:rFonts w:asciiTheme="minorHAnsi" w:hAnsiTheme="minorHAnsi" w:cstheme="minorHAnsi"/>
          <w:sz w:val="22"/>
          <w:szCs w:val="22"/>
        </w:rPr>
        <w:t>alles in einem Paket beschafft punkto Infrastruktur</w:t>
      </w:r>
      <w:r w:rsidR="5816E869" w:rsidRPr="00362A84">
        <w:rPr>
          <w:rFonts w:asciiTheme="minorHAnsi" w:hAnsiTheme="minorHAnsi" w:cstheme="minorHAnsi"/>
          <w:sz w:val="22"/>
          <w:szCs w:val="22"/>
        </w:rPr>
        <w:t>: Clients, Multimedia-Peripherie</w:t>
      </w:r>
      <w:r w:rsidR="40903F61" w:rsidRPr="00362A84">
        <w:rPr>
          <w:rFonts w:asciiTheme="minorHAnsi" w:hAnsiTheme="minorHAnsi" w:cstheme="minorHAnsi"/>
          <w:sz w:val="22"/>
          <w:szCs w:val="22"/>
        </w:rPr>
        <w:t xml:space="preserve"> im Schulzimmer (</w:t>
      </w:r>
      <w:r w:rsidR="70E223FC" w:rsidRPr="00362A84">
        <w:rPr>
          <w:rFonts w:asciiTheme="minorHAnsi" w:hAnsiTheme="minorHAnsi" w:cstheme="minorHAnsi"/>
          <w:sz w:val="22"/>
          <w:szCs w:val="22"/>
        </w:rPr>
        <w:t>Docking-Station</w:t>
      </w:r>
      <w:r w:rsidR="36D51FED" w:rsidRPr="00362A84">
        <w:rPr>
          <w:rFonts w:asciiTheme="minorHAnsi" w:hAnsiTheme="minorHAnsi" w:cstheme="minorHAnsi"/>
          <w:sz w:val="22"/>
          <w:szCs w:val="22"/>
        </w:rPr>
        <w:t>, Apple-TV, WIDI-Adapter, Visualizer)</w:t>
      </w:r>
      <w:r w:rsidR="70E223FC" w:rsidRPr="00362A84">
        <w:rPr>
          <w:rFonts w:asciiTheme="minorHAnsi" w:hAnsiTheme="minorHAnsi" w:cstheme="minorHAnsi"/>
          <w:sz w:val="22"/>
          <w:szCs w:val="22"/>
        </w:rPr>
        <w:t xml:space="preserve"> und Drucker. </w:t>
      </w:r>
      <w:r w:rsidR="294B9E58" w:rsidRPr="00362A84">
        <w:rPr>
          <w:rFonts w:asciiTheme="minorHAnsi" w:hAnsiTheme="minorHAnsi" w:cstheme="minorHAnsi"/>
          <w:sz w:val="22"/>
          <w:szCs w:val="22"/>
        </w:rPr>
        <w:t xml:space="preserve">In Zukunft soll die Beschaffung vereinfacht </w:t>
      </w:r>
      <w:r w:rsidR="00B22571">
        <w:rPr>
          <w:rFonts w:asciiTheme="minorHAnsi" w:hAnsiTheme="minorHAnsi" w:cstheme="minorHAnsi"/>
          <w:sz w:val="22"/>
          <w:szCs w:val="22"/>
        </w:rPr>
        <w:t xml:space="preserve">und klar zwischen Infrastruktur und Informatik getrennt </w:t>
      </w:r>
      <w:r w:rsidR="294B9E58" w:rsidRPr="00362A84">
        <w:rPr>
          <w:rFonts w:asciiTheme="minorHAnsi" w:hAnsiTheme="minorHAnsi" w:cstheme="minorHAnsi"/>
          <w:sz w:val="22"/>
          <w:szCs w:val="22"/>
        </w:rPr>
        <w:t>werden, indem nur die Geräte mit demselben Lebenszyklus beschafft werden – dies kann durch eine Trennung der Beschaffung von Clients und Schulzimmer-Peripherie erreicht werden.</w:t>
      </w:r>
      <w:r w:rsidR="0037533D">
        <w:rPr>
          <w:rFonts w:asciiTheme="minorHAnsi" w:hAnsiTheme="minorHAnsi" w:cstheme="minorHAnsi"/>
          <w:sz w:val="22"/>
          <w:szCs w:val="22"/>
        </w:rPr>
        <w:t xml:space="preserve"> </w:t>
      </w:r>
    </w:p>
    <w:p w14:paraId="658E0781" w14:textId="6BC7E5E1" w:rsidR="005842F6" w:rsidRPr="00362A84" w:rsidRDefault="7E3952D6" w:rsidP="43D5C011">
      <w:pPr>
        <w:jc w:val="both"/>
        <w:rPr>
          <w:rFonts w:asciiTheme="minorHAnsi" w:hAnsiTheme="minorHAnsi" w:cstheme="minorHAnsi"/>
          <w:sz w:val="22"/>
          <w:szCs w:val="22"/>
        </w:rPr>
      </w:pPr>
      <w:r w:rsidRPr="00362A84">
        <w:rPr>
          <w:rFonts w:asciiTheme="minorHAnsi" w:hAnsiTheme="minorHAnsi" w:cstheme="minorHAnsi"/>
          <w:sz w:val="22"/>
          <w:szCs w:val="22"/>
        </w:rPr>
        <w:br w:type="page"/>
      </w:r>
      <w:r w:rsidR="2A4BD46D" w:rsidRPr="00362A84">
        <w:rPr>
          <w:rFonts w:asciiTheme="minorHAnsi" w:hAnsiTheme="minorHAnsi" w:cstheme="minorHAnsi"/>
          <w:sz w:val="22"/>
          <w:szCs w:val="22"/>
        </w:rPr>
        <w:t xml:space="preserve">- Im letzten Konzept wurde die Weiterbildung ausführlich thematisiert. Es hat sich gezeigt, dass die Thematik zukünftig besser im </w:t>
      </w:r>
      <w:r w:rsidR="0678B726" w:rsidRPr="00362A84">
        <w:rPr>
          <w:rFonts w:asciiTheme="minorHAnsi" w:hAnsiTheme="minorHAnsi" w:cstheme="minorHAnsi"/>
          <w:sz w:val="22"/>
          <w:szCs w:val="22"/>
        </w:rPr>
        <w:t>s</w:t>
      </w:r>
      <w:r w:rsidR="2A4BD46D" w:rsidRPr="00362A84">
        <w:rPr>
          <w:rFonts w:asciiTheme="minorHAnsi" w:hAnsiTheme="minorHAnsi" w:cstheme="minorHAnsi"/>
          <w:sz w:val="22"/>
          <w:szCs w:val="22"/>
        </w:rPr>
        <w:t xml:space="preserve">chulinternen Weiterbildungsreglement behandelt werden soll, weil dort zentral die Weiterbildungsthemen aus allen Bereichen </w:t>
      </w:r>
      <w:r w:rsidR="7AC7048E" w:rsidRPr="00362A84">
        <w:rPr>
          <w:rFonts w:asciiTheme="minorHAnsi" w:hAnsiTheme="minorHAnsi" w:cstheme="minorHAnsi"/>
          <w:sz w:val="22"/>
          <w:szCs w:val="22"/>
        </w:rPr>
        <w:t xml:space="preserve">der Primarschule thematisiert werden. So ist eine </w:t>
      </w:r>
      <w:r w:rsidR="4457F2B5" w:rsidRPr="00362A84">
        <w:rPr>
          <w:rFonts w:asciiTheme="minorHAnsi" w:hAnsiTheme="minorHAnsi" w:cstheme="minorHAnsi"/>
          <w:sz w:val="22"/>
          <w:szCs w:val="22"/>
        </w:rPr>
        <w:t xml:space="preserve">einfachere </w:t>
      </w:r>
      <w:r w:rsidR="7AC7048E" w:rsidRPr="00362A84">
        <w:rPr>
          <w:rFonts w:asciiTheme="minorHAnsi" w:hAnsiTheme="minorHAnsi" w:cstheme="minorHAnsi"/>
          <w:sz w:val="22"/>
          <w:szCs w:val="22"/>
        </w:rPr>
        <w:t>Verwaltung der Weiterbildungs-Themen möglich.</w:t>
      </w:r>
    </w:p>
    <w:p w14:paraId="3F2B5EAD" w14:textId="1A770DA9" w:rsidR="7AC7048E" w:rsidRPr="00362A84" w:rsidRDefault="7AC7048E" w:rsidP="43D5C011">
      <w:pPr>
        <w:jc w:val="both"/>
        <w:rPr>
          <w:rFonts w:asciiTheme="minorHAnsi" w:hAnsiTheme="minorHAnsi" w:cstheme="minorHAnsi"/>
          <w:sz w:val="22"/>
          <w:szCs w:val="22"/>
        </w:rPr>
      </w:pPr>
      <w:r w:rsidRPr="00362A84">
        <w:rPr>
          <w:rFonts w:asciiTheme="minorHAnsi" w:hAnsiTheme="minorHAnsi" w:cstheme="minorHAnsi"/>
          <w:sz w:val="22"/>
          <w:szCs w:val="22"/>
        </w:rPr>
        <w:t xml:space="preserve">- Die Garantieverlängerungsoption </w:t>
      </w:r>
      <w:r w:rsidR="20FCF887" w:rsidRPr="00362A84">
        <w:rPr>
          <w:rFonts w:asciiTheme="minorHAnsi" w:hAnsiTheme="minorHAnsi" w:cstheme="minorHAnsi"/>
          <w:sz w:val="22"/>
          <w:szCs w:val="22"/>
        </w:rPr>
        <w:t xml:space="preserve">auf 5 Jahre Onsite-Garantie </w:t>
      </w:r>
      <w:r w:rsidRPr="00362A84">
        <w:rPr>
          <w:rFonts w:asciiTheme="minorHAnsi" w:hAnsiTheme="minorHAnsi" w:cstheme="minorHAnsi"/>
          <w:sz w:val="22"/>
          <w:szCs w:val="22"/>
        </w:rPr>
        <w:t xml:space="preserve">wurde bei der letzten Beschaffung für die </w:t>
      </w:r>
      <w:r w:rsidR="1AD6D54B" w:rsidRPr="00362A84">
        <w:rPr>
          <w:rFonts w:asciiTheme="minorHAnsi" w:hAnsiTheme="minorHAnsi" w:cstheme="minorHAnsi"/>
          <w:sz w:val="22"/>
          <w:szCs w:val="22"/>
        </w:rPr>
        <w:t xml:space="preserve">Convertibles </w:t>
      </w:r>
      <w:r w:rsidR="4770F924" w:rsidRPr="00362A84">
        <w:rPr>
          <w:rFonts w:asciiTheme="minorHAnsi" w:hAnsiTheme="minorHAnsi" w:cstheme="minorHAnsi"/>
          <w:sz w:val="22"/>
          <w:szCs w:val="22"/>
        </w:rPr>
        <w:t>eingekauft</w:t>
      </w:r>
      <w:r w:rsidR="1AD6D54B" w:rsidRPr="00362A84">
        <w:rPr>
          <w:rFonts w:asciiTheme="minorHAnsi" w:hAnsiTheme="minorHAnsi" w:cstheme="minorHAnsi"/>
          <w:sz w:val="22"/>
          <w:szCs w:val="22"/>
        </w:rPr>
        <w:t>.</w:t>
      </w:r>
      <w:r w:rsidR="63B9F364" w:rsidRPr="00362A84">
        <w:rPr>
          <w:rFonts w:asciiTheme="minorHAnsi" w:hAnsiTheme="minorHAnsi" w:cstheme="minorHAnsi"/>
          <w:sz w:val="22"/>
          <w:szCs w:val="22"/>
        </w:rPr>
        <w:t xml:space="preserve"> Aufgrund </w:t>
      </w:r>
      <w:r w:rsidR="1C584A9B" w:rsidRPr="00362A84">
        <w:rPr>
          <w:rFonts w:asciiTheme="minorHAnsi" w:hAnsiTheme="minorHAnsi" w:cstheme="minorHAnsi"/>
          <w:sz w:val="22"/>
          <w:szCs w:val="22"/>
        </w:rPr>
        <w:t xml:space="preserve">der bisherigen Reparaturstatistiken und einer </w:t>
      </w:r>
      <w:r w:rsidR="62EF2A12" w:rsidRPr="00362A84">
        <w:rPr>
          <w:rFonts w:asciiTheme="minorHAnsi" w:hAnsiTheme="minorHAnsi" w:cstheme="minorHAnsi"/>
          <w:sz w:val="22"/>
          <w:szCs w:val="22"/>
        </w:rPr>
        <w:t xml:space="preserve">Analyse der Thematik für die </w:t>
      </w:r>
      <w:r w:rsidR="02154BF0" w:rsidRPr="00362A84">
        <w:rPr>
          <w:rFonts w:asciiTheme="minorHAnsi" w:hAnsiTheme="minorHAnsi" w:cstheme="minorHAnsi"/>
          <w:sz w:val="22"/>
          <w:szCs w:val="22"/>
        </w:rPr>
        <w:t xml:space="preserve">kommende </w:t>
      </w:r>
      <w:r w:rsidR="62EF2A12" w:rsidRPr="00362A84">
        <w:rPr>
          <w:rFonts w:asciiTheme="minorHAnsi" w:hAnsiTheme="minorHAnsi" w:cstheme="minorHAnsi"/>
          <w:sz w:val="22"/>
          <w:szCs w:val="22"/>
        </w:rPr>
        <w:t>Beschaffung</w:t>
      </w:r>
      <w:r w:rsidR="159C2309" w:rsidRPr="00362A84">
        <w:rPr>
          <w:rFonts w:asciiTheme="minorHAnsi" w:hAnsiTheme="minorHAnsi" w:cstheme="minorHAnsi"/>
          <w:sz w:val="22"/>
          <w:szCs w:val="22"/>
        </w:rPr>
        <w:t xml:space="preserve"> im Jahre 2027</w:t>
      </w:r>
      <w:r w:rsidR="62EF2A12" w:rsidRPr="00362A84">
        <w:rPr>
          <w:rFonts w:asciiTheme="minorHAnsi" w:hAnsiTheme="minorHAnsi" w:cstheme="minorHAnsi"/>
          <w:sz w:val="22"/>
          <w:szCs w:val="22"/>
        </w:rPr>
        <w:t xml:space="preserve"> entscheidet sich die Primarschule für einen Verzicht </w:t>
      </w:r>
      <w:r w:rsidR="41EA7B97" w:rsidRPr="00362A84">
        <w:rPr>
          <w:rFonts w:asciiTheme="minorHAnsi" w:hAnsiTheme="minorHAnsi" w:cstheme="minorHAnsi"/>
          <w:sz w:val="22"/>
          <w:szCs w:val="22"/>
        </w:rPr>
        <w:t>auf die Garantieverlängerungsoption.</w:t>
      </w:r>
    </w:p>
    <w:p w14:paraId="7D0BC1A5" w14:textId="77777777" w:rsidR="006D4B3E" w:rsidRPr="00362A84" w:rsidRDefault="006D4B3E" w:rsidP="43D5C011">
      <w:pPr>
        <w:jc w:val="both"/>
        <w:rPr>
          <w:rFonts w:asciiTheme="minorHAnsi" w:hAnsiTheme="minorHAnsi" w:cstheme="minorHAnsi"/>
          <w:sz w:val="22"/>
          <w:szCs w:val="22"/>
        </w:rPr>
      </w:pPr>
    </w:p>
    <w:p w14:paraId="383523EE" w14:textId="01B1DB86" w:rsidR="005842F6" w:rsidRPr="00362A84" w:rsidRDefault="74C25F6F" w:rsidP="1F08CAC5">
      <w:pPr>
        <w:pStyle w:val="berschrift3"/>
        <w:rPr>
          <w:rFonts w:asciiTheme="minorHAnsi" w:hAnsiTheme="minorHAnsi" w:cstheme="minorHAnsi"/>
          <w:sz w:val="22"/>
          <w:szCs w:val="22"/>
        </w:rPr>
      </w:pPr>
      <w:bookmarkStart w:id="15" w:name="_Toc187258005"/>
      <w:r w:rsidRPr="00362A84">
        <w:rPr>
          <w:rFonts w:asciiTheme="minorHAnsi" w:hAnsiTheme="minorHAnsi" w:cstheme="minorHAnsi"/>
          <w:sz w:val="22"/>
          <w:szCs w:val="22"/>
        </w:rPr>
        <w:t>3.3.</w:t>
      </w:r>
      <w:r w:rsidR="31E05A9B" w:rsidRPr="00362A84">
        <w:rPr>
          <w:rFonts w:asciiTheme="minorHAnsi" w:hAnsiTheme="minorHAnsi" w:cstheme="minorHAnsi"/>
          <w:sz w:val="22"/>
          <w:szCs w:val="22"/>
        </w:rPr>
        <w:t>1</w:t>
      </w:r>
      <w:r w:rsidRPr="00362A84">
        <w:rPr>
          <w:rFonts w:asciiTheme="minorHAnsi" w:hAnsiTheme="minorHAnsi" w:cstheme="minorHAnsi"/>
          <w:sz w:val="22"/>
          <w:szCs w:val="22"/>
        </w:rPr>
        <w:t xml:space="preserve"> </w:t>
      </w:r>
      <w:r w:rsidR="0595F1CD" w:rsidRPr="00362A84">
        <w:rPr>
          <w:rFonts w:asciiTheme="minorHAnsi" w:hAnsiTheme="minorHAnsi" w:cstheme="minorHAnsi"/>
          <w:sz w:val="22"/>
          <w:szCs w:val="22"/>
        </w:rPr>
        <w:t xml:space="preserve">Analyse </w:t>
      </w:r>
      <w:r w:rsidR="31E05A9B" w:rsidRPr="00362A84">
        <w:rPr>
          <w:rFonts w:asciiTheme="minorHAnsi" w:hAnsiTheme="minorHAnsi" w:cstheme="minorHAnsi"/>
          <w:sz w:val="22"/>
          <w:szCs w:val="22"/>
        </w:rPr>
        <w:t>Aktuelle</w:t>
      </w:r>
      <w:r w:rsidRPr="00362A84">
        <w:rPr>
          <w:rFonts w:asciiTheme="minorHAnsi" w:hAnsiTheme="minorHAnsi" w:cstheme="minorHAnsi"/>
          <w:sz w:val="22"/>
          <w:szCs w:val="22"/>
        </w:rPr>
        <w:t xml:space="preserve"> Infrastruktur</w:t>
      </w:r>
      <w:bookmarkEnd w:id="15"/>
      <w:r w:rsidR="005842F6" w:rsidRPr="00362A84">
        <w:rPr>
          <w:rFonts w:asciiTheme="minorHAnsi" w:hAnsiTheme="minorHAnsi" w:cstheme="minorHAnsi"/>
          <w:sz w:val="22"/>
          <w:szCs w:val="22"/>
        </w:rPr>
        <w:br/>
      </w:r>
    </w:p>
    <w:p w14:paraId="52FEECE0" w14:textId="0F60BBEA" w:rsidR="005842F6" w:rsidRPr="00362A84" w:rsidRDefault="7158856D" w:rsidP="1F08CAC5">
      <w:pPr>
        <w:rPr>
          <w:rFonts w:asciiTheme="minorHAnsi" w:eastAsiaTheme="minorEastAsia" w:hAnsiTheme="minorHAnsi" w:cstheme="minorHAnsi"/>
          <w:sz w:val="22"/>
          <w:szCs w:val="22"/>
        </w:rPr>
      </w:pPr>
      <w:r w:rsidRPr="00362A84">
        <w:rPr>
          <w:rFonts w:asciiTheme="minorHAnsi" w:eastAsiaTheme="minorEastAsia" w:hAnsiTheme="minorHAnsi" w:cstheme="minorHAnsi"/>
          <w:sz w:val="22"/>
          <w:szCs w:val="22"/>
        </w:rPr>
        <w:t>Hinweis:</w:t>
      </w:r>
      <w:r w:rsidR="1144899A" w:rsidRPr="00362A84">
        <w:rPr>
          <w:rFonts w:asciiTheme="minorHAnsi" w:eastAsiaTheme="minorEastAsia" w:hAnsiTheme="minorHAnsi" w:cstheme="minorHAnsi"/>
          <w:sz w:val="22"/>
          <w:szCs w:val="22"/>
        </w:rPr>
        <w:t xml:space="preserve"> </w:t>
      </w:r>
      <w:r w:rsidR="2D142762" w:rsidRPr="00362A84">
        <w:rPr>
          <w:rFonts w:asciiTheme="minorHAnsi" w:eastAsiaTheme="minorEastAsia" w:hAnsiTheme="minorHAnsi" w:cstheme="minorHAnsi"/>
          <w:sz w:val="22"/>
          <w:szCs w:val="22"/>
        </w:rPr>
        <w:t>Eine detaillierte Übersicht der aktuell im Einsatz stehenden Infrastruktur ist im Anhang I. aufgeführt.</w:t>
      </w:r>
    </w:p>
    <w:p w14:paraId="7CA9540A" w14:textId="77777777" w:rsidR="005842F6" w:rsidRPr="00362A84" w:rsidRDefault="55F8D898" w:rsidP="1F08CAC5">
      <w:pPr>
        <w:rPr>
          <w:rFonts w:asciiTheme="minorHAnsi" w:hAnsiTheme="minorHAnsi" w:cstheme="minorHAnsi"/>
          <w:b/>
          <w:bCs/>
          <w:sz w:val="22"/>
          <w:szCs w:val="22"/>
        </w:rPr>
      </w:pPr>
      <w:r w:rsidRPr="00362A84">
        <w:rPr>
          <w:rFonts w:asciiTheme="minorHAnsi" w:hAnsiTheme="minorHAnsi" w:cstheme="minorHAnsi"/>
          <w:b/>
          <w:bCs/>
          <w:sz w:val="22"/>
          <w:szCs w:val="22"/>
        </w:rPr>
        <w:t>Stärken</w:t>
      </w:r>
    </w:p>
    <w:p w14:paraId="2DC5B905" w14:textId="135553E0" w:rsidR="005842F6" w:rsidRPr="00362A84" w:rsidRDefault="55F8D898" w:rsidP="1F08CAC5">
      <w:pPr>
        <w:jc w:val="both"/>
        <w:rPr>
          <w:rFonts w:asciiTheme="minorHAnsi" w:hAnsiTheme="minorHAnsi" w:cstheme="minorHAnsi"/>
          <w:sz w:val="22"/>
          <w:szCs w:val="22"/>
        </w:rPr>
      </w:pPr>
      <w:r w:rsidRPr="00362A84">
        <w:rPr>
          <w:rFonts w:asciiTheme="minorHAnsi" w:hAnsiTheme="minorHAnsi" w:cstheme="minorHAnsi"/>
          <w:sz w:val="22"/>
          <w:szCs w:val="22"/>
        </w:rPr>
        <w:t>Die Klassenzimmer der Unter- sowie Mittelstufe sind sehr gut ausgerüstet, so dass die Lehrpersonen das digitale Lernen problemlos täglich einsetzen können. Die Schülerinnen und Schüler Mittelstufe dürfen ihre Geräte zur Arbeit mit nach Hause nehmen, was zusätzlich die Anwenderfähigkeiten stärkt und den täglichen Gebrauch der Geräte gewährleistet. Die digitalen Wandtafeln unterstützen die Digitalisierung des Unterrichts zusätzlich auf ideale Art und Weise.</w:t>
      </w:r>
    </w:p>
    <w:p w14:paraId="450D84D0" w14:textId="2416D8D6" w:rsidR="005842F6" w:rsidRPr="00362A84" w:rsidRDefault="5EE01297" w:rsidP="1F08CAC5">
      <w:pPr>
        <w:jc w:val="both"/>
        <w:rPr>
          <w:rFonts w:asciiTheme="minorHAnsi" w:hAnsiTheme="minorHAnsi" w:cstheme="minorHAnsi"/>
          <w:sz w:val="22"/>
          <w:szCs w:val="22"/>
        </w:rPr>
      </w:pPr>
      <w:r w:rsidRPr="00362A84">
        <w:rPr>
          <w:rFonts w:asciiTheme="minorHAnsi" w:hAnsiTheme="minorHAnsi" w:cstheme="minorHAnsi"/>
          <w:sz w:val="22"/>
          <w:szCs w:val="22"/>
        </w:rPr>
        <w:t>Es stehen Beamer und Visualiser pro Schuleinheit zur Ausleihe zur Verfügung. Dies entlastet jene Schulzimmer, die nicht mit allen digitalen Annehmlichkeiten ausgestattet sind.</w:t>
      </w:r>
    </w:p>
    <w:p w14:paraId="2CEF24E9" w14:textId="7847460B" w:rsidR="1F08CAC5" w:rsidRPr="00362A84" w:rsidRDefault="1F08CAC5">
      <w:pPr>
        <w:rPr>
          <w:rFonts w:asciiTheme="minorHAnsi" w:hAnsiTheme="minorHAnsi" w:cstheme="minorHAnsi"/>
          <w:sz w:val="22"/>
          <w:szCs w:val="22"/>
        </w:rPr>
      </w:pPr>
    </w:p>
    <w:p w14:paraId="32EEEC6A" w14:textId="295765EF" w:rsidR="1F08CAC5" w:rsidRPr="00362A84" w:rsidRDefault="1F08CAC5">
      <w:pPr>
        <w:rPr>
          <w:rFonts w:asciiTheme="minorHAnsi" w:hAnsiTheme="minorHAnsi" w:cstheme="minorHAnsi"/>
          <w:sz w:val="22"/>
          <w:szCs w:val="22"/>
        </w:rPr>
      </w:pPr>
    </w:p>
    <w:p w14:paraId="6012EE3D" w14:textId="3FD218F7" w:rsidR="1F08CAC5" w:rsidRPr="00362A84" w:rsidRDefault="1F08CAC5">
      <w:pPr>
        <w:rPr>
          <w:rFonts w:asciiTheme="minorHAnsi" w:hAnsiTheme="minorHAnsi" w:cstheme="minorHAnsi"/>
          <w:sz w:val="22"/>
          <w:szCs w:val="22"/>
        </w:rPr>
      </w:pPr>
    </w:p>
    <w:p w14:paraId="1752EA6F" w14:textId="6DAF7580" w:rsidR="1F08CAC5" w:rsidRPr="00362A84" w:rsidRDefault="1F08CAC5">
      <w:pPr>
        <w:rPr>
          <w:rFonts w:asciiTheme="minorHAnsi" w:hAnsiTheme="minorHAnsi" w:cstheme="minorHAnsi"/>
          <w:sz w:val="22"/>
          <w:szCs w:val="22"/>
        </w:rPr>
      </w:pPr>
    </w:p>
    <w:p w14:paraId="665AD55B" w14:textId="653DC14E" w:rsidR="1F08CAC5" w:rsidRPr="00362A84" w:rsidRDefault="1F08CAC5" w:rsidP="1F08CAC5">
      <w:pPr>
        <w:rPr>
          <w:rFonts w:asciiTheme="minorHAnsi" w:hAnsiTheme="minorHAnsi" w:cstheme="minorHAnsi"/>
          <w:sz w:val="22"/>
          <w:szCs w:val="22"/>
        </w:rPr>
      </w:pPr>
    </w:p>
    <w:p w14:paraId="167648FD" w14:textId="2067D022" w:rsidR="1F08CAC5" w:rsidRPr="00362A84" w:rsidRDefault="1F08CAC5">
      <w:pPr>
        <w:rPr>
          <w:rFonts w:asciiTheme="minorHAnsi" w:hAnsiTheme="minorHAnsi" w:cstheme="minorHAnsi"/>
          <w:sz w:val="22"/>
          <w:szCs w:val="22"/>
        </w:rPr>
      </w:pPr>
    </w:p>
    <w:p w14:paraId="5DDE8A42" w14:textId="5009D433" w:rsidR="1F08CAC5" w:rsidRPr="00362A84" w:rsidRDefault="1F08CAC5">
      <w:pPr>
        <w:rPr>
          <w:rFonts w:asciiTheme="minorHAnsi" w:hAnsiTheme="minorHAnsi" w:cstheme="minorHAnsi"/>
          <w:sz w:val="22"/>
          <w:szCs w:val="22"/>
        </w:rPr>
      </w:pPr>
    </w:p>
    <w:p w14:paraId="48A14D44" w14:textId="65FDF64A" w:rsidR="1F08CAC5" w:rsidRPr="00362A84" w:rsidRDefault="1F08CAC5">
      <w:pPr>
        <w:rPr>
          <w:rFonts w:asciiTheme="minorHAnsi" w:hAnsiTheme="minorHAnsi" w:cstheme="minorHAnsi"/>
          <w:sz w:val="22"/>
          <w:szCs w:val="22"/>
        </w:rPr>
      </w:pPr>
    </w:p>
    <w:p w14:paraId="0E9A8960" w14:textId="3E90AEF9" w:rsidR="1F08CAC5" w:rsidRPr="00362A84" w:rsidRDefault="1F08CAC5">
      <w:pPr>
        <w:rPr>
          <w:rFonts w:asciiTheme="minorHAnsi" w:hAnsiTheme="minorHAnsi" w:cstheme="minorHAnsi"/>
          <w:sz w:val="22"/>
          <w:szCs w:val="22"/>
        </w:rPr>
      </w:pPr>
    </w:p>
    <w:p w14:paraId="67E2CC58" w14:textId="4AC54AC8" w:rsidR="005842F6" w:rsidRPr="00362A84" w:rsidRDefault="005842F6" w:rsidP="1F08CAC5">
      <w:pPr>
        <w:rPr>
          <w:rFonts w:asciiTheme="minorHAnsi" w:hAnsiTheme="minorHAnsi" w:cstheme="minorHAnsi"/>
          <w:b/>
          <w:bCs/>
          <w:sz w:val="22"/>
          <w:szCs w:val="22"/>
        </w:rPr>
      </w:pPr>
    </w:p>
    <w:p w14:paraId="104D8CA1" w14:textId="5806E662" w:rsidR="1F08CAC5" w:rsidRPr="00362A84" w:rsidRDefault="1F08CAC5">
      <w:pPr>
        <w:rPr>
          <w:rFonts w:asciiTheme="minorHAnsi" w:hAnsiTheme="minorHAnsi" w:cstheme="minorHAnsi"/>
          <w:sz w:val="22"/>
          <w:szCs w:val="22"/>
        </w:rPr>
      </w:pPr>
    </w:p>
    <w:p w14:paraId="4926D219" w14:textId="534E833A" w:rsidR="00560FC2" w:rsidRPr="00362A84" w:rsidRDefault="362345CB" w:rsidP="1F08CAC5">
      <w:pPr>
        <w:pStyle w:val="berschrift1"/>
        <w:numPr>
          <w:ilvl w:val="0"/>
          <w:numId w:val="11"/>
        </w:numPr>
        <w:rPr>
          <w:rFonts w:asciiTheme="minorHAnsi" w:hAnsiTheme="minorHAnsi" w:cstheme="minorHAnsi"/>
          <w:sz w:val="22"/>
          <w:szCs w:val="22"/>
        </w:rPr>
      </w:pPr>
      <w:bookmarkStart w:id="16" w:name="_Toc187258006"/>
      <w:r w:rsidRPr="00362A84">
        <w:rPr>
          <w:rFonts w:asciiTheme="minorHAnsi" w:hAnsiTheme="minorHAnsi" w:cstheme="minorHAnsi"/>
          <w:sz w:val="22"/>
          <w:szCs w:val="22"/>
        </w:rPr>
        <w:t>Was wir erreichen wollen – Pädagogisches Medienkonzept</w:t>
      </w:r>
      <w:bookmarkEnd w:id="16"/>
    </w:p>
    <w:p w14:paraId="075646FC" w14:textId="42A66AB2" w:rsidR="002B7A50" w:rsidRPr="00362A84" w:rsidRDefault="009720B2" w:rsidP="002B7A50">
      <w:pPr>
        <w:jc w:val="both"/>
        <w:rPr>
          <w:rFonts w:asciiTheme="minorHAnsi" w:hAnsiTheme="minorHAnsi" w:cstheme="minorHAnsi"/>
          <w:sz w:val="22"/>
          <w:szCs w:val="22"/>
        </w:rPr>
      </w:pPr>
      <w:r w:rsidRPr="00362A84">
        <w:rPr>
          <w:rFonts w:asciiTheme="minorHAnsi" w:hAnsiTheme="minorHAnsi" w:cstheme="minorHAnsi"/>
          <w:sz w:val="22"/>
          <w:szCs w:val="22"/>
        </w:rPr>
        <w:br/>
      </w:r>
      <w:r w:rsidR="002B7A50" w:rsidRPr="00362A84">
        <w:rPr>
          <w:rFonts w:asciiTheme="minorHAnsi" w:hAnsiTheme="minorHAnsi" w:cstheme="minorHAnsi"/>
          <w:sz w:val="22"/>
          <w:szCs w:val="22"/>
        </w:rPr>
        <w:t>Medienbildung und Informatik haben ein eigenes Unterrichtsfach</w:t>
      </w:r>
      <w:r w:rsidR="00DB30E0" w:rsidRPr="00362A84">
        <w:rPr>
          <w:rFonts w:asciiTheme="minorHAnsi" w:hAnsiTheme="minorHAnsi" w:cstheme="minorHAnsi"/>
          <w:sz w:val="22"/>
          <w:szCs w:val="22"/>
        </w:rPr>
        <w:t xml:space="preserve"> in den Klassenstufen 5 und 6</w:t>
      </w:r>
      <w:r w:rsidR="002B7A50" w:rsidRPr="00362A84">
        <w:rPr>
          <w:rFonts w:asciiTheme="minorHAnsi" w:hAnsiTheme="minorHAnsi" w:cstheme="minorHAnsi"/>
          <w:sz w:val="22"/>
          <w:szCs w:val="22"/>
        </w:rPr>
        <w:t xml:space="preserve">, zusätzlich sind die Anwendungskompetenzen in die anderen Unterrichtsfächer zu integrieren. Die Verknüpfung von Zielen des Unterrichtsfachs mit den Anwendungskompetenzen ist anforderungsreich. </w:t>
      </w:r>
      <w:r w:rsidR="00C90333" w:rsidRPr="00362A84">
        <w:rPr>
          <w:rFonts w:asciiTheme="minorHAnsi" w:hAnsiTheme="minorHAnsi" w:cstheme="minorHAnsi"/>
          <w:sz w:val="22"/>
          <w:szCs w:val="22"/>
        </w:rPr>
        <w:t xml:space="preserve">Die Fachstellenleitung Medien und Informatik und </w:t>
      </w:r>
      <w:r w:rsidR="00DB30E0" w:rsidRPr="00362A84">
        <w:rPr>
          <w:rFonts w:asciiTheme="minorHAnsi" w:hAnsiTheme="minorHAnsi" w:cstheme="minorHAnsi"/>
          <w:sz w:val="22"/>
          <w:szCs w:val="22"/>
        </w:rPr>
        <w:t xml:space="preserve">der pädagogische </w:t>
      </w:r>
      <w:r w:rsidR="002B7A50" w:rsidRPr="00362A84">
        <w:rPr>
          <w:rFonts w:asciiTheme="minorHAnsi" w:hAnsiTheme="minorHAnsi" w:cstheme="minorHAnsi"/>
          <w:sz w:val="22"/>
          <w:szCs w:val="22"/>
        </w:rPr>
        <w:t>ICT-Support</w:t>
      </w:r>
      <w:r w:rsidR="00DB30E0" w:rsidRPr="00362A84">
        <w:rPr>
          <w:rFonts w:asciiTheme="minorHAnsi" w:hAnsiTheme="minorHAnsi" w:cstheme="minorHAnsi"/>
          <w:sz w:val="22"/>
          <w:szCs w:val="22"/>
        </w:rPr>
        <w:t xml:space="preserve"> (PICTS)</w:t>
      </w:r>
      <w:r w:rsidR="002B7A50" w:rsidRPr="00362A84">
        <w:rPr>
          <w:rFonts w:asciiTheme="minorHAnsi" w:hAnsiTheme="minorHAnsi" w:cstheme="minorHAnsi"/>
          <w:sz w:val="22"/>
          <w:szCs w:val="22"/>
        </w:rPr>
        <w:t xml:space="preserve"> der Primarschule Dübendorf entwickeln </w:t>
      </w:r>
      <w:r w:rsidR="00515630" w:rsidRPr="00362A84">
        <w:rPr>
          <w:rFonts w:asciiTheme="minorHAnsi" w:hAnsiTheme="minorHAnsi" w:cstheme="minorHAnsi"/>
          <w:sz w:val="22"/>
          <w:szCs w:val="22"/>
        </w:rPr>
        <w:t xml:space="preserve">schulinterne </w:t>
      </w:r>
      <w:r w:rsidR="00524C9D" w:rsidRPr="00362A84">
        <w:rPr>
          <w:rFonts w:asciiTheme="minorHAnsi" w:hAnsiTheme="minorHAnsi" w:cstheme="minorHAnsi"/>
          <w:sz w:val="22"/>
          <w:szCs w:val="22"/>
        </w:rPr>
        <w:t>Hilfestellungen</w:t>
      </w:r>
      <w:r w:rsidR="00515630" w:rsidRPr="00362A84">
        <w:rPr>
          <w:rFonts w:asciiTheme="minorHAnsi" w:hAnsiTheme="minorHAnsi" w:cstheme="minorHAnsi"/>
          <w:sz w:val="22"/>
          <w:szCs w:val="22"/>
        </w:rPr>
        <w:t xml:space="preserve"> und Vereinbarungen </w:t>
      </w:r>
      <w:r w:rsidR="002B7A50" w:rsidRPr="00362A84">
        <w:rPr>
          <w:rFonts w:asciiTheme="minorHAnsi" w:hAnsiTheme="minorHAnsi" w:cstheme="minorHAnsi"/>
          <w:sz w:val="22"/>
          <w:szCs w:val="22"/>
        </w:rPr>
        <w:t>mit folgendem Inhalt:</w:t>
      </w:r>
    </w:p>
    <w:p w14:paraId="36F66B85" w14:textId="24B1FBA5" w:rsidR="004B5B52" w:rsidRPr="00362A84" w:rsidRDefault="004B5B52" w:rsidP="00515630">
      <w:pPr>
        <w:pStyle w:val="Listenabsatz"/>
        <w:numPr>
          <w:ilvl w:val="0"/>
          <w:numId w:val="24"/>
        </w:numPr>
        <w:rPr>
          <w:rFonts w:asciiTheme="minorHAnsi" w:hAnsiTheme="minorHAnsi" w:cstheme="minorHAnsi"/>
          <w:sz w:val="22"/>
          <w:szCs w:val="22"/>
        </w:rPr>
      </w:pPr>
      <w:r w:rsidRPr="00362A84">
        <w:rPr>
          <w:rFonts w:asciiTheme="minorHAnsi" w:hAnsiTheme="minorHAnsi" w:cstheme="minorHAnsi"/>
          <w:sz w:val="22"/>
          <w:szCs w:val="22"/>
        </w:rPr>
        <w:t>Planungs-Treffen zwischen PICTS und Lehrpersonen, um die Kompetenzen zu erörtern und den Bedarf für das jeweilige Schuljahr zu definieren. So kann der Pädagogische ICT-Support auch eingeplant werden für die Begleitung innerhalb oder ausserhalb des Unterrichts.</w:t>
      </w:r>
    </w:p>
    <w:p w14:paraId="5AF2FAA5" w14:textId="77777777" w:rsidR="004B5B52" w:rsidRPr="00362A84" w:rsidRDefault="004B5B52" w:rsidP="004B5B52">
      <w:pPr>
        <w:pStyle w:val="Listenabsatz"/>
        <w:rPr>
          <w:rFonts w:asciiTheme="minorHAnsi" w:hAnsiTheme="minorHAnsi" w:cstheme="minorHAnsi"/>
          <w:sz w:val="22"/>
          <w:szCs w:val="22"/>
        </w:rPr>
      </w:pPr>
    </w:p>
    <w:p w14:paraId="40D3F7B0" w14:textId="2178EBAF" w:rsidR="00515630" w:rsidRPr="00362A84" w:rsidRDefault="00515630" w:rsidP="00515630">
      <w:pPr>
        <w:pStyle w:val="Listenabsatz"/>
        <w:numPr>
          <w:ilvl w:val="0"/>
          <w:numId w:val="24"/>
        </w:numPr>
        <w:rPr>
          <w:rFonts w:asciiTheme="minorHAnsi" w:hAnsiTheme="minorHAnsi" w:cstheme="minorHAnsi"/>
          <w:sz w:val="22"/>
          <w:szCs w:val="22"/>
        </w:rPr>
      </w:pPr>
      <w:r w:rsidRPr="00362A84">
        <w:rPr>
          <w:rFonts w:asciiTheme="minorHAnsi" w:hAnsiTheme="minorHAnsi" w:cstheme="minorHAnsi"/>
          <w:sz w:val="22"/>
          <w:szCs w:val="22"/>
        </w:rPr>
        <w:t>Kompetenzraster für die Lehrpersonen aller Schulstufen</w:t>
      </w:r>
      <w:r w:rsidR="004B5B52" w:rsidRPr="00362A84">
        <w:rPr>
          <w:rFonts w:asciiTheme="minorHAnsi" w:hAnsiTheme="minorHAnsi" w:cstheme="minorHAnsi"/>
          <w:sz w:val="22"/>
          <w:szCs w:val="22"/>
        </w:rPr>
        <w:t>, welcher bis auf Fachebene aufzeigt, welche MIA-Themen idealerweise in welcher Klasse behandelt werden können und auch auf welche Art und Weise dies geschehen kann.</w:t>
      </w:r>
      <w:r w:rsidR="00524C9D" w:rsidRPr="00362A84">
        <w:rPr>
          <w:rFonts w:asciiTheme="minorHAnsi" w:hAnsiTheme="minorHAnsi" w:cstheme="minorHAnsi"/>
          <w:sz w:val="22"/>
          <w:szCs w:val="22"/>
        </w:rPr>
        <w:br/>
      </w:r>
    </w:p>
    <w:p w14:paraId="69D0EAB9" w14:textId="56AA7950" w:rsidR="002B7A50" w:rsidRPr="00362A84" w:rsidRDefault="002B7A50" w:rsidP="002B7A50">
      <w:pPr>
        <w:pStyle w:val="Listenabsatz"/>
        <w:numPr>
          <w:ilvl w:val="0"/>
          <w:numId w:val="24"/>
        </w:numPr>
        <w:rPr>
          <w:rFonts w:asciiTheme="minorHAnsi" w:hAnsiTheme="minorHAnsi" w:cstheme="minorHAnsi"/>
          <w:sz w:val="22"/>
          <w:szCs w:val="22"/>
        </w:rPr>
      </w:pPr>
      <w:r w:rsidRPr="00362A84">
        <w:rPr>
          <w:rFonts w:asciiTheme="minorHAnsi" w:hAnsiTheme="minorHAnsi" w:cstheme="minorHAnsi"/>
          <w:sz w:val="22"/>
          <w:szCs w:val="22"/>
        </w:rPr>
        <w:t>Integration der Anwendungskompetenzen in</w:t>
      </w:r>
      <w:r w:rsidR="00515630" w:rsidRPr="00362A84">
        <w:rPr>
          <w:rFonts w:asciiTheme="minorHAnsi" w:hAnsiTheme="minorHAnsi" w:cstheme="minorHAnsi"/>
          <w:sz w:val="22"/>
          <w:szCs w:val="22"/>
        </w:rPr>
        <w:t xml:space="preserve"> alle Nicht-«Medien &amp; Informatik»-</w:t>
      </w:r>
      <w:r w:rsidR="00524C9D" w:rsidRPr="00362A84">
        <w:rPr>
          <w:rFonts w:asciiTheme="minorHAnsi" w:hAnsiTheme="minorHAnsi" w:cstheme="minorHAnsi"/>
          <w:sz w:val="22"/>
          <w:szCs w:val="22"/>
        </w:rPr>
        <w:t>Fächer</w:t>
      </w:r>
      <w:r w:rsidRPr="00362A84">
        <w:rPr>
          <w:rFonts w:asciiTheme="minorHAnsi" w:hAnsiTheme="minorHAnsi" w:cstheme="minorHAnsi"/>
          <w:sz w:val="22"/>
          <w:szCs w:val="22"/>
        </w:rPr>
        <w:t xml:space="preserve"> </w:t>
      </w:r>
      <w:r w:rsidR="00524C9D" w:rsidRPr="00362A84">
        <w:rPr>
          <w:rFonts w:asciiTheme="minorHAnsi" w:hAnsiTheme="minorHAnsi" w:cstheme="minorHAnsi"/>
          <w:sz w:val="22"/>
          <w:szCs w:val="22"/>
        </w:rPr>
        <w:br/>
      </w:r>
    </w:p>
    <w:p w14:paraId="3B96F819" w14:textId="34ACE683" w:rsidR="00524C9D" w:rsidRDefault="7753FF6E" w:rsidP="004B5B52">
      <w:pPr>
        <w:pStyle w:val="Listenabsatz"/>
        <w:numPr>
          <w:ilvl w:val="0"/>
          <w:numId w:val="24"/>
        </w:numPr>
        <w:rPr>
          <w:rFonts w:asciiTheme="minorHAnsi" w:hAnsiTheme="minorHAnsi" w:cstheme="minorHAnsi"/>
          <w:sz w:val="22"/>
          <w:szCs w:val="22"/>
        </w:rPr>
      </w:pPr>
      <w:r w:rsidRPr="00362A84">
        <w:rPr>
          <w:rFonts w:asciiTheme="minorHAnsi" w:hAnsiTheme="minorHAnsi" w:cstheme="minorHAnsi"/>
          <w:sz w:val="22"/>
          <w:szCs w:val="22"/>
        </w:rPr>
        <w:t xml:space="preserve">Aufzeigen von </w:t>
      </w:r>
      <w:r w:rsidR="4DC95596" w:rsidRPr="00362A84">
        <w:rPr>
          <w:rFonts w:asciiTheme="minorHAnsi" w:hAnsiTheme="minorHAnsi" w:cstheme="minorHAnsi"/>
          <w:sz w:val="22"/>
          <w:szCs w:val="22"/>
        </w:rPr>
        <w:t>Möglichkeiten (</w:t>
      </w:r>
      <w:r w:rsidRPr="00362A84">
        <w:rPr>
          <w:rFonts w:asciiTheme="minorHAnsi" w:hAnsiTheme="minorHAnsi" w:cstheme="minorHAnsi"/>
          <w:sz w:val="22"/>
          <w:szCs w:val="22"/>
        </w:rPr>
        <w:t>«Doppeldecker»-Ideen</w:t>
      </w:r>
      <w:r w:rsidR="45663F08" w:rsidRPr="00362A84">
        <w:rPr>
          <w:rFonts w:asciiTheme="minorHAnsi" w:hAnsiTheme="minorHAnsi" w:cstheme="minorHAnsi"/>
          <w:sz w:val="22"/>
          <w:szCs w:val="22"/>
        </w:rPr>
        <w:t>)</w:t>
      </w:r>
      <w:r w:rsidR="34641876"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durch die PICTS, </w:t>
      </w:r>
      <w:r w:rsidR="4AF7425C" w:rsidRPr="00362A84">
        <w:rPr>
          <w:rFonts w:asciiTheme="minorHAnsi" w:hAnsiTheme="minorHAnsi" w:cstheme="minorHAnsi"/>
          <w:sz w:val="22"/>
          <w:szCs w:val="22"/>
        </w:rPr>
        <w:t>wie</w:t>
      </w:r>
      <w:r w:rsidRPr="00362A84">
        <w:rPr>
          <w:rFonts w:asciiTheme="minorHAnsi" w:hAnsiTheme="minorHAnsi" w:cstheme="minorHAnsi"/>
          <w:sz w:val="22"/>
          <w:szCs w:val="22"/>
        </w:rPr>
        <w:t xml:space="preserve"> Nicht-IT-Themen im Unterricht mit IT-Themen oder Hilfsmitteln verknüpft werden können. </w:t>
      </w:r>
    </w:p>
    <w:p w14:paraId="7E4F2D1F" w14:textId="77777777" w:rsidR="002F31B9" w:rsidRPr="00362A84" w:rsidRDefault="002F31B9" w:rsidP="002F31B9">
      <w:pPr>
        <w:pStyle w:val="Listenabsatz"/>
        <w:rPr>
          <w:rFonts w:asciiTheme="minorHAnsi" w:hAnsiTheme="minorHAnsi" w:cstheme="minorHAnsi"/>
          <w:sz w:val="22"/>
          <w:szCs w:val="22"/>
        </w:rPr>
      </w:pPr>
    </w:p>
    <w:p w14:paraId="4103514C" w14:textId="09387A64" w:rsidR="002B7A50" w:rsidRPr="00362A84" w:rsidRDefault="002B7A50" w:rsidP="002B7A50">
      <w:pPr>
        <w:pStyle w:val="Listenabsatz"/>
        <w:numPr>
          <w:ilvl w:val="0"/>
          <w:numId w:val="24"/>
        </w:numPr>
        <w:rPr>
          <w:rFonts w:asciiTheme="minorHAnsi" w:hAnsiTheme="minorHAnsi" w:cstheme="minorHAnsi"/>
          <w:sz w:val="22"/>
          <w:szCs w:val="22"/>
        </w:rPr>
      </w:pPr>
      <w:r w:rsidRPr="00362A84">
        <w:rPr>
          <w:rFonts w:asciiTheme="minorHAnsi" w:hAnsiTheme="minorHAnsi" w:cstheme="minorHAnsi"/>
          <w:sz w:val="22"/>
          <w:szCs w:val="22"/>
        </w:rPr>
        <w:t>Vereinbarte Nutzung der angeschafften Software</w:t>
      </w:r>
    </w:p>
    <w:p w14:paraId="3C585B47" w14:textId="4687BCE8" w:rsidR="002B7A50" w:rsidRPr="00362A84" w:rsidRDefault="002B7A50" w:rsidP="002B7A50">
      <w:pPr>
        <w:jc w:val="both"/>
        <w:rPr>
          <w:rFonts w:asciiTheme="minorHAnsi" w:hAnsiTheme="minorHAnsi" w:cstheme="minorHAnsi"/>
          <w:sz w:val="22"/>
          <w:szCs w:val="22"/>
        </w:rPr>
      </w:pPr>
      <w:r w:rsidRPr="00362A84">
        <w:rPr>
          <w:rFonts w:asciiTheme="minorHAnsi" w:hAnsiTheme="minorHAnsi" w:cstheme="minorHAnsi"/>
          <w:sz w:val="22"/>
          <w:szCs w:val="22"/>
        </w:rPr>
        <w:t xml:space="preserve">Damit ist ein zielgerichteter und ressourcenschonender Einsatz der ICT-Mittel gewährleistet und ein über die </w:t>
      </w:r>
      <w:r w:rsidR="00C90333" w:rsidRPr="00362A84">
        <w:rPr>
          <w:rFonts w:asciiTheme="minorHAnsi" w:hAnsiTheme="minorHAnsi" w:cstheme="minorHAnsi"/>
          <w:sz w:val="22"/>
          <w:szCs w:val="22"/>
        </w:rPr>
        <w:t>Schulstufen</w:t>
      </w:r>
      <w:r w:rsidRPr="00362A84">
        <w:rPr>
          <w:rFonts w:asciiTheme="minorHAnsi" w:hAnsiTheme="minorHAnsi" w:cstheme="minorHAnsi"/>
          <w:sz w:val="22"/>
          <w:szCs w:val="22"/>
        </w:rPr>
        <w:t xml:space="preserve"> hinweg aufbauender Unterricht wird ermöglicht.</w:t>
      </w:r>
    </w:p>
    <w:p w14:paraId="706B18CA" w14:textId="024468FE" w:rsidR="00F56754" w:rsidRPr="00362A84" w:rsidRDefault="00F56754">
      <w:pPr>
        <w:rPr>
          <w:rFonts w:asciiTheme="minorHAnsi" w:hAnsiTheme="minorHAnsi" w:cstheme="minorHAnsi"/>
          <w:sz w:val="22"/>
          <w:szCs w:val="22"/>
        </w:rPr>
      </w:pPr>
      <w:r w:rsidRPr="00362A84">
        <w:rPr>
          <w:rFonts w:asciiTheme="minorHAnsi" w:hAnsiTheme="minorHAnsi" w:cstheme="minorHAnsi"/>
          <w:sz w:val="22"/>
          <w:szCs w:val="22"/>
        </w:rPr>
        <w:br w:type="page"/>
      </w:r>
    </w:p>
    <w:p w14:paraId="259455BD" w14:textId="2FD76145" w:rsidR="00B848C7" w:rsidRPr="00362A84" w:rsidRDefault="2C7C1810" w:rsidP="1F08CAC5">
      <w:pPr>
        <w:pStyle w:val="berschrift2"/>
        <w:rPr>
          <w:rFonts w:asciiTheme="minorHAnsi" w:hAnsiTheme="minorHAnsi" w:cstheme="minorHAnsi"/>
          <w:sz w:val="22"/>
          <w:szCs w:val="22"/>
        </w:rPr>
      </w:pPr>
      <w:bookmarkStart w:id="17" w:name="_Toc187258007"/>
      <w:r w:rsidRPr="00362A84">
        <w:rPr>
          <w:rFonts w:asciiTheme="minorHAnsi" w:hAnsiTheme="minorHAnsi" w:cstheme="minorHAnsi"/>
          <w:sz w:val="22"/>
          <w:szCs w:val="22"/>
        </w:rPr>
        <w:t>4.1 Vision digitale Technologien und digitaler Wandel in der Schule</w:t>
      </w:r>
      <w:bookmarkEnd w:id="17"/>
    </w:p>
    <w:p w14:paraId="3F769A8E" w14:textId="32E14377" w:rsidR="00F56754" w:rsidRPr="00362A84" w:rsidRDefault="00F56754" w:rsidP="43D5C011">
      <w:pPr>
        <w:jc w:val="both"/>
        <w:rPr>
          <w:rFonts w:asciiTheme="minorHAnsi" w:hAnsiTheme="minorHAnsi" w:cstheme="minorHAnsi"/>
          <w:sz w:val="22"/>
          <w:szCs w:val="22"/>
        </w:rPr>
      </w:pPr>
      <w:r w:rsidRPr="00362A84">
        <w:rPr>
          <w:rFonts w:asciiTheme="minorHAnsi" w:hAnsiTheme="minorHAnsi" w:cstheme="minorHAnsi"/>
          <w:sz w:val="22"/>
          <w:szCs w:val="22"/>
        </w:rPr>
        <w:br/>
      </w:r>
      <w:r w:rsidR="2C7C1810" w:rsidRPr="00362A84">
        <w:rPr>
          <w:rFonts w:asciiTheme="minorHAnsi" w:hAnsiTheme="minorHAnsi" w:cstheme="minorHAnsi"/>
          <w:sz w:val="22"/>
          <w:szCs w:val="22"/>
        </w:rPr>
        <w:t>Die Primarschule Dübendorf formuliert aufgrund der beschriebenen Ausgangslage (Kap. 2) und unter Einbezug der Ist-Analyse unserer Schule (Kap. 3) die nachfolgende «Vision» zum Einsatz und Stellenwert von digitalen Technologien und dem digitalen Wandel in der Schule:</w:t>
      </w:r>
    </w:p>
    <w:p w14:paraId="510090DB" w14:textId="38CF139B" w:rsidR="00F56754" w:rsidRPr="00362A84" w:rsidRDefault="00F56754"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Die zielgerichtete Nutzung von digitalen Technologien in unserer Schule ist Bestandteil einer guten Schule.</w:t>
      </w:r>
      <w:r w:rsidRPr="00362A84">
        <w:rPr>
          <w:rFonts w:asciiTheme="minorHAnsi" w:hAnsiTheme="minorHAnsi" w:cstheme="minorHAnsi"/>
          <w:sz w:val="22"/>
          <w:szCs w:val="22"/>
        </w:rPr>
        <w:br/>
      </w:r>
    </w:p>
    <w:p w14:paraId="00196472" w14:textId="77777777" w:rsidR="000E33F7" w:rsidRPr="00362A84" w:rsidRDefault="00F56754"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 xml:space="preserve">Wir bereiten die Schülerinnen und Schüler auf das Leben in der Gesellschaft im digitalen Wandel vor. Dazu gehört ein kompetenter und verantwortungsvoller Umgang mit digitalen Technologien. </w:t>
      </w:r>
    </w:p>
    <w:p w14:paraId="4D60606D" w14:textId="77777777" w:rsidR="000E33F7" w:rsidRPr="00362A84" w:rsidRDefault="000E33F7" w:rsidP="000E33F7">
      <w:pPr>
        <w:pStyle w:val="Listenabsatz"/>
        <w:rPr>
          <w:rFonts w:asciiTheme="minorHAnsi" w:hAnsiTheme="minorHAnsi" w:cstheme="minorHAnsi"/>
          <w:sz w:val="22"/>
          <w:szCs w:val="22"/>
        </w:rPr>
      </w:pPr>
    </w:p>
    <w:p w14:paraId="2D0640F5" w14:textId="070391DC" w:rsidR="00C50059" w:rsidRPr="00362A84" w:rsidRDefault="00616CB0"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Präventionsarbeit im Bereich Medien und Informatik gestaltet die Schule in Kooperation mit den Erziehungsberechtigten</w:t>
      </w:r>
      <w:r w:rsidR="00C50059" w:rsidRPr="00362A84">
        <w:rPr>
          <w:rFonts w:asciiTheme="minorHAnsi" w:hAnsiTheme="minorHAnsi" w:cstheme="minorHAnsi"/>
          <w:sz w:val="22"/>
          <w:szCs w:val="22"/>
        </w:rPr>
        <w:t>.</w:t>
      </w:r>
    </w:p>
    <w:p w14:paraId="63F6B0D9" w14:textId="77777777" w:rsidR="00C50059" w:rsidRPr="00362A84" w:rsidRDefault="00C50059" w:rsidP="00C50059">
      <w:pPr>
        <w:pStyle w:val="Listenabsatz"/>
        <w:rPr>
          <w:rFonts w:asciiTheme="minorHAnsi" w:hAnsiTheme="minorHAnsi" w:cstheme="minorHAnsi"/>
          <w:sz w:val="22"/>
          <w:szCs w:val="22"/>
        </w:rPr>
      </w:pPr>
    </w:p>
    <w:p w14:paraId="1DC200A5" w14:textId="0802B5A9" w:rsidR="00F56754" w:rsidRPr="00362A84" w:rsidRDefault="00C50059"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 xml:space="preserve">Medienkompetenz </w:t>
      </w:r>
      <w:r w:rsidR="636F0CDA" w:rsidRPr="00362A84">
        <w:rPr>
          <w:rFonts w:asciiTheme="minorHAnsi" w:hAnsiTheme="minorHAnsi" w:cstheme="minorHAnsi"/>
          <w:sz w:val="22"/>
          <w:szCs w:val="22"/>
        </w:rPr>
        <w:t xml:space="preserve">wird </w:t>
      </w:r>
      <w:r w:rsidRPr="00362A84">
        <w:rPr>
          <w:rFonts w:asciiTheme="minorHAnsi" w:hAnsiTheme="minorHAnsi" w:cstheme="minorHAnsi"/>
          <w:sz w:val="22"/>
          <w:szCs w:val="22"/>
        </w:rPr>
        <w:t>mit den Aspekten Medienwissen, Mediennutzung und Medienreflexion im Unterricht auf den verschiedenen Stufen</w:t>
      </w:r>
      <w:r w:rsidR="5009A696" w:rsidRPr="00362A84">
        <w:rPr>
          <w:rFonts w:asciiTheme="minorHAnsi" w:hAnsiTheme="minorHAnsi" w:cstheme="minorHAnsi"/>
          <w:sz w:val="22"/>
          <w:szCs w:val="22"/>
        </w:rPr>
        <w:t xml:space="preserve"> integriert</w:t>
      </w:r>
      <w:r w:rsidRPr="00362A84">
        <w:rPr>
          <w:rFonts w:asciiTheme="minorHAnsi" w:hAnsiTheme="minorHAnsi" w:cstheme="minorHAnsi"/>
          <w:sz w:val="22"/>
          <w:szCs w:val="22"/>
        </w:rPr>
        <w:t xml:space="preserve">. </w:t>
      </w:r>
      <w:r w:rsidR="00F56754" w:rsidRPr="00362A84">
        <w:rPr>
          <w:rFonts w:asciiTheme="minorHAnsi" w:hAnsiTheme="minorHAnsi" w:cstheme="minorHAnsi"/>
          <w:sz w:val="22"/>
          <w:szCs w:val="22"/>
        </w:rPr>
        <w:br/>
      </w:r>
    </w:p>
    <w:p w14:paraId="369F80AD" w14:textId="7786D7B8" w:rsidR="00F56754" w:rsidRPr="00362A84" w:rsidRDefault="00F56754"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Digitale Technologien werden im Unterricht in situations- und altersgerechter Weise als didaktische Mittel eingesetzt, z.B. für den individualisierten und den kooperativen Unterricht.</w:t>
      </w:r>
      <w:r w:rsidRPr="00362A84">
        <w:rPr>
          <w:rFonts w:asciiTheme="minorHAnsi" w:hAnsiTheme="minorHAnsi" w:cstheme="minorHAnsi"/>
          <w:sz w:val="22"/>
          <w:szCs w:val="22"/>
        </w:rPr>
        <w:br/>
      </w:r>
    </w:p>
    <w:p w14:paraId="2018324F" w14:textId="0B0EAB5A" w:rsidR="00F56754" w:rsidRPr="00362A84" w:rsidRDefault="00F56754"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Digitale Technologien werden als Kommunikations- und Informationskanäle nebst persönlichen Kontakten eingesetzt und sinnvoll kombiniert.</w:t>
      </w:r>
      <w:r w:rsidRPr="00362A84">
        <w:rPr>
          <w:rFonts w:asciiTheme="minorHAnsi" w:hAnsiTheme="minorHAnsi" w:cstheme="minorHAnsi"/>
          <w:sz w:val="22"/>
          <w:szCs w:val="22"/>
        </w:rPr>
        <w:br/>
      </w:r>
    </w:p>
    <w:p w14:paraId="4013A431" w14:textId="40B1DBA7" w:rsidR="00F56754" w:rsidRPr="00362A84" w:rsidRDefault="00F56754" w:rsidP="00F56754">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Die Schule achtet auf ressourcenschonenden Einsatz der digitalen Mittel, erarbeitet vereinfachte Prozesse und sucht nach Synergien.</w:t>
      </w:r>
    </w:p>
    <w:p w14:paraId="3AD8D5E9" w14:textId="77777777" w:rsidR="00C50059" w:rsidRPr="00362A84" w:rsidRDefault="00C50059" w:rsidP="00C50059">
      <w:pPr>
        <w:pStyle w:val="Listenabsatz"/>
        <w:rPr>
          <w:rFonts w:asciiTheme="minorHAnsi" w:hAnsiTheme="minorHAnsi" w:cstheme="minorHAnsi"/>
          <w:sz w:val="22"/>
          <w:szCs w:val="22"/>
        </w:rPr>
      </w:pPr>
    </w:p>
    <w:p w14:paraId="365269B5" w14:textId="1287D09E" w:rsidR="00C50059" w:rsidRPr="00362A84" w:rsidRDefault="433426D2" w:rsidP="43D5C011">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Die Schule bietet fachlich hochstehende Begleitung und Weiterbildung der Mitarbeitenden</w:t>
      </w:r>
      <w:r w:rsidR="00D815A2" w:rsidRPr="00362A84">
        <w:rPr>
          <w:rFonts w:asciiTheme="minorHAnsi" w:hAnsiTheme="minorHAnsi" w:cstheme="minorHAnsi"/>
          <w:sz w:val="22"/>
          <w:szCs w:val="22"/>
        </w:rPr>
        <w:t>.</w:t>
      </w:r>
    </w:p>
    <w:p w14:paraId="63A851D2" w14:textId="77777777" w:rsidR="00B150B4" w:rsidRPr="00362A84" w:rsidRDefault="00B150B4" w:rsidP="00B150B4">
      <w:pPr>
        <w:pStyle w:val="Listenabsatz"/>
        <w:rPr>
          <w:rFonts w:asciiTheme="minorHAnsi" w:hAnsiTheme="minorHAnsi" w:cstheme="minorHAnsi"/>
          <w:sz w:val="22"/>
          <w:szCs w:val="22"/>
        </w:rPr>
      </w:pPr>
    </w:p>
    <w:p w14:paraId="61A3CACF" w14:textId="624389A8" w:rsidR="00B150B4" w:rsidRPr="00362A84" w:rsidRDefault="00B150B4" w:rsidP="43D5C011">
      <w:pPr>
        <w:pStyle w:val="Listenabsatz"/>
        <w:numPr>
          <w:ilvl w:val="0"/>
          <w:numId w:val="27"/>
        </w:numPr>
        <w:rPr>
          <w:rFonts w:asciiTheme="minorHAnsi" w:hAnsiTheme="minorHAnsi" w:cstheme="minorHAnsi"/>
          <w:sz w:val="22"/>
          <w:szCs w:val="22"/>
        </w:rPr>
      </w:pPr>
      <w:r w:rsidRPr="00362A84">
        <w:rPr>
          <w:rFonts w:asciiTheme="minorHAnsi" w:hAnsiTheme="minorHAnsi" w:cstheme="minorHAnsi"/>
          <w:sz w:val="22"/>
          <w:szCs w:val="22"/>
        </w:rPr>
        <w:t xml:space="preserve">Die Schule </w:t>
      </w:r>
      <w:r w:rsidR="000F65E3" w:rsidRPr="00362A84">
        <w:rPr>
          <w:rFonts w:asciiTheme="minorHAnsi" w:hAnsiTheme="minorHAnsi" w:cstheme="minorHAnsi"/>
          <w:sz w:val="22"/>
          <w:szCs w:val="22"/>
        </w:rPr>
        <w:t>bietet einen sicheren Rahmen zur Nutzung und zum</w:t>
      </w:r>
      <w:r w:rsidRPr="00362A84">
        <w:rPr>
          <w:rFonts w:asciiTheme="minorHAnsi" w:hAnsiTheme="minorHAnsi" w:cstheme="minorHAnsi"/>
          <w:sz w:val="22"/>
          <w:szCs w:val="22"/>
        </w:rPr>
        <w:t xml:space="preserve"> Umgang mit digitalen Mitteln auf.</w:t>
      </w:r>
    </w:p>
    <w:p w14:paraId="2594122C" w14:textId="287634D3" w:rsidR="00D815A2" w:rsidRPr="00362A84" w:rsidRDefault="00D815A2">
      <w:pPr>
        <w:rPr>
          <w:rFonts w:asciiTheme="minorHAnsi" w:hAnsiTheme="minorHAnsi" w:cstheme="minorHAnsi"/>
          <w:sz w:val="22"/>
          <w:szCs w:val="22"/>
        </w:rPr>
      </w:pPr>
      <w:r w:rsidRPr="00362A84">
        <w:rPr>
          <w:rFonts w:asciiTheme="minorHAnsi" w:hAnsiTheme="minorHAnsi" w:cstheme="minorHAnsi"/>
          <w:sz w:val="22"/>
          <w:szCs w:val="22"/>
        </w:rPr>
        <w:br w:type="page"/>
      </w:r>
    </w:p>
    <w:p w14:paraId="59D54F87" w14:textId="2B4F7690" w:rsidR="009720B2" w:rsidRPr="00362A84" w:rsidRDefault="00D815A2" w:rsidP="00D815A2">
      <w:pPr>
        <w:pStyle w:val="berschrift2"/>
        <w:rPr>
          <w:rFonts w:asciiTheme="minorHAnsi" w:hAnsiTheme="minorHAnsi" w:cstheme="minorHAnsi"/>
          <w:sz w:val="22"/>
          <w:szCs w:val="22"/>
        </w:rPr>
      </w:pPr>
      <w:bookmarkStart w:id="18" w:name="_Toc187258008"/>
      <w:r w:rsidRPr="00362A84">
        <w:rPr>
          <w:rFonts w:asciiTheme="minorHAnsi" w:hAnsiTheme="minorHAnsi" w:cstheme="minorHAnsi"/>
          <w:sz w:val="22"/>
          <w:szCs w:val="22"/>
        </w:rPr>
        <w:t>4.2. Lehrplan</w:t>
      </w:r>
      <w:bookmarkEnd w:id="18"/>
    </w:p>
    <w:p w14:paraId="4705D5E0" w14:textId="0E46EFF6" w:rsidR="00D815A2" w:rsidRPr="00362A84" w:rsidRDefault="00D815A2"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05CACFF1" w:rsidRPr="00362A84">
        <w:rPr>
          <w:rFonts w:asciiTheme="minorHAnsi" w:hAnsiTheme="minorHAnsi" w:cstheme="minorHAnsi"/>
          <w:sz w:val="22"/>
          <w:szCs w:val="22"/>
        </w:rPr>
        <w:t>Der kompetente und verantwortungsvolle Umgang mit digitalen Technologien ist eine neue Kulturtechnik und gehört zu einer ganzheitlichen Bildung (siehe Kap. 2). Die Basis zum Erlangen dieser Kompetenzen bildet der heute gültige Lehrplan 21 des Kantons Zürich. Dies wird über das Modul «Medien und Informatik» sowie den «Anwendungskompetenzen» in den anderen Fächern erreicht.</w:t>
      </w:r>
    </w:p>
    <w:p w14:paraId="6AFF19CF" w14:textId="77777777" w:rsidR="000E33F7" w:rsidRPr="00362A84" w:rsidRDefault="000E33F7" w:rsidP="009720B2">
      <w:pPr>
        <w:rPr>
          <w:rFonts w:asciiTheme="minorHAnsi" w:hAnsiTheme="minorHAnsi" w:cstheme="minorHAnsi"/>
          <w:sz w:val="22"/>
          <w:szCs w:val="22"/>
        </w:rPr>
      </w:pPr>
    </w:p>
    <w:p w14:paraId="19363A7B" w14:textId="398A657E" w:rsidR="0061230E" w:rsidRPr="00362A84" w:rsidRDefault="0061230E" w:rsidP="0061230E">
      <w:pPr>
        <w:pStyle w:val="berschrift2"/>
        <w:rPr>
          <w:rFonts w:asciiTheme="minorHAnsi" w:hAnsiTheme="minorHAnsi" w:cstheme="minorHAnsi"/>
          <w:sz w:val="22"/>
          <w:szCs w:val="22"/>
        </w:rPr>
      </w:pPr>
      <w:bookmarkStart w:id="19" w:name="_Toc187258009"/>
      <w:r w:rsidRPr="00362A84">
        <w:rPr>
          <w:rFonts w:asciiTheme="minorHAnsi" w:hAnsiTheme="minorHAnsi" w:cstheme="minorHAnsi"/>
          <w:sz w:val="22"/>
          <w:szCs w:val="22"/>
        </w:rPr>
        <w:t>4.</w:t>
      </w:r>
      <w:r w:rsidR="00FC1C78" w:rsidRPr="00362A84">
        <w:rPr>
          <w:rFonts w:asciiTheme="minorHAnsi" w:hAnsiTheme="minorHAnsi" w:cstheme="minorHAnsi"/>
          <w:sz w:val="22"/>
          <w:szCs w:val="22"/>
        </w:rPr>
        <w:t>3</w:t>
      </w:r>
      <w:r w:rsidRPr="00362A84">
        <w:rPr>
          <w:rFonts w:asciiTheme="minorHAnsi" w:hAnsiTheme="minorHAnsi" w:cstheme="minorHAnsi"/>
          <w:sz w:val="22"/>
          <w:szCs w:val="22"/>
        </w:rPr>
        <w:t xml:space="preserve">. </w:t>
      </w:r>
      <w:r w:rsidR="00FC1C78" w:rsidRPr="00362A84">
        <w:rPr>
          <w:rFonts w:asciiTheme="minorHAnsi" w:hAnsiTheme="minorHAnsi" w:cstheme="minorHAnsi"/>
          <w:sz w:val="22"/>
          <w:szCs w:val="22"/>
        </w:rPr>
        <w:t>Schulinterne Vereinbarungen</w:t>
      </w:r>
      <w:bookmarkEnd w:id="19"/>
    </w:p>
    <w:p w14:paraId="30DBA0AB" w14:textId="49F6FE3D" w:rsidR="00FC1C78" w:rsidRPr="00362A84" w:rsidRDefault="0061230E"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4E4B431F" w:rsidRPr="00362A84">
        <w:rPr>
          <w:rFonts w:asciiTheme="minorHAnsi" w:hAnsiTheme="minorHAnsi" w:cstheme="minorHAnsi"/>
          <w:sz w:val="22"/>
          <w:szCs w:val="22"/>
        </w:rPr>
        <w:t xml:space="preserve">Wir haben Nutzungsregelungen auf allen Stufen der Schule eingeführt, welche die Schülerinnen und Schüler zu einem sinnvollen Umgang mit den ICT-Mitteln und zu korrektem Verhalten im Internet verpflichtet. Diese Dokumente müssen zusammen mit den Eltern gelesen und unterschrieben werden. Zur besseren Illustration hat die Primarschule Dübendorf zusätzlich auch ein Leporello für die Unterstufe und Mittelstufe entwickelt, welches den Umgang mit ICT-Mitteln für die Kinder visuell verständlich darstellt. Auch auf dem internen SharePoint sind Zeichnungen vorhanden, welche für die Schülerinnen und Schüler die Bedingungen verständlich darstellen. </w:t>
      </w:r>
    </w:p>
    <w:p w14:paraId="7213D02B" w14:textId="356403D3" w:rsidR="00FC1C78" w:rsidRPr="00362A84" w:rsidRDefault="4E4B431F" w:rsidP="1F08CAC5">
      <w:pPr>
        <w:jc w:val="both"/>
        <w:rPr>
          <w:rFonts w:asciiTheme="minorHAnsi" w:hAnsiTheme="minorHAnsi" w:cstheme="minorHAnsi"/>
          <w:sz w:val="22"/>
          <w:szCs w:val="22"/>
        </w:rPr>
      </w:pPr>
      <w:r w:rsidRPr="00362A84">
        <w:rPr>
          <w:rFonts w:asciiTheme="minorHAnsi" w:hAnsiTheme="minorHAnsi" w:cstheme="minorHAnsi"/>
          <w:sz w:val="22"/>
          <w:szCs w:val="22"/>
        </w:rPr>
        <w:t>Anhänge</w:t>
      </w:r>
    </w:p>
    <w:p w14:paraId="47626697" w14:textId="4C607882" w:rsidR="00FC1C78" w:rsidRPr="00362A84" w:rsidRDefault="4E4B431F" w:rsidP="1F08CAC5">
      <w:pPr>
        <w:pStyle w:val="Listenabsatz"/>
        <w:numPr>
          <w:ilvl w:val="0"/>
          <w:numId w:val="28"/>
        </w:numPr>
        <w:jc w:val="both"/>
        <w:rPr>
          <w:rFonts w:asciiTheme="minorHAnsi" w:hAnsiTheme="minorHAnsi" w:cstheme="minorHAnsi"/>
          <w:sz w:val="22"/>
          <w:szCs w:val="22"/>
        </w:rPr>
      </w:pPr>
      <w:r w:rsidRPr="00362A84">
        <w:rPr>
          <w:rFonts w:asciiTheme="minorHAnsi" w:hAnsiTheme="minorHAnsi" w:cstheme="minorHAnsi"/>
          <w:sz w:val="22"/>
          <w:szCs w:val="22"/>
        </w:rPr>
        <w:t>Nutzungsreglement Unterstufe</w:t>
      </w:r>
      <w:r w:rsidR="1CA792E4" w:rsidRPr="00362A84">
        <w:rPr>
          <w:rFonts w:asciiTheme="minorHAnsi" w:hAnsiTheme="minorHAnsi" w:cstheme="minorHAnsi"/>
          <w:sz w:val="22"/>
          <w:szCs w:val="22"/>
        </w:rPr>
        <w:t xml:space="preserve"> (Anhang 10.2)</w:t>
      </w:r>
    </w:p>
    <w:p w14:paraId="5B4FF383" w14:textId="4DDA5D39" w:rsidR="00FC1C78" w:rsidRPr="00362A84" w:rsidRDefault="4E4B431F" w:rsidP="1F08CAC5">
      <w:pPr>
        <w:pStyle w:val="Listenabsatz"/>
        <w:numPr>
          <w:ilvl w:val="0"/>
          <w:numId w:val="28"/>
        </w:numPr>
        <w:jc w:val="both"/>
        <w:rPr>
          <w:rFonts w:asciiTheme="minorHAnsi" w:hAnsiTheme="minorHAnsi" w:cstheme="minorHAnsi"/>
          <w:sz w:val="22"/>
          <w:szCs w:val="22"/>
        </w:rPr>
      </w:pPr>
      <w:r w:rsidRPr="00362A84">
        <w:rPr>
          <w:rFonts w:asciiTheme="minorHAnsi" w:hAnsiTheme="minorHAnsi" w:cstheme="minorHAnsi"/>
          <w:sz w:val="22"/>
          <w:szCs w:val="22"/>
        </w:rPr>
        <w:t>Nutzungsreglement Mittelstufe</w:t>
      </w:r>
      <w:r w:rsidR="5855C58F" w:rsidRPr="00362A84">
        <w:rPr>
          <w:rFonts w:asciiTheme="minorHAnsi" w:hAnsiTheme="minorHAnsi" w:cstheme="minorHAnsi"/>
          <w:sz w:val="22"/>
          <w:szCs w:val="22"/>
        </w:rPr>
        <w:t xml:space="preserve"> (Anhang 10.4)</w:t>
      </w:r>
    </w:p>
    <w:p w14:paraId="37364447" w14:textId="687531DF" w:rsidR="00FC1C78" w:rsidRPr="00362A84" w:rsidRDefault="4E4B431F" w:rsidP="1F08CAC5">
      <w:pPr>
        <w:pStyle w:val="Listenabsatz"/>
        <w:numPr>
          <w:ilvl w:val="0"/>
          <w:numId w:val="28"/>
        </w:numPr>
        <w:jc w:val="both"/>
        <w:rPr>
          <w:rFonts w:asciiTheme="minorHAnsi" w:hAnsiTheme="minorHAnsi" w:cstheme="minorHAnsi"/>
          <w:sz w:val="22"/>
          <w:szCs w:val="22"/>
        </w:rPr>
      </w:pPr>
      <w:r w:rsidRPr="00362A84">
        <w:rPr>
          <w:rFonts w:asciiTheme="minorHAnsi" w:hAnsiTheme="minorHAnsi" w:cstheme="minorHAnsi"/>
          <w:sz w:val="22"/>
          <w:szCs w:val="22"/>
        </w:rPr>
        <w:t>Leporello Unterstufe</w:t>
      </w:r>
      <w:r w:rsidR="2277EC16" w:rsidRPr="00362A84">
        <w:rPr>
          <w:rFonts w:asciiTheme="minorHAnsi" w:hAnsiTheme="minorHAnsi" w:cstheme="minorHAnsi"/>
          <w:sz w:val="22"/>
          <w:szCs w:val="22"/>
        </w:rPr>
        <w:t xml:space="preserve"> (Anhang 10.3)</w:t>
      </w:r>
    </w:p>
    <w:p w14:paraId="62753C2F" w14:textId="742DD70D" w:rsidR="00FC1C78" w:rsidRPr="00362A84" w:rsidRDefault="4E4B431F" w:rsidP="1F08CAC5">
      <w:pPr>
        <w:pStyle w:val="Listenabsatz"/>
        <w:numPr>
          <w:ilvl w:val="0"/>
          <w:numId w:val="28"/>
        </w:numPr>
        <w:jc w:val="both"/>
        <w:rPr>
          <w:rFonts w:asciiTheme="minorHAnsi" w:hAnsiTheme="minorHAnsi" w:cstheme="minorHAnsi"/>
          <w:sz w:val="22"/>
          <w:szCs w:val="22"/>
        </w:rPr>
      </w:pPr>
      <w:r w:rsidRPr="00362A84">
        <w:rPr>
          <w:rFonts w:asciiTheme="minorHAnsi" w:hAnsiTheme="minorHAnsi" w:cstheme="minorHAnsi"/>
          <w:sz w:val="22"/>
          <w:szCs w:val="22"/>
        </w:rPr>
        <w:t>Leporello Mittelstufe</w:t>
      </w:r>
      <w:r w:rsidR="0CEE8258" w:rsidRPr="00362A84">
        <w:rPr>
          <w:rFonts w:asciiTheme="minorHAnsi" w:hAnsiTheme="minorHAnsi" w:cstheme="minorHAnsi"/>
          <w:sz w:val="22"/>
          <w:szCs w:val="22"/>
        </w:rPr>
        <w:t xml:space="preserve"> (Anhang 10.5)</w:t>
      </w:r>
    </w:p>
    <w:p w14:paraId="70FA395F" w14:textId="7642D092" w:rsidR="0CEE8258" w:rsidRPr="00362A84" w:rsidRDefault="0CEE8258" w:rsidP="1F08CAC5">
      <w:pPr>
        <w:pStyle w:val="Listenabsatz"/>
        <w:numPr>
          <w:ilvl w:val="0"/>
          <w:numId w:val="28"/>
        </w:numPr>
        <w:jc w:val="both"/>
        <w:rPr>
          <w:rFonts w:asciiTheme="minorHAnsi" w:hAnsiTheme="minorHAnsi" w:cstheme="minorHAnsi"/>
          <w:sz w:val="22"/>
          <w:szCs w:val="22"/>
        </w:rPr>
      </w:pPr>
      <w:r w:rsidRPr="00362A84">
        <w:rPr>
          <w:rFonts w:asciiTheme="minorHAnsi" w:hAnsiTheme="minorHAnsi" w:cstheme="minorHAnsi"/>
          <w:sz w:val="22"/>
          <w:szCs w:val="22"/>
        </w:rPr>
        <w:t>Nutzungsbedingungen Mitarbeitende (Anhang 10.6)</w:t>
      </w:r>
    </w:p>
    <w:p w14:paraId="7367B81D" w14:textId="62272545" w:rsidR="009763E9" w:rsidRPr="00362A84" w:rsidRDefault="60C52B50" w:rsidP="009763E9">
      <w:pPr>
        <w:jc w:val="both"/>
        <w:rPr>
          <w:rFonts w:asciiTheme="minorHAnsi" w:hAnsiTheme="minorHAnsi" w:cstheme="minorHAnsi"/>
          <w:sz w:val="22"/>
          <w:szCs w:val="22"/>
        </w:rPr>
      </w:pPr>
      <w:r w:rsidRPr="00362A84">
        <w:rPr>
          <w:rFonts w:asciiTheme="minorHAnsi" w:hAnsiTheme="minorHAnsi" w:cstheme="minorHAnsi"/>
          <w:sz w:val="22"/>
          <w:szCs w:val="22"/>
        </w:rPr>
        <w:t>Die Nutzungsbedingungen und Leporellos werden bis zur Erstellung des nächsten ICT-Konzept</w:t>
      </w:r>
      <w:r w:rsidR="376D7A82" w:rsidRPr="00362A84">
        <w:rPr>
          <w:rFonts w:asciiTheme="minorHAnsi" w:hAnsiTheme="minorHAnsi" w:cstheme="minorHAnsi"/>
          <w:sz w:val="22"/>
          <w:szCs w:val="22"/>
        </w:rPr>
        <w:t>s ab und zu aktualisiert. Die im Anhang gezeigten Bedingungen stellen den Stand zum Zeitpunkt der Erstellung dieses ICT-Konzepts dar.</w:t>
      </w:r>
    </w:p>
    <w:p w14:paraId="09F8CC4C" w14:textId="1B941CB5" w:rsidR="1F08CAC5" w:rsidRPr="00362A84" w:rsidRDefault="1F08CAC5" w:rsidP="1F08CAC5">
      <w:pPr>
        <w:jc w:val="both"/>
        <w:rPr>
          <w:rFonts w:asciiTheme="minorHAnsi" w:hAnsiTheme="minorHAnsi" w:cstheme="minorHAnsi"/>
          <w:sz w:val="22"/>
          <w:szCs w:val="22"/>
        </w:rPr>
      </w:pPr>
    </w:p>
    <w:p w14:paraId="6D0F2831" w14:textId="608BDCE2" w:rsidR="009763E9" w:rsidRPr="00362A84" w:rsidRDefault="009763E9" w:rsidP="009763E9">
      <w:pPr>
        <w:pStyle w:val="berschrift2"/>
        <w:rPr>
          <w:rFonts w:asciiTheme="minorHAnsi" w:hAnsiTheme="minorHAnsi" w:cstheme="minorHAnsi"/>
          <w:sz w:val="22"/>
          <w:szCs w:val="22"/>
        </w:rPr>
      </w:pPr>
      <w:bookmarkStart w:id="20" w:name="_Toc187258010"/>
      <w:r w:rsidRPr="00362A84">
        <w:rPr>
          <w:rFonts w:asciiTheme="minorHAnsi" w:hAnsiTheme="minorHAnsi" w:cstheme="minorHAnsi"/>
          <w:sz w:val="22"/>
          <w:szCs w:val="22"/>
        </w:rPr>
        <w:t>4.4. Lehrmittel</w:t>
      </w:r>
      <w:bookmarkEnd w:id="20"/>
    </w:p>
    <w:p w14:paraId="7059CD05" w14:textId="2CC6C4F7" w:rsidR="00FE02B3" w:rsidRPr="00362A84" w:rsidRDefault="009763E9" w:rsidP="43D5C011">
      <w:pPr>
        <w:jc w:val="both"/>
        <w:rPr>
          <w:rFonts w:asciiTheme="minorHAnsi" w:hAnsiTheme="minorHAnsi" w:cstheme="minorHAnsi"/>
          <w:sz w:val="22"/>
          <w:szCs w:val="22"/>
        </w:rPr>
      </w:pPr>
      <w:r w:rsidRPr="00362A84">
        <w:rPr>
          <w:rFonts w:asciiTheme="minorHAnsi" w:hAnsiTheme="minorHAnsi" w:cstheme="minorHAnsi"/>
          <w:sz w:val="22"/>
          <w:szCs w:val="22"/>
        </w:rPr>
        <w:br/>
      </w:r>
      <w:r w:rsidR="71741221" w:rsidRPr="00362A84">
        <w:rPr>
          <w:rFonts w:asciiTheme="minorHAnsi" w:hAnsiTheme="minorHAnsi" w:cstheme="minorHAnsi"/>
          <w:sz w:val="22"/>
          <w:szCs w:val="22"/>
        </w:rPr>
        <w:t xml:space="preserve">Die Primarschule Dübendorf verpflichtet sich, die obligatorischen Lehrmittel im Bereich ICT im Kanton Zürich zu verwenden. </w:t>
      </w:r>
    </w:p>
    <w:p w14:paraId="3670BB77" w14:textId="77777777" w:rsidR="006A6696" w:rsidRPr="00362A84" w:rsidRDefault="006A6696" w:rsidP="009763E9">
      <w:pPr>
        <w:jc w:val="both"/>
        <w:rPr>
          <w:rFonts w:asciiTheme="minorHAnsi" w:hAnsiTheme="minorHAnsi" w:cstheme="minorHAnsi"/>
          <w:sz w:val="22"/>
          <w:szCs w:val="22"/>
        </w:rPr>
      </w:pPr>
    </w:p>
    <w:p w14:paraId="7A570B82" w14:textId="77777777" w:rsidR="003C07FE" w:rsidRPr="00362A84" w:rsidRDefault="003C07FE">
      <w:pPr>
        <w:rPr>
          <w:rFonts w:asciiTheme="minorHAnsi" w:eastAsiaTheme="majorEastAsia" w:hAnsiTheme="minorHAnsi" w:cstheme="minorHAnsi"/>
          <w:color w:val="365F91" w:themeColor="accent1" w:themeShade="BF"/>
          <w:sz w:val="22"/>
          <w:szCs w:val="22"/>
        </w:rPr>
      </w:pPr>
      <w:r w:rsidRPr="00362A84">
        <w:rPr>
          <w:rFonts w:asciiTheme="minorHAnsi" w:hAnsiTheme="minorHAnsi" w:cstheme="minorHAnsi"/>
          <w:sz w:val="22"/>
          <w:szCs w:val="22"/>
        </w:rPr>
        <w:br w:type="page"/>
      </w:r>
    </w:p>
    <w:p w14:paraId="1DD497A1" w14:textId="214BF732" w:rsidR="006A6696" w:rsidRPr="00362A84" w:rsidRDefault="006A6696" w:rsidP="006A6696">
      <w:pPr>
        <w:pStyle w:val="berschrift2"/>
        <w:rPr>
          <w:rFonts w:asciiTheme="minorHAnsi" w:hAnsiTheme="minorHAnsi" w:cstheme="minorHAnsi"/>
          <w:sz w:val="22"/>
          <w:szCs w:val="22"/>
        </w:rPr>
      </w:pPr>
      <w:bookmarkStart w:id="21" w:name="_Toc187258011"/>
      <w:r w:rsidRPr="00362A84">
        <w:rPr>
          <w:rFonts w:asciiTheme="minorHAnsi" w:hAnsiTheme="minorHAnsi" w:cstheme="minorHAnsi"/>
          <w:sz w:val="22"/>
          <w:szCs w:val="22"/>
        </w:rPr>
        <w:t>4.5. Software, Applikationen und Cloud-Dienste zum Lernen und Arbeiten</w:t>
      </w:r>
      <w:bookmarkEnd w:id="21"/>
    </w:p>
    <w:p w14:paraId="620C1B05" w14:textId="57FDC1A7" w:rsidR="00036D57" w:rsidRPr="00362A84" w:rsidRDefault="006A6696" w:rsidP="006A6696">
      <w:pPr>
        <w:jc w:val="both"/>
        <w:rPr>
          <w:rFonts w:asciiTheme="minorHAnsi" w:hAnsiTheme="minorHAnsi" w:cstheme="minorHAnsi"/>
          <w:sz w:val="22"/>
          <w:szCs w:val="22"/>
        </w:rPr>
      </w:pPr>
      <w:r w:rsidRPr="00362A84">
        <w:rPr>
          <w:rFonts w:asciiTheme="minorHAnsi" w:hAnsiTheme="minorHAnsi" w:cstheme="minorHAnsi"/>
          <w:sz w:val="22"/>
          <w:szCs w:val="22"/>
        </w:rPr>
        <w:br/>
        <w:t xml:space="preserve">Die Primarschule Dübendorf </w:t>
      </w:r>
      <w:r w:rsidR="00036D57" w:rsidRPr="00362A84">
        <w:rPr>
          <w:rFonts w:asciiTheme="minorHAnsi" w:hAnsiTheme="minorHAnsi" w:cstheme="minorHAnsi"/>
          <w:sz w:val="22"/>
          <w:szCs w:val="22"/>
        </w:rPr>
        <w:t xml:space="preserve">achtet auf die Verwendung einheitlicher Software und Applikationen, weil dies die Durchlässigkeit zwischen den Schulhäusern und den Stufen erleichtert. Standard- und Lernsoftware sind für die gesamte Primarschule auf einem gemeinsamen Softwareplan. </w:t>
      </w:r>
      <w:r w:rsidR="00C46544" w:rsidRPr="00362A84">
        <w:rPr>
          <w:rFonts w:asciiTheme="minorHAnsi" w:hAnsiTheme="minorHAnsi" w:cstheme="minorHAnsi"/>
          <w:sz w:val="22"/>
          <w:szCs w:val="22"/>
        </w:rPr>
        <w:t>Es wird mit Vorrang (Lern-) Software angeschafft, die Bestandteil von offiziellen Lehrmitteln ist. Bei der Wahl von Lernsoftware werden Online-Anwendungen und kostenlose Open-Source-Software gegenüber gleichwertiger Kaufsoftware bevorzugt.</w:t>
      </w:r>
    </w:p>
    <w:p w14:paraId="7FC9B554" w14:textId="454C4322" w:rsidR="006A6696" w:rsidRPr="00362A84" w:rsidRDefault="00036D57" w:rsidP="006A6696">
      <w:pPr>
        <w:jc w:val="both"/>
        <w:rPr>
          <w:rFonts w:asciiTheme="minorHAnsi" w:hAnsiTheme="minorHAnsi" w:cstheme="minorHAnsi"/>
          <w:sz w:val="22"/>
          <w:szCs w:val="22"/>
        </w:rPr>
      </w:pPr>
      <w:r w:rsidRPr="00362A84">
        <w:rPr>
          <w:rFonts w:asciiTheme="minorHAnsi" w:hAnsiTheme="minorHAnsi" w:cstheme="minorHAnsi"/>
          <w:sz w:val="22"/>
          <w:szCs w:val="22"/>
        </w:rPr>
        <w:t>Auf der Unterstufe werden die iPad-Apps mit Lernsoftware zentral verwaltet und somit wird einheitliche Software in allen Klassen gewährleistet. Für die Mittelstufe pflegen die PICTS eine Liste mit empfohlenen Online-Plattformen und Tools für alle Schuleinheiten und auch auf den Mittelstufengeräten wird für alle Schülerinnen und Schüler dieselbe lokale Software installiert.</w:t>
      </w:r>
    </w:p>
    <w:p w14:paraId="5D4D3233" w14:textId="42E6AA58" w:rsidR="00C46544" w:rsidRPr="00362A84" w:rsidRDefault="1F68B523" w:rsidP="1F08CAC5">
      <w:pPr>
        <w:jc w:val="both"/>
        <w:rPr>
          <w:rFonts w:asciiTheme="minorHAnsi" w:hAnsiTheme="minorHAnsi" w:cstheme="minorHAnsi"/>
          <w:sz w:val="22"/>
          <w:szCs w:val="22"/>
        </w:rPr>
      </w:pPr>
      <w:r w:rsidRPr="00362A84">
        <w:rPr>
          <w:rFonts w:asciiTheme="minorHAnsi" w:hAnsiTheme="minorHAnsi" w:cstheme="minorHAnsi"/>
          <w:sz w:val="22"/>
          <w:szCs w:val="22"/>
        </w:rPr>
        <w:t>Beschaffungsprozess:</w:t>
      </w:r>
    </w:p>
    <w:p w14:paraId="7880A249" w14:textId="4B4ECDCF" w:rsidR="00C46544" w:rsidRPr="00362A84" w:rsidRDefault="4E7BDCD5" w:rsidP="1F08CAC5">
      <w:pPr>
        <w:pStyle w:val="Listenabsatz"/>
        <w:numPr>
          <w:ilvl w:val="0"/>
          <w:numId w:val="30"/>
        </w:numPr>
        <w:jc w:val="both"/>
        <w:rPr>
          <w:rFonts w:asciiTheme="minorHAnsi" w:hAnsiTheme="minorHAnsi" w:cstheme="minorHAnsi"/>
          <w:sz w:val="22"/>
          <w:szCs w:val="22"/>
        </w:rPr>
      </w:pPr>
      <w:r w:rsidRPr="00362A84">
        <w:rPr>
          <w:rFonts w:asciiTheme="minorHAnsi" w:hAnsiTheme="minorHAnsi" w:cstheme="minorHAnsi"/>
          <w:sz w:val="22"/>
          <w:szCs w:val="22"/>
        </w:rPr>
        <w:t>Die Lehrmittelverantwortlichen und TICTS der Schuleinheiten beschaffen aufgrund des Lehrmittelbudgets selbst Lernsoftware, die online verfügbar ist (webbasierter Zugang für die Schülerinnen und Schüler) zu Lasten des Lehrmittelbudget</w:t>
      </w:r>
      <w:r w:rsidR="1FB0902F" w:rsidRPr="00362A84">
        <w:rPr>
          <w:rFonts w:asciiTheme="minorHAnsi" w:hAnsiTheme="minorHAnsi" w:cstheme="minorHAnsi"/>
          <w:sz w:val="22"/>
          <w:szCs w:val="22"/>
        </w:rPr>
        <w:t>s</w:t>
      </w:r>
      <w:r w:rsidRPr="00362A84">
        <w:rPr>
          <w:rFonts w:asciiTheme="minorHAnsi" w:hAnsiTheme="minorHAnsi" w:cstheme="minorHAnsi"/>
          <w:sz w:val="22"/>
          <w:szCs w:val="22"/>
        </w:rPr>
        <w:t xml:space="preserve"> der Schuleinheit.</w:t>
      </w:r>
      <w:r w:rsidR="71741221" w:rsidRPr="00362A84">
        <w:rPr>
          <w:rFonts w:asciiTheme="minorHAnsi" w:hAnsiTheme="minorHAnsi" w:cstheme="minorHAnsi"/>
          <w:sz w:val="22"/>
          <w:szCs w:val="22"/>
        </w:rPr>
        <w:t xml:space="preserve"> Die Verantwortung dafür liegt bei der zuständigen Schulleitung.</w:t>
      </w:r>
    </w:p>
    <w:p w14:paraId="1EF80809" w14:textId="1E172A51" w:rsidR="00C46544" w:rsidRPr="00362A84" w:rsidRDefault="4EFAD94F" w:rsidP="43D5C011">
      <w:pPr>
        <w:pStyle w:val="Listenabsatz"/>
        <w:numPr>
          <w:ilvl w:val="0"/>
          <w:numId w:val="30"/>
        </w:numPr>
        <w:jc w:val="both"/>
        <w:rPr>
          <w:rFonts w:asciiTheme="minorHAnsi" w:hAnsiTheme="minorHAnsi" w:cstheme="minorHAnsi"/>
          <w:sz w:val="22"/>
          <w:szCs w:val="22"/>
        </w:rPr>
      </w:pPr>
      <w:r w:rsidRPr="00362A84">
        <w:rPr>
          <w:rFonts w:asciiTheme="minorHAnsi" w:hAnsiTheme="minorHAnsi" w:cstheme="minorHAnsi"/>
          <w:sz w:val="22"/>
          <w:szCs w:val="22"/>
        </w:rPr>
        <w:t>Apps für iPads werden zentral verwaltet – neue Apps müssen via Ticketing-System beantragt werden. Solche Anträge werden dann durch das Pädagogische ICT-Support-Team beurteilt</w:t>
      </w:r>
      <w:r w:rsidR="49C58DFB" w:rsidRPr="00362A84">
        <w:rPr>
          <w:rFonts w:asciiTheme="minorHAnsi" w:hAnsiTheme="minorHAnsi" w:cstheme="minorHAnsi"/>
          <w:sz w:val="22"/>
          <w:szCs w:val="22"/>
        </w:rPr>
        <w:t xml:space="preserve"> (Evaluation der Software)</w:t>
      </w:r>
      <w:r w:rsidRPr="00362A84">
        <w:rPr>
          <w:rFonts w:asciiTheme="minorHAnsi" w:hAnsiTheme="minorHAnsi" w:cstheme="minorHAnsi"/>
          <w:sz w:val="22"/>
          <w:szCs w:val="22"/>
        </w:rPr>
        <w:t xml:space="preserve"> und es folgt eine Entscheidung</w:t>
      </w:r>
      <w:r w:rsidR="55D9CE4F" w:rsidRPr="00362A84">
        <w:rPr>
          <w:rFonts w:asciiTheme="minorHAnsi" w:hAnsiTheme="minorHAnsi" w:cstheme="minorHAnsi"/>
          <w:sz w:val="22"/>
          <w:szCs w:val="22"/>
        </w:rPr>
        <w:t xml:space="preserve"> aufgrund pädagogischer und technischer Kriterien</w:t>
      </w:r>
      <w:r w:rsidRPr="00362A84">
        <w:rPr>
          <w:rFonts w:asciiTheme="minorHAnsi" w:hAnsiTheme="minorHAnsi" w:cstheme="minorHAnsi"/>
          <w:sz w:val="22"/>
          <w:szCs w:val="22"/>
        </w:rPr>
        <w:t xml:space="preserve">, ob die Software für die Unterstufe </w:t>
      </w:r>
      <w:r w:rsidR="49C58DFB" w:rsidRPr="00362A84">
        <w:rPr>
          <w:rFonts w:asciiTheme="minorHAnsi" w:hAnsiTheme="minorHAnsi" w:cstheme="minorHAnsi"/>
          <w:sz w:val="22"/>
          <w:szCs w:val="22"/>
        </w:rPr>
        <w:t>und/oder</w:t>
      </w:r>
      <w:r w:rsidRPr="00362A84">
        <w:rPr>
          <w:rFonts w:asciiTheme="minorHAnsi" w:hAnsiTheme="minorHAnsi" w:cstheme="minorHAnsi"/>
          <w:sz w:val="22"/>
          <w:szCs w:val="22"/>
        </w:rPr>
        <w:t xml:space="preserve"> den Kindergarten der Primarschule </w:t>
      </w:r>
      <w:r w:rsidR="49C58DFB" w:rsidRPr="00362A84">
        <w:rPr>
          <w:rFonts w:asciiTheme="minorHAnsi" w:hAnsiTheme="minorHAnsi" w:cstheme="minorHAnsi"/>
          <w:sz w:val="22"/>
          <w:szCs w:val="22"/>
        </w:rPr>
        <w:t xml:space="preserve">über alle Klassen </w:t>
      </w:r>
      <w:r w:rsidRPr="00362A84">
        <w:rPr>
          <w:rFonts w:asciiTheme="minorHAnsi" w:hAnsiTheme="minorHAnsi" w:cstheme="minorHAnsi"/>
          <w:sz w:val="22"/>
          <w:szCs w:val="22"/>
        </w:rPr>
        <w:t>ausgerollt wird oder ob die Software nicht zum Einsatz kommt.</w:t>
      </w:r>
    </w:p>
    <w:p w14:paraId="22D785F9" w14:textId="2E2FA7BE" w:rsidR="00F77388" w:rsidRPr="00362A84" w:rsidRDefault="0540DBF6" w:rsidP="43D5C011">
      <w:pPr>
        <w:pStyle w:val="Listenabsatz"/>
        <w:numPr>
          <w:ilvl w:val="0"/>
          <w:numId w:val="30"/>
        </w:numPr>
        <w:jc w:val="both"/>
        <w:rPr>
          <w:rFonts w:asciiTheme="minorHAnsi" w:hAnsiTheme="minorHAnsi" w:cstheme="minorHAnsi"/>
          <w:sz w:val="22"/>
          <w:szCs w:val="22"/>
        </w:rPr>
      </w:pPr>
      <w:r w:rsidRPr="00362A84">
        <w:rPr>
          <w:rFonts w:asciiTheme="minorHAnsi" w:hAnsiTheme="minorHAnsi" w:cstheme="minorHAnsi"/>
          <w:sz w:val="22"/>
          <w:szCs w:val="22"/>
        </w:rPr>
        <w:t xml:space="preserve">Auch </w:t>
      </w:r>
      <w:r w:rsidR="265348F3" w:rsidRPr="00362A84">
        <w:rPr>
          <w:rFonts w:asciiTheme="minorHAnsi" w:hAnsiTheme="minorHAnsi" w:cstheme="minorHAnsi"/>
          <w:sz w:val="22"/>
          <w:szCs w:val="22"/>
        </w:rPr>
        <w:t>a</w:t>
      </w:r>
      <w:r w:rsidR="00F77388" w:rsidRPr="00362A84">
        <w:rPr>
          <w:rFonts w:asciiTheme="minorHAnsi" w:hAnsiTheme="minorHAnsi" w:cstheme="minorHAnsi"/>
          <w:sz w:val="22"/>
          <w:szCs w:val="22"/>
        </w:rPr>
        <w:t xml:space="preserve">uf der Mittelstufe stehen </w:t>
      </w:r>
      <w:r w:rsidR="60525DFF" w:rsidRPr="00362A84">
        <w:rPr>
          <w:rFonts w:asciiTheme="minorHAnsi" w:hAnsiTheme="minorHAnsi" w:cstheme="minorHAnsi"/>
          <w:sz w:val="22"/>
          <w:szCs w:val="22"/>
        </w:rPr>
        <w:t xml:space="preserve">verwaltete </w:t>
      </w:r>
      <w:r w:rsidR="00F77388" w:rsidRPr="00362A84">
        <w:rPr>
          <w:rFonts w:asciiTheme="minorHAnsi" w:hAnsiTheme="minorHAnsi" w:cstheme="minorHAnsi"/>
          <w:sz w:val="22"/>
          <w:szCs w:val="22"/>
        </w:rPr>
        <w:t xml:space="preserve">Apps </w:t>
      </w:r>
      <w:r w:rsidR="29B5A2AE" w:rsidRPr="00362A84">
        <w:rPr>
          <w:rFonts w:asciiTheme="minorHAnsi" w:hAnsiTheme="minorHAnsi" w:cstheme="minorHAnsi"/>
          <w:sz w:val="22"/>
          <w:szCs w:val="22"/>
        </w:rPr>
        <w:t xml:space="preserve">(managed Apps) </w:t>
      </w:r>
      <w:r w:rsidR="00F77388" w:rsidRPr="00362A84">
        <w:rPr>
          <w:rFonts w:asciiTheme="minorHAnsi" w:hAnsiTheme="minorHAnsi" w:cstheme="minorHAnsi"/>
          <w:sz w:val="22"/>
          <w:szCs w:val="22"/>
        </w:rPr>
        <w:t>zur Verfügung. Auch diese können beantragt werden, damit sie zentral über alle Klassen verfügbar sind im schuleigenen Unternehmensportal. Auch hier entscheidet das Pädagogische ICT-Support Team nach einem gestellten Antrag analog zum Prozess auf der Unterstufe.</w:t>
      </w:r>
    </w:p>
    <w:p w14:paraId="790A2CBC" w14:textId="03B9D5FA" w:rsidR="00F77388" w:rsidRPr="00362A84" w:rsidRDefault="1E49A6B0" w:rsidP="43D5C011">
      <w:pPr>
        <w:pStyle w:val="Listenabsatz"/>
        <w:numPr>
          <w:ilvl w:val="0"/>
          <w:numId w:val="30"/>
        </w:numPr>
        <w:jc w:val="both"/>
        <w:rPr>
          <w:rFonts w:asciiTheme="minorHAnsi" w:hAnsiTheme="minorHAnsi" w:cstheme="minorHAnsi"/>
          <w:sz w:val="22"/>
          <w:szCs w:val="22"/>
        </w:rPr>
      </w:pPr>
      <w:r w:rsidRPr="00362A84">
        <w:rPr>
          <w:rFonts w:asciiTheme="minorHAnsi" w:hAnsiTheme="minorHAnsi" w:cstheme="minorHAnsi"/>
          <w:sz w:val="22"/>
          <w:szCs w:val="22"/>
        </w:rPr>
        <w:t>Die Installation lokaler Software auf den Geräten ist nicht möglich auf den Geräten der Schülerinnen und Schüler. Es gibt nur die im Image vorhande</w:t>
      </w:r>
      <w:r w:rsidR="6EF3AD25" w:rsidRPr="00362A84">
        <w:rPr>
          <w:rFonts w:asciiTheme="minorHAnsi" w:hAnsiTheme="minorHAnsi" w:cstheme="minorHAnsi"/>
          <w:sz w:val="22"/>
          <w:szCs w:val="22"/>
        </w:rPr>
        <w:t>ne</w:t>
      </w:r>
      <w:r w:rsidRPr="00362A84">
        <w:rPr>
          <w:rFonts w:asciiTheme="minorHAnsi" w:hAnsiTheme="minorHAnsi" w:cstheme="minorHAnsi"/>
          <w:sz w:val="22"/>
          <w:szCs w:val="22"/>
        </w:rPr>
        <w:t xml:space="preserve"> Software auf dem Gerät. Lokale Admin-Rechte sind nicht vorhanden. </w:t>
      </w:r>
    </w:p>
    <w:p w14:paraId="42FF05AC" w14:textId="7967363C" w:rsidR="22910270" w:rsidRPr="00362A84" w:rsidRDefault="002F31B9" w:rsidP="43D5C011">
      <w:pPr>
        <w:pStyle w:val="Listenabsatz"/>
        <w:numPr>
          <w:ilvl w:val="0"/>
          <w:numId w:val="30"/>
        </w:numPr>
        <w:jc w:val="both"/>
        <w:rPr>
          <w:rFonts w:asciiTheme="minorHAnsi" w:hAnsiTheme="minorHAnsi" w:cstheme="minorHAnsi"/>
          <w:sz w:val="22"/>
          <w:szCs w:val="22"/>
        </w:rPr>
      </w:pPr>
      <w:r>
        <w:rPr>
          <w:rFonts w:asciiTheme="minorHAnsi" w:hAnsiTheme="minorHAnsi" w:cstheme="minorHAnsi"/>
          <w:sz w:val="22"/>
          <w:szCs w:val="22"/>
        </w:rPr>
        <w:t>Es ist</w:t>
      </w:r>
      <w:r w:rsidR="22910270" w:rsidRPr="00362A84">
        <w:rPr>
          <w:rFonts w:asciiTheme="minorHAnsi" w:hAnsiTheme="minorHAnsi" w:cstheme="minorHAnsi"/>
          <w:sz w:val="22"/>
          <w:szCs w:val="22"/>
        </w:rPr>
        <w:t xml:space="preserve"> möglich, dass in einzelnen Klassen neue Software getestet werden kann.</w:t>
      </w:r>
    </w:p>
    <w:p w14:paraId="3E330B84" w14:textId="4E0E94BA" w:rsidR="003C07FE" w:rsidRPr="00362A84" w:rsidRDefault="003C07FE" w:rsidP="1F08CAC5">
      <w:pPr>
        <w:pStyle w:val="berschrift2"/>
        <w:rPr>
          <w:rFonts w:asciiTheme="minorHAnsi" w:hAnsiTheme="minorHAnsi" w:cstheme="minorHAnsi"/>
          <w:color w:val="4F81BD" w:themeColor="accent1"/>
          <w:sz w:val="22"/>
          <w:szCs w:val="22"/>
        </w:rPr>
      </w:pPr>
      <w:r w:rsidRPr="00362A84">
        <w:rPr>
          <w:rFonts w:asciiTheme="minorHAnsi" w:hAnsiTheme="minorHAnsi" w:cstheme="minorHAnsi"/>
          <w:sz w:val="22"/>
          <w:szCs w:val="22"/>
        </w:rPr>
        <w:br w:type="page"/>
      </w:r>
      <w:bookmarkStart w:id="22" w:name="_Toc187258012"/>
      <w:r w:rsidR="4272D5E4" w:rsidRPr="00362A84">
        <w:rPr>
          <w:rFonts w:asciiTheme="minorHAnsi" w:hAnsiTheme="minorHAnsi" w:cstheme="minorHAnsi"/>
          <w:color w:val="4F80BD"/>
          <w:sz w:val="22"/>
          <w:szCs w:val="22"/>
        </w:rPr>
        <w:t xml:space="preserve">4.6. Künstliche Intelligenz </w:t>
      </w:r>
      <w:r w:rsidR="52337A29" w:rsidRPr="00362A84">
        <w:rPr>
          <w:rFonts w:asciiTheme="minorHAnsi" w:hAnsiTheme="minorHAnsi" w:cstheme="minorHAnsi"/>
          <w:color w:val="4F80BD"/>
          <w:sz w:val="22"/>
          <w:szCs w:val="22"/>
        </w:rPr>
        <w:t xml:space="preserve">und weitere neue Technologien </w:t>
      </w:r>
      <w:r w:rsidR="7671E5C0" w:rsidRPr="00362A84">
        <w:rPr>
          <w:rFonts w:asciiTheme="minorHAnsi" w:hAnsiTheme="minorHAnsi" w:cstheme="minorHAnsi"/>
          <w:color w:val="4F80BD"/>
          <w:sz w:val="22"/>
          <w:szCs w:val="22"/>
        </w:rPr>
        <w:t xml:space="preserve">an </w:t>
      </w:r>
      <w:r w:rsidR="4272D5E4" w:rsidRPr="00362A84">
        <w:rPr>
          <w:rFonts w:asciiTheme="minorHAnsi" w:hAnsiTheme="minorHAnsi" w:cstheme="minorHAnsi"/>
          <w:color w:val="4F80BD"/>
          <w:sz w:val="22"/>
          <w:szCs w:val="22"/>
        </w:rPr>
        <w:t>der Primarschule</w:t>
      </w:r>
      <w:bookmarkEnd w:id="22"/>
    </w:p>
    <w:p w14:paraId="1BE6E2AD" w14:textId="6DDAC72D" w:rsidR="003C07FE" w:rsidRPr="00362A84" w:rsidRDefault="003C07FE" w:rsidP="5B2B075C">
      <w:pPr>
        <w:rPr>
          <w:rFonts w:asciiTheme="minorHAnsi" w:hAnsiTheme="minorHAnsi" w:cstheme="minorHAnsi"/>
          <w:color w:val="4F81BD" w:themeColor="accent1"/>
          <w:sz w:val="22"/>
          <w:szCs w:val="22"/>
        </w:rPr>
      </w:pPr>
    </w:p>
    <w:p w14:paraId="36DE9BF7" w14:textId="568C605C" w:rsidR="003C07FE" w:rsidRPr="00362A84" w:rsidRDefault="3FE290D6" w:rsidP="1F08CAC5">
      <w:pPr>
        <w:jc w:val="both"/>
        <w:rPr>
          <w:rFonts w:asciiTheme="minorHAnsi" w:hAnsiTheme="minorHAnsi" w:cstheme="minorHAnsi"/>
          <w:color w:val="4F81BD" w:themeColor="accent1"/>
          <w:sz w:val="22"/>
          <w:szCs w:val="22"/>
        </w:rPr>
      </w:pPr>
      <w:r w:rsidRPr="00362A84">
        <w:rPr>
          <w:rFonts w:asciiTheme="minorHAnsi" w:eastAsiaTheme="minorEastAsia" w:hAnsiTheme="minorHAnsi" w:cstheme="minorHAnsi"/>
          <w:sz w:val="22"/>
          <w:szCs w:val="22"/>
        </w:rPr>
        <w:t xml:space="preserve">Die Primarschule Dübendorf </w:t>
      </w:r>
      <w:r w:rsidR="162F7C8A" w:rsidRPr="00362A84">
        <w:rPr>
          <w:rFonts w:asciiTheme="minorHAnsi" w:eastAsiaTheme="minorEastAsia" w:hAnsiTheme="minorHAnsi" w:cstheme="minorHAnsi"/>
          <w:sz w:val="22"/>
          <w:szCs w:val="22"/>
        </w:rPr>
        <w:t xml:space="preserve">stellt sicher, dass </w:t>
      </w:r>
      <w:r w:rsidR="3843E7EF" w:rsidRPr="00362A84">
        <w:rPr>
          <w:rFonts w:asciiTheme="minorHAnsi" w:eastAsiaTheme="minorEastAsia" w:hAnsiTheme="minorHAnsi" w:cstheme="minorHAnsi"/>
          <w:sz w:val="22"/>
          <w:szCs w:val="22"/>
        </w:rPr>
        <w:t xml:space="preserve">sich alle Mitglieder des Pädagogischen ICT-Supports regelmässig mit </w:t>
      </w:r>
      <w:r w:rsidR="7B4D7E54" w:rsidRPr="00362A84">
        <w:rPr>
          <w:rFonts w:asciiTheme="minorHAnsi" w:eastAsiaTheme="minorEastAsia" w:hAnsiTheme="minorHAnsi" w:cstheme="minorHAnsi"/>
          <w:sz w:val="22"/>
          <w:szCs w:val="22"/>
        </w:rPr>
        <w:t>neuen</w:t>
      </w:r>
      <w:r w:rsidR="3843E7EF" w:rsidRPr="00362A84">
        <w:rPr>
          <w:rFonts w:asciiTheme="minorHAnsi" w:eastAsiaTheme="minorEastAsia" w:hAnsiTheme="minorHAnsi" w:cstheme="minorHAnsi"/>
          <w:sz w:val="22"/>
          <w:szCs w:val="22"/>
        </w:rPr>
        <w:t xml:space="preserve"> Technologien</w:t>
      </w:r>
      <w:r w:rsidR="427BD9A6" w:rsidRPr="00362A84">
        <w:rPr>
          <w:rFonts w:asciiTheme="minorHAnsi" w:eastAsiaTheme="minorEastAsia" w:hAnsiTheme="minorHAnsi" w:cstheme="minorHAnsi"/>
          <w:sz w:val="22"/>
          <w:szCs w:val="22"/>
        </w:rPr>
        <w:t>, beispielsweise</w:t>
      </w:r>
      <w:r w:rsidR="3843E7EF" w:rsidRPr="00362A84">
        <w:rPr>
          <w:rFonts w:asciiTheme="minorHAnsi" w:eastAsiaTheme="minorEastAsia" w:hAnsiTheme="minorHAnsi" w:cstheme="minorHAnsi"/>
          <w:sz w:val="22"/>
          <w:szCs w:val="22"/>
        </w:rPr>
        <w:t xml:space="preserve"> im Bereich Künstliche Intelligenz auseinandersetzen und</w:t>
      </w:r>
      <w:r w:rsidR="26085EDA" w:rsidRPr="00362A84">
        <w:rPr>
          <w:rFonts w:asciiTheme="minorHAnsi" w:eastAsiaTheme="minorEastAsia" w:hAnsiTheme="minorHAnsi" w:cstheme="minorHAnsi"/>
          <w:sz w:val="22"/>
          <w:szCs w:val="22"/>
        </w:rPr>
        <w:t xml:space="preserve"> damit </w:t>
      </w:r>
      <w:r w:rsidR="2494529B" w:rsidRPr="00362A84">
        <w:rPr>
          <w:rFonts w:asciiTheme="minorHAnsi" w:eastAsiaTheme="minorEastAsia" w:hAnsiTheme="minorHAnsi" w:cstheme="minorHAnsi"/>
          <w:sz w:val="22"/>
          <w:szCs w:val="22"/>
        </w:rPr>
        <w:t>stets den neusten Stand der Entwicklungen kennen</w:t>
      </w:r>
      <w:r w:rsidR="26085EDA" w:rsidRPr="00362A84">
        <w:rPr>
          <w:rFonts w:asciiTheme="minorHAnsi" w:hAnsiTheme="minorHAnsi" w:cstheme="minorHAnsi"/>
          <w:sz w:val="22"/>
          <w:szCs w:val="22"/>
        </w:rPr>
        <w:t>.</w:t>
      </w:r>
      <w:r w:rsidR="6909E969" w:rsidRPr="00362A84">
        <w:rPr>
          <w:rFonts w:asciiTheme="minorHAnsi" w:hAnsiTheme="minorHAnsi" w:cstheme="minorHAnsi"/>
          <w:sz w:val="22"/>
          <w:szCs w:val="22"/>
        </w:rPr>
        <w:t xml:space="preserve"> </w:t>
      </w:r>
      <w:r w:rsidR="15F7B25E" w:rsidRPr="00362A84">
        <w:rPr>
          <w:rFonts w:asciiTheme="minorHAnsi" w:hAnsiTheme="minorHAnsi" w:cstheme="minorHAnsi"/>
          <w:sz w:val="22"/>
          <w:szCs w:val="22"/>
        </w:rPr>
        <w:t>D</w:t>
      </w:r>
      <w:r w:rsidR="4F50916B" w:rsidRPr="00362A84">
        <w:rPr>
          <w:rFonts w:asciiTheme="minorHAnsi" w:hAnsiTheme="minorHAnsi" w:cstheme="minorHAnsi"/>
          <w:sz w:val="22"/>
          <w:szCs w:val="22"/>
        </w:rPr>
        <w:t>ie</w:t>
      </w:r>
      <w:r w:rsidR="15F7B25E" w:rsidRPr="00362A84">
        <w:rPr>
          <w:rFonts w:asciiTheme="minorHAnsi" w:hAnsiTheme="minorHAnsi" w:cstheme="minorHAnsi"/>
          <w:sz w:val="22"/>
          <w:szCs w:val="22"/>
        </w:rPr>
        <w:t xml:space="preserve"> PICTS-Teammitglieder stellen</w:t>
      </w:r>
      <w:r w:rsidR="6909E969" w:rsidRPr="00362A84">
        <w:rPr>
          <w:rFonts w:asciiTheme="minorHAnsi" w:hAnsiTheme="minorHAnsi" w:cstheme="minorHAnsi"/>
          <w:sz w:val="22"/>
          <w:szCs w:val="22"/>
        </w:rPr>
        <w:t xml:space="preserve"> sicher, dass </w:t>
      </w:r>
      <w:r w:rsidR="0D1F39BD" w:rsidRPr="00362A84">
        <w:rPr>
          <w:rFonts w:asciiTheme="minorHAnsi" w:hAnsiTheme="minorHAnsi" w:cstheme="minorHAnsi"/>
          <w:sz w:val="22"/>
          <w:szCs w:val="22"/>
        </w:rPr>
        <w:t xml:space="preserve">sie ihr </w:t>
      </w:r>
      <w:r w:rsidR="39977A87" w:rsidRPr="00362A84">
        <w:rPr>
          <w:rFonts w:asciiTheme="minorHAnsi" w:hAnsiTheme="minorHAnsi" w:cstheme="minorHAnsi"/>
          <w:sz w:val="22"/>
          <w:szCs w:val="22"/>
        </w:rPr>
        <w:t>Knowhow</w:t>
      </w:r>
      <w:r w:rsidR="6909E969" w:rsidRPr="00362A84">
        <w:rPr>
          <w:rFonts w:asciiTheme="minorHAnsi" w:hAnsiTheme="minorHAnsi" w:cstheme="minorHAnsi"/>
          <w:sz w:val="22"/>
          <w:szCs w:val="22"/>
        </w:rPr>
        <w:t xml:space="preserve"> im Bereich Künstliche Intelligenz </w:t>
      </w:r>
      <w:r w:rsidR="39168DCA" w:rsidRPr="00362A84">
        <w:rPr>
          <w:rFonts w:asciiTheme="minorHAnsi" w:hAnsiTheme="minorHAnsi" w:cstheme="minorHAnsi"/>
          <w:sz w:val="22"/>
          <w:szCs w:val="22"/>
        </w:rPr>
        <w:t xml:space="preserve">und weiterer neuer Technologien </w:t>
      </w:r>
      <w:r w:rsidR="6909E969" w:rsidRPr="00362A84">
        <w:rPr>
          <w:rFonts w:asciiTheme="minorHAnsi" w:hAnsiTheme="minorHAnsi" w:cstheme="minorHAnsi"/>
          <w:sz w:val="22"/>
          <w:szCs w:val="22"/>
        </w:rPr>
        <w:t>an die Lehrpersonen der Schuleinheit</w:t>
      </w:r>
      <w:r w:rsidR="0EA6C8BA" w:rsidRPr="00362A84">
        <w:rPr>
          <w:rFonts w:asciiTheme="minorHAnsi" w:hAnsiTheme="minorHAnsi" w:cstheme="minorHAnsi"/>
          <w:sz w:val="22"/>
          <w:szCs w:val="22"/>
        </w:rPr>
        <w:t>en</w:t>
      </w:r>
      <w:r w:rsidR="6909E969" w:rsidRPr="00362A84">
        <w:rPr>
          <w:rFonts w:asciiTheme="minorHAnsi" w:hAnsiTheme="minorHAnsi" w:cstheme="minorHAnsi"/>
          <w:sz w:val="22"/>
          <w:szCs w:val="22"/>
        </w:rPr>
        <w:t xml:space="preserve"> weitergeben und dass sie geeignete Plattfor</w:t>
      </w:r>
      <w:r w:rsidR="3D2275F1" w:rsidRPr="00362A84">
        <w:rPr>
          <w:rFonts w:asciiTheme="minorHAnsi" w:hAnsiTheme="minorHAnsi" w:cstheme="minorHAnsi"/>
          <w:sz w:val="22"/>
          <w:szCs w:val="22"/>
        </w:rPr>
        <w:t xml:space="preserve">men und Tools auswählen, die </w:t>
      </w:r>
      <w:r w:rsidR="0D91F1D9" w:rsidRPr="00362A84">
        <w:rPr>
          <w:rFonts w:asciiTheme="minorHAnsi" w:hAnsiTheme="minorHAnsi" w:cstheme="minorHAnsi"/>
          <w:sz w:val="22"/>
          <w:szCs w:val="22"/>
        </w:rPr>
        <w:t>sich für den Einsatz im Unterricht besonders eigenen</w:t>
      </w:r>
      <w:r w:rsidR="3D2275F1" w:rsidRPr="00362A84">
        <w:rPr>
          <w:rFonts w:asciiTheme="minorHAnsi" w:hAnsiTheme="minorHAnsi" w:cstheme="minorHAnsi"/>
          <w:sz w:val="22"/>
          <w:szCs w:val="22"/>
        </w:rPr>
        <w:t xml:space="preserve">. Dabei </w:t>
      </w:r>
      <w:r w:rsidR="1D2CFA24" w:rsidRPr="00362A84">
        <w:rPr>
          <w:rFonts w:asciiTheme="minorHAnsi" w:hAnsiTheme="minorHAnsi" w:cstheme="minorHAnsi"/>
          <w:sz w:val="22"/>
          <w:szCs w:val="22"/>
        </w:rPr>
        <w:t xml:space="preserve">achten sie insbesondere darauf, dass der Datenschutz eingehalten wird und dass eine </w:t>
      </w:r>
      <w:r w:rsidR="40A98D8B" w:rsidRPr="00362A84">
        <w:rPr>
          <w:rFonts w:asciiTheme="minorHAnsi" w:hAnsiTheme="minorHAnsi" w:cstheme="minorHAnsi"/>
          <w:sz w:val="22"/>
          <w:szCs w:val="22"/>
        </w:rPr>
        <w:t>ausreichend</w:t>
      </w:r>
      <w:r w:rsidR="1D2CFA24" w:rsidRPr="00362A84">
        <w:rPr>
          <w:rFonts w:asciiTheme="minorHAnsi" w:hAnsiTheme="minorHAnsi" w:cstheme="minorHAnsi"/>
          <w:sz w:val="22"/>
          <w:szCs w:val="22"/>
        </w:rPr>
        <w:t>e Einführung der Klassen</w:t>
      </w:r>
      <w:r w:rsidR="6F2C94F7" w:rsidRPr="00362A84">
        <w:rPr>
          <w:rFonts w:asciiTheme="minorHAnsi" w:hAnsiTheme="minorHAnsi" w:cstheme="minorHAnsi"/>
          <w:sz w:val="22"/>
          <w:szCs w:val="22"/>
        </w:rPr>
        <w:t xml:space="preserve"> </w:t>
      </w:r>
      <w:r w:rsidR="725ECE40" w:rsidRPr="00362A84">
        <w:rPr>
          <w:rFonts w:asciiTheme="minorHAnsi" w:hAnsiTheme="minorHAnsi" w:cstheme="minorHAnsi"/>
          <w:sz w:val="22"/>
          <w:szCs w:val="22"/>
        </w:rPr>
        <w:t xml:space="preserve">in den Umgang mit </w:t>
      </w:r>
      <w:r w:rsidR="4425F915" w:rsidRPr="00362A84">
        <w:rPr>
          <w:rFonts w:asciiTheme="minorHAnsi" w:hAnsiTheme="minorHAnsi" w:cstheme="minorHAnsi"/>
          <w:sz w:val="22"/>
          <w:szCs w:val="22"/>
        </w:rPr>
        <w:t xml:space="preserve">neuen Technologien </w:t>
      </w:r>
      <w:r w:rsidR="1512D022" w:rsidRPr="00362A84">
        <w:rPr>
          <w:rFonts w:asciiTheme="minorHAnsi" w:hAnsiTheme="minorHAnsi" w:cstheme="minorHAnsi"/>
          <w:sz w:val="22"/>
          <w:szCs w:val="22"/>
        </w:rPr>
        <w:t>stattfinde</w:t>
      </w:r>
      <w:r w:rsidR="723AAEDD" w:rsidRPr="00362A84">
        <w:rPr>
          <w:rFonts w:asciiTheme="minorHAnsi" w:hAnsiTheme="minorHAnsi" w:cstheme="minorHAnsi"/>
          <w:sz w:val="22"/>
          <w:szCs w:val="22"/>
        </w:rPr>
        <w:t>t</w:t>
      </w:r>
      <w:r w:rsidR="1512D022" w:rsidRPr="00362A84">
        <w:rPr>
          <w:rFonts w:asciiTheme="minorHAnsi" w:hAnsiTheme="minorHAnsi" w:cstheme="minorHAnsi"/>
          <w:sz w:val="22"/>
          <w:szCs w:val="22"/>
        </w:rPr>
        <w:t xml:space="preserve">. Die Schülerinnen und Schüler sollen die Chancen und Risiken der Technologie kennen. </w:t>
      </w:r>
      <w:r w:rsidR="52456888" w:rsidRPr="00362A84">
        <w:rPr>
          <w:rFonts w:asciiTheme="minorHAnsi" w:hAnsiTheme="minorHAnsi" w:cstheme="minorHAnsi"/>
          <w:sz w:val="22"/>
          <w:szCs w:val="22"/>
        </w:rPr>
        <w:t>KI-Tools, die speziell für den Schulbereich gemacht wurden, sind zu bevorzugen. Die Nutzungsbedingungen der Schu</w:t>
      </w:r>
      <w:r w:rsidR="44A7DB49" w:rsidRPr="00362A84">
        <w:rPr>
          <w:rFonts w:asciiTheme="minorHAnsi" w:hAnsiTheme="minorHAnsi" w:cstheme="minorHAnsi"/>
          <w:sz w:val="22"/>
          <w:szCs w:val="22"/>
        </w:rPr>
        <w:t>le enthalten auch ein Kapitel zum Thema Künstliche Intelligenz und erläutern, was die</w:t>
      </w:r>
      <w:r w:rsidR="2D3EA972" w:rsidRPr="00362A84">
        <w:rPr>
          <w:rFonts w:asciiTheme="minorHAnsi" w:hAnsiTheme="minorHAnsi" w:cstheme="minorHAnsi"/>
          <w:sz w:val="22"/>
          <w:szCs w:val="22"/>
        </w:rPr>
        <w:t xml:space="preserve"> Lehrpersonen und die Lernenden zu beachten haben.</w:t>
      </w:r>
    </w:p>
    <w:p w14:paraId="6DFB5FFB" w14:textId="0E7663DA" w:rsidR="003C07FE" w:rsidRPr="00362A84" w:rsidRDefault="003C07FE" w:rsidP="5B2B075C">
      <w:pPr>
        <w:rPr>
          <w:rFonts w:asciiTheme="minorHAnsi" w:hAnsiTheme="minorHAnsi" w:cstheme="minorHAnsi"/>
          <w:sz w:val="22"/>
          <w:szCs w:val="22"/>
        </w:rPr>
      </w:pPr>
    </w:p>
    <w:p w14:paraId="1969FC89" w14:textId="0E952ACC" w:rsidR="5B2B075C" w:rsidRPr="00362A84" w:rsidRDefault="5B2B075C">
      <w:pPr>
        <w:rPr>
          <w:rFonts w:asciiTheme="minorHAnsi" w:hAnsiTheme="minorHAnsi" w:cstheme="minorHAnsi"/>
          <w:sz w:val="22"/>
          <w:szCs w:val="22"/>
        </w:rPr>
      </w:pPr>
      <w:r w:rsidRPr="00362A84">
        <w:rPr>
          <w:rFonts w:asciiTheme="minorHAnsi" w:hAnsiTheme="minorHAnsi" w:cstheme="minorHAnsi"/>
          <w:sz w:val="22"/>
          <w:szCs w:val="22"/>
        </w:rPr>
        <w:br w:type="page"/>
      </w:r>
    </w:p>
    <w:p w14:paraId="36CF7438" w14:textId="6B2C05D8" w:rsidR="5B2B075C" w:rsidRPr="00362A84" w:rsidRDefault="5B2B075C" w:rsidP="5B2B075C">
      <w:pPr>
        <w:rPr>
          <w:rFonts w:asciiTheme="minorHAnsi" w:hAnsiTheme="minorHAnsi" w:cstheme="minorHAnsi"/>
          <w:sz w:val="22"/>
          <w:szCs w:val="22"/>
        </w:rPr>
      </w:pPr>
    </w:p>
    <w:p w14:paraId="4484FEB9" w14:textId="2C26F7C1" w:rsidR="009720B2" w:rsidRPr="00362A84" w:rsidRDefault="009720B2" w:rsidP="009720B2">
      <w:pPr>
        <w:pStyle w:val="berschrift1"/>
        <w:numPr>
          <w:ilvl w:val="0"/>
          <w:numId w:val="11"/>
        </w:numPr>
        <w:rPr>
          <w:rFonts w:asciiTheme="minorHAnsi" w:hAnsiTheme="minorHAnsi" w:cstheme="minorHAnsi"/>
          <w:sz w:val="22"/>
          <w:szCs w:val="22"/>
        </w:rPr>
      </w:pPr>
      <w:bookmarkStart w:id="23" w:name="_Toc187258013"/>
      <w:r w:rsidRPr="00362A84">
        <w:rPr>
          <w:rFonts w:asciiTheme="minorHAnsi" w:hAnsiTheme="minorHAnsi" w:cstheme="minorHAnsi"/>
          <w:sz w:val="22"/>
          <w:szCs w:val="22"/>
        </w:rPr>
        <w:t xml:space="preserve">Wie wir digitale Technologien in den Unterricht </w:t>
      </w:r>
      <w:r w:rsidRPr="00362A84">
        <w:rPr>
          <w:rFonts w:asciiTheme="minorHAnsi" w:hAnsiTheme="minorHAnsi" w:cstheme="minorHAnsi"/>
          <w:sz w:val="22"/>
          <w:szCs w:val="22"/>
        </w:rPr>
        <w:br/>
        <w:t>integrieren - Nutzungskonzept</w:t>
      </w:r>
      <w:bookmarkEnd w:id="23"/>
    </w:p>
    <w:p w14:paraId="4B447BED" w14:textId="181524F9" w:rsidR="009720B2" w:rsidRPr="00362A84" w:rsidRDefault="009720B2" w:rsidP="009720B2">
      <w:pPr>
        <w:jc w:val="both"/>
        <w:rPr>
          <w:rFonts w:asciiTheme="minorHAnsi" w:hAnsiTheme="minorHAnsi" w:cstheme="minorHAnsi"/>
          <w:sz w:val="22"/>
          <w:szCs w:val="22"/>
        </w:rPr>
      </w:pPr>
      <w:r w:rsidRPr="00362A84">
        <w:rPr>
          <w:rFonts w:asciiTheme="minorHAnsi" w:hAnsiTheme="minorHAnsi" w:cstheme="minorHAnsi"/>
          <w:sz w:val="22"/>
          <w:szCs w:val="22"/>
        </w:rPr>
        <w:br/>
        <w:t xml:space="preserve">Dieses Nutzungskonzept beschreibt, wie wir an der </w:t>
      </w:r>
      <w:r w:rsidR="003F5F6D" w:rsidRPr="00362A84">
        <w:rPr>
          <w:rFonts w:asciiTheme="minorHAnsi" w:hAnsiTheme="minorHAnsi" w:cstheme="minorHAnsi"/>
          <w:sz w:val="22"/>
          <w:szCs w:val="22"/>
        </w:rPr>
        <w:t>Primarschule Dübendorf</w:t>
      </w:r>
      <w:r w:rsidRPr="00362A84">
        <w:rPr>
          <w:rFonts w:asciiTheme="minorHAnsi" w:hAnsiTheme="minorHAnsi" w:cstheme="minorHAnsi"/>
          <w:sz w:val="22"/>
          <w:szCs w:val="22"/>
        </w:rPr>
        <w:t xml:space="preserve"> digitale Technologien im Unterricht nutzen wollen, welche Funktionen digitale Technologien zum Lernen und Arbeiten übernehmen sollen.</w:t>
      </w:r>
    </w:p>
    <w:p w14:paraId="143B7AD9" w14:textId="53EFCDBB" w:rsidR="009720B2" w:rsidRPr="00362A84" w:rsidRDefault="009720B2" w:rsidP="009720B2">
      <w:pPr>
        <w:jc w:val="both"/>
        <w:rPr>
          <w:rFonts w:asciiTheme="minorHAnsi" w:hAnsiTheme="minorHAnsi" w:cstheme="minorHAnsi"/>
          <w:sz w:val="22"/>
          <w:szCs w:val="22"/>
        </w:rPr>
      </w:pPr>
      <w:r w:rsidRPr="00362A84">
        <w:rPr>
          <w:rFonts w:asciiTheme="minorHAnsi" w:hAnsiTheme="minorHAnsi" w:cstheme="minorHAnsi"/>
          <w:sz w:val="22"/>
          <w:szCs w:val="22"/>
        </w:rPr>
        <w:t>Beim Einsatz von digitalen Technologien im Unterricht berücksichtigen wir verschiedene und abwechslungsreiche Lehr- und Lernszenarien. Die Nutzungsmodelle der einzelnen Zyklen zeigen auf, wie die Infrastruktur genutzt werden soll und welche Mittel dazu nötig sind.</w:t>
      </w:r>
    </w:p>
    <w:p w14:paraId="040AB9D2" w14:textId="3B26D07D" w:rsidR="009720B2" w:rsidRPr="00362A84" w:rsidRDefault="009720B2" w:rsidP="009720B2">
      <w:pPr>
        <w:jc w:val="both"/>
        <w:rPr>
          <w:rFonts w:asciiTheme="minorHAnsi" w:hAnsiTheme="minorHAnsi" w:cstheme="minorHAnsi"/>
          <w:sz w:val="22"/>
          <w:szCs w:val="22"/>
        </w:rPr>
      </w:pPr>
      <w:r w:rsidRPr="00362A84">
        <w:rPr>
          <w:rFonts w:asciiTheme="minorHAnsi" w:hAnsiTheme="minorHAnsi" w:cstheme="minorHAnsi"/>
          <w:sz w:val="22"/>
          <w:szCs w:val="22"/>
        </w:rPr>
        <w:t>Medien und Informatik besitzt ein eigenes Zeitgefäss in der Stundentafel</w:t>
      </w:r>
      <w:r w:rsidR="003C07FE" w:rsidRPr="00362A84">
        <w:rPr>
          <w:rFonts w:asciiTheme="minorHAnsi" w:hAnsiTheme="minorHAnsi" w:cstheme="minorHAnsi"/>
          <w:sz w:val="22"/>
          <w:szCs w:val="22"/>
        </w:rPr>
        <w:t xml:space="preserve"> in den Klassenstufen 5 und 6</w:t>
      </w:r>
      <w:r w:rsidRPr="00362A84">
        <w:rPr>
          <w:rFonts w:asciiTheme="minorHAnsi" w:hAnsiTheme="minorHAnsi" w:cstheme="minorHAnsi"/>
          <w:sz w:val="22"/>
          <w:szCs w:val="22"/>
        </w:rPr>
        <w:t>, daneben werden die Anwendungskompetenzen fächerübergreifend in die verschiedenen Unterrichtsbereiche integriert. Grundlage dafür sind die Lehrplanbereiche «Medien und Informatik» und «Anwendungskompetenzen» des Zürcher Lehrplans 21 für die Volksschule.</w:t>
      </w:r>
    </w:p>
    <w:p w14:paraId="60F8B368" w14:textId="6AA87B61" w:rsidR="002645CC" w:rsidRPr="00362A84" w:rsidRDefault="009720B2" w:rsidP="009720B2">
      <w:pPr>
        <w:jc w:val="both"/>
        <w:rPr>
          <w:rFonts w:asciiTheme="minorHAnsi" w:hAnsiTheme="minorHAnsi" w:cstheme="minorHAnsi"/>
          <w:sz w:val="22"/>
          <w:szCs w:val="22"/>
        </w:rPr>
      </w:pPr>
      <w:r w:rsidRPr="00362A84">
        <w:rPr>
          <w:rFonts w:asciiTheme="minorHAnsi" w:hAnsiTheme="minorHAnsi" w:cstheme="minorHAnsi"/>
          <w:sz w:val="22"/>
          <w:szCs w:val="22"/>
        </w:rPr>
        <w:t>Wir integrieren digitale Technologien als didaktisches Mittel in den einzelnen Fächern (Lernen mit Medien und Informatik) und machen Medien und Informatik zum Unterrichtsthema (Lernen über Medien).</w:t>
      </w:r>
    </w:p>
    <w:p w14:paraId="6B9B51A0" w14:textId="77777777" w:rsidR="002645CC" w:rsidRPr="00362A84" w:rsidRDefault="002645CC" w:rsidP="009720B2">
      <w:pPr>
        <w:jc w:val="both"/>
        <w:rPr>
          <w:rFonts w:asciiTheme="minorHAnsi" w:hAnsiTheme="minorHAnsi" w:cstheme="minorHAnsi"/>
          <w:sz w:val="22"/>
          <w:szCs w:val="22"/>
        </w:rPr>
      </w:pPr>
    </w:p>
    <w:p w14:paraId="0719C4AB" w14:textId="1E7B27F2" w:rsidR="002645CC" w:rsidRPr="00362A84" w:rsidRDefault="002645CC" w:rsidP="002645CC">
      <w:pPr>
        <w:pStyle w:val="berschrift2"/>
        <w:rPr>
          <w:rFonts w:asciiTheme="minorHAnsi" w:hAnsiTheme="minorHAnsi" w:cstheme="minorHAnsi"/>
          <w:sz w:val="22"/>
          <w:szCs w:val="22"/>
        </w:rPr>
      </w:pPr>
      <w:bookmarkStart w:id="24" w:name="_Toc187258014"/>
      <w:r w:rsidRPr="00362A84">
        <w:rPr>
          <w:rFonts w:asciiTheme="minorHAnsi" w:hAnsiTheme="minorHAnsi" w:cstheme="minorHAnsi"/>
          <w:sz w:val="22"/>
          <w:szCs w:val="22"/>
        </w:rPr>
        <w:t>5.1 Lernen mit digitalen Technologien</w:t>
      </w:r>
      <w:bookmarkEnd w:id="24"/>
    </w:p>
    <w:p w14:paraId="5C1742C2" w14:textId="497F350B" w:rsidR="002645CC" w:rsidRPr="00362A84" w:rsidRDefault="002645CC" w:rsidP="002645CC">
      <w:pPr>
        <w:jc w:val="both"/>
        <w:rPr>
          <w:rFonts w:asciiTheme="minorHAnsi" w:hAnsiTheme="minorHAnsi" w:cstheme="minorHAnsi"/>
          <w:sz w:val="22"/>
          <w:szCs w:val="22"/>
        </w:rPr>
      </w:pPr>
      <w:r w:rsidRPr="00362A84">
        <w:rPr>
          <w:rFonts w:asciiTheme="minorHAnsi" w:hAnsiTheme="minorHAnsi" w:cstheme="minorHAnsi"/>
          <w:sz w:val="22"/>
          <w:szCs w:val="22"/>
        </w:rPr>
        <w:br/>
        <w:t>Digitale Technologien können sowohl von den Lehrpersonen zur Gestaltung des Unterrichts als auch von den Schülerinnen und Schülern für das Arbeiten und Lernen eingesetzt werden. Sie sind Unterrichtsbestandteil aller Fächer. Im Züricher Lehrplan 21 werden sie als Anwendungskompetenzen bezeichnet.</w:t>
      </w:r>
    </w:p>
    <w:p w14:paraId="6C35ADA1" w14:textId="0B398981" w:rsidR="002645CC" w:rsidRPr="00362A84" w:rsidRDefault="002645CC" w:rsidP="002645CC">
      <w:pPr>
        <w:jc w:val="both"/>
        <w:rPr>
          <w:rFonts w:asciiTheme="minorHAnsi" w:hAnsiTheme="minorHAnsi" w:cstheme="minorHAnsi"/>
          <w:sz w:val="22"/>
          <w:szCs w:val="22"/>
        </w:rPr>
      </w:pPr>
      <w:r w:rsidRPr="00362A84">
        <w:rPr>
          <w:rFonts w:asciiTheme="minorHAnsi" w:hAnsiTheme="minorHAnsi" w:cstheme="minorHAnsi"/>
          <w:sz w:val="22"/>
          <w:szCs w:val="22"/>
        </w:rPr>
        <w:t>Wir achten an unserer Schule darauf, dass die Schülerinnen und Schüler digitale Technologien in vielfältiger Weise als Lernwerkzeug einsetzen. Die Schülerinnen und Schüler sollen sie in folgenden Tätigkeitsbereichen einsetzen (siehe Zürcher Lehrplan 21):</w:t>
      </w:r>
    </w:p>
    <w:p w14:paraId="613E93FE" w14:textId="77777777" w:rsidR="002645CC" w:rsidRPr="00362A84" w:rsidRDefault="002645CC" w:rsidP="002645CC">
      <w:pPr>
        <w:pStyle w:val="Listenabsatz"/>
        <w:numPr>
          <w:ilvl w:val="0"/>
          <w:numId w:val="16"/>
        </w:numPr>
        <w:rPr>
          <w:rFonts w:asciiTheme="minorHAnsi" w:hAnsiTheme="minorHAnsi" w:cstheme="minorHAnsi"/>
          <w:sz w:val="22"/>
          <w:szCs w:val="22"/>
        </w:rPr>
      </w:pPr>
      <w:r w:rsidRPr="00362A84">
        <w:rPr>
          <w:rFonts w:asciiTheme="minorHAnsi" w:hAnsiTheme="minorHAnsi" w:cstheme="minorHAnsi"/>
          <w:sz w:val="22"/>
          <w:szCs w:val="22"/>
        </w:rPr>
        <w:t>Handhabung</w:t>
      </w:r>
    </w:p>
    <w:p w14:paraId="6BDE4877" w14:textId="77777777" w:rsidR="002645CC" w:rsidRPr="00362A84" w:rsidRDefault="002645CC" w:rsidP="002645CC">
      <w:pPr>
        <w:pStyle w:val="Listenabsatz"/>
        <w:numPr>
          <w:ilvl w:val="0"/>
          <w:numId w:val="16"/>
        </w:numPr>
        <w:rPr>
          <w:rFonts w:asciiTheme="minorHAnsi" w:hAnsiTheme="minorHAnsi" w:cstheme="minorHAnsi"/>
          <w:sz w:val="22"/>
          <w:szCs w:val="22"/>
        </w:rPr>
      </w:pPr>
      <w:r w:rsidRPr="00362A84">
        <w:rPr>
          <w:rFonts w:asciiTheme="minorHAnsi" w:hAnsiTheme="minorHAnsi" w:cstheme="minorHAnsi"/>
          <w:sz w:val="22"/>
          <w:szCs w:val="22"/>
        </w:rPr>
        <w:t>Recherche und Lernunterstützung</w:t>
      </w:r>
    </w:p>
    <w:p w14:paraId="2EA58CD5" w14:textId="498EFE1B" w:rsidR="002645CC" w:rsidRPr="00362A84" w:rsidRDefault="002645CC" w:rsidP="002645CC">
      <w:pPr>
        <w:pStyle w:val="Listenabsatz"/>
        <w:numPr>
          <w:ilvl w:val="0"/>
          <w:numId w:val="16"/>
        </w:numPr>
        <w:rPr>
          <w:rFonts w:asciiTheme="minorHAnsi" w:hAnsiTheme="minorHAnsi" w:cstheme="minorHAnsi"/>
          <w:sz w:val="22"/>
          <w:szCs w:val="22"/>
        </w:rPr>
      </w:pPr>
      <w:r w:rsidRPr="00362A84">
        <w:rPr>
          <w:rFonts w:asciiTheme="minorHAnsi" w:hAnsiTheme="minorHAnsi" w:cstheme="minorHAnsi"/>
          <w:sz w:val="22"/>
          <w:szCs w:val="22"/>
        </w:rPr>
        <w:t>Produktion und Präsentation</w:t>
      </w:r>
    </w:p>
    <w:p w14:paraId="7CB5656B" w14:textId="50F54A37" w:rsidR="002645CC" w:rsidRPr="00362A84" w:rsidRDefault="002645CC">
      <w:pPr>
        <w:rPr>
          <w:rFonts w:asciiTheme="minorHAnsi" w:hAnsiTheme="minorHAnsi" w:cstheme="minorHAnsi"/>
          <w:sz w:val="22"/>
          <w:szCs w:val="22"/>
        </w:rPr>
      </w:pPr>
      <w:r w:rsidRPr="00362A84">
        <w:rPr>
          <w:rFonts w:asciiTheme="minorHAnsi" w:hAnsiTheme="minorHAnsi" w:cstheme="minorHAnsi"/>
          <w:sz w:val="22"/>
          <w:szCs w:val="22"/>
        </w:rPr>
        <w:br w:type="page"/>
      </w:r>
    </w:p>
    <w:p w14:paraId="7ECD2CDD" w14:textId="58883C71" w:rsidR="002645CC" w:rsidRPr="00362A84" w:rsidRDefault="002645CC" w:rsidP="002645CC">
      <w:pPr>
        <w:pStyle w:val="berschrift2"/>
        <w:rPr>
          <w:rFonts w:asciiTheme="minorHAnsi" w:hAnsiTheme="minorHAnsi" w:cstheme="minorHAnsi"/>
          <w:sz w:val="22"/>
          <w:szCs w:val="22"/>
        </w:rPr>
      </w:pPr>
      <w:bookmarkStart w:id="25" w:name="_Toc187258015"/>
      <w:r w:rsidRPr="00362A84">
        <w:rPr>
          <w:rFonts w:asciiTheme="minorHAnsi" w:hAnsiTheme="minorHAnsi" w:cstheme="minorHAnsi"/>
          <w:sz w:val="22"/>
          <w:szCs w:val="22"/>
        </w:rPr>
        <w:t>5.2 Lernen über Medien und Informatik</w:t>
      </w:r>
      <w:bookmarkEnd w:id="25"/>
    </w:p>
    <w:p w14:paraId="41749D2F" w14:textId="10C09A10" w:rsidR="002645CC" w:rsidRPr="00362A84" w:rsidRDefault="002645CC"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4B710E0E" w:rsidRPr="00362A84">
        <w:rPr>
          <w:rFonts w:asciiTheme="minorHAnsi" w:hAnsiTheme="minorHAnsi" w:cstheme="minorHAnsi"/>
          <w:sz w:val="22"/>
          <w:szCs w:val="22"/>
        </w:rPr>
        <w:t xml:space="preserve">Der Unterricht an der Primarschule Dübendorf hat zum Ziel, eine umfassende Medien- und Informatikbildung zu vermitteln. Schülerinnen und Schüler sollen die Fähigkeit erlangen, Medien sinnvoll und verantwortungsbewusst zu nutzen, aber diese auch kritisch und kompetent zu hinterfragen. Sie sollen in der Lage sein, Medienwirkungen zu erkennen und eigene Medienbeiträge zu produzieren. Mit der Informatikbildung erwerben unsere Schülerinnen und Schüler Grundkenntnisse, </w:t>
      </w:r>
      <w:r w:rsidR="45A96D63" w:rsidRPr="00362A84">
        <w:rPr>
          <w:rFonts w:asciiTheme="minorHAnsi" w:hAnsiTheme="minorHAnsi" w:cstheme="minorHAnsi"/>
          <w:sz w:val="22"/>
          <w:szCs w:val="22"/>
        </w:rPr>
        <w:t>damit</w:t>
      </w:r>
      <w:r w:rsidR="4B710E0E" w:rsidRPr="00362A84">
        <w:rPr>
          <w:rFonts w:asciiTheme="minorHAnsi" w:hAnsiTheme="minorHAnsi" w:cstheme="minorHAnsi"/>
          <w:sz w:val="22"/>
          <w:szCs w:val="22"/>
        </w:rPr>
        <w:t xml:space="preserve"> sie die Funktionsweise von digitalen Technologien nachvollziehen und dem Zyklus entsprechende Umsetzungen in Programmen und Strukturierung von Daten vornehmen können. </w:t>
      </w:r>
    </w:p>
    <w:p w14:paraId="3529C30F" w14:textId="405F50AF" w:rsidR="002645CC" w:rsidRPr="00362A84" w:rsidRDefault="727273F5"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Unser PICTS-Team beschäftigt sich regelmässig mit den Lehrmitteln im MIA-Bereich </w:t>
      </w:r>
      <w:r w:rsidR="34A01D89" w:rsidRPr="00362A84">
        <w:rPr>
          <w:rFonts w:asciiTheme="minorHAnsi" w:hAnsiTheme="minorHAnsi" w:cstheme="minorHAnsi"/>
          <w:sz w:val="22"/>
          <w:szCs w:val="22"/>
        </w:rPr>
        <w:t>(MIA</w:t>
      </w:r>
      <w:r w:rsidR="0A43E317" w:rsidRPr="00362A84">
        <w:rPr>
          <w:rFonts w:asciiTheme="minorHAnsi" w:hAnsiTheme="minorHAnsi" w:cstheme="minorHAnsi"/>
          <w:sz w:val="22"/>
          <w:szCs w:val="22"/>
        </w:rPr>
        <w:t xml:space="preserve"> </w:t>
      </w:r>
      <w:r w:rsidR="34A01D89" w:rsidRPr="00362A84">
        <w:rPr>
          <w:rFonts w:asciiTheme="minorHAnsi" w:hAnsiTheme="minorHAnsi" w:cstheme="minorHAnsi"/>
          <w:sz w:val="22"/>
          <w:szCs w:val="22"/>
        </w:rPr>
        <w:t>=</w:t>
      </w:r>
      <w:r w:rsidR="34A01D89" w:rsidRPr="00362A84">
        <w:rPr>
          <w:rFonts w:asciiTheme="minorHAnsi" w:eastAsia="Calibri" w:hAnsiTheme="minorHAnsi" w:cstheme="minorHAnsi"/>
          <w:sz w:val="22"/>
          <w:szCs w:val="22"/>
        </w:rPr>
        <w:t xml:space="preserve"> </w:t>
      </w:r>
      <w:r w:rsidR="34A01D89" w:rsidRPr="00362A84">
        <w:rPr>
          <w:rFonts w:asciiTheme="minorHAnsi" w:eastAsia="Calibri" w:hAnsiTheme="minorHAnsi" w:cstheme="minorHAnsi"/>
          <w:i/>
          <w:iCs/>
          <w:sz w:val="22"/>
          <w:szCs w:val="22"/>
        </w:rPr>
        <w:t>Medien</w:t>
      </w:r>
      <w:r w:rsidR="02C6DC37" w:rsidRPr="00362A84">
        <w:rPr>
          <w:rFonts w:asciiTheme="minorHAnsi" w:eastAsia="Calibri" w:hAnsiTheme="minorHAnsi" w:cstheme="minorHAnsi"/>
          <w:i/>
          <w:iCs/>
          <w:sz w:val="22"/>
          <w:szCs w:val="22"/>
        </w:rPr>
        <w:t>-</w:t>
      </w:r>
      <w:r w:rsidR="34A01D89" w:rsidRPr="00362A84">
        <w:rPr>
          <w:rFonts w:asciiTheme="minorHAnsi" w:eastAsia="Calibri" w:hAnsiTheme="minorHAnsi" w:cstheme="minorHAnsi"/>
          <w:sz w:val="22"/>
          <w:szCs w:val="22"/>
        </w:rPr>
        <w:t xml:space="preserve">, </w:t>
      </w:r>
      <w:r w:rsidR="34A01D89" w:rsidRPr="00362A84">
        <w:rPr>
          <w:rFonts w:asciiTheme="minorHAnsi" w:eastAsia="Calibri" w:hAnsiTheme="minorHAnsi" w:cstheme="minorHAnsi"/>
          <w:i/>
          <w:iCs/>
          <w:sz w:val="22"/>
          <w:szCs w:val="22"/>
        </w:rPr>
        <w:t>Informatik</w:t>
      </w:r>
      <w:r w:rsidR="12826AC3" w:rsidRPr="00362A84">
        <w:rPr>
          <w:rFonts w:asciiTheme="minorHAnsi" w:eastAsia="Calibri" w:hAnsiTheme="minorHAnsi" w:cstheme="minorHAnsi"/>
          <w:i/>
          <w:iCs/>
          <w:sz w:val="22"/>
          <w:szCs w:val="22"/>
        </w:rPr>
        <w:t xml:space="preserve">- und </w:t>
      </w:r>
      <w:r w:rsidR="34A01D89" w:rsidRPr="00362A84">
        <w:rPr>
          <w:rFonts w:asciiTheme="minorHAnsi" w:eastAsia="Calibri" w:hAnsiTheme="minorHAnsi" w:cstheme="minorHAnsi"/>
          <w:sz w:val="22"/>
          <w:szCs w:val="22"/>
        </w:rPr>
        <w:t>Anwendung</w:t>
      </w:r>
      <w:r w:rsidR="0BFFDFE7" w:rsidRPr="00362A84">
        <w:rPr>
          <w:rFonts w:asciiTheme="minorHAnsi" w:eastAsia="Calibri" w:hAnsiTheme="minorHAnsi" w:cstheme="minorHAnsi"/>
          <w:sz w:val="22"/>
          <w:szCs w:val="22"/>
        </w:rPr>
        <w:t>skompetenzen</w:t>
      </w:r>
      <w:r w:rsidR="34A01D89" w:rsidRPr="00362A84">
        <w:rPr>
          <w:rFonts w:asciiTheme="minorHAnsi" w:eastAsia="Calibri" w:hAnsiTheme="minorHAnsi" w:cstheme="minorHAnsi"/>
          <w:sz w:val="22"/>
          <w:szCs w:val="22"/>
        </w:rPr>
        <w:t>)</w:t>
      </w:r>
      <w:r w:rsidR="34A01D89"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und gibt den Lehrpersonen Tipps, </w:t>
      </w:r>
      <w:r w:rsidR="3C6C4E88" w:rsidRPr="00362A84">
        <w:rPr>
          <w:rFonts w:asciiTheme="minorHAnsi" w:hAnsiTheme="minorHAnsi" w:cstheme="minorHAnsi"/>
          <w:sz w:val="22"/>
          <w:szCs w:val="22"/>
        </w:rPr>
        <w:t>wie</w:t>
      </w:r>
      <w:r w:rsidR="32FE8AED" w:rsidRPr="00362A84">
        <w:rPr>
          <w:rFonts w:asciiTheme="minorHAnsi" w:hAnsiTheme="minorHAnsi" w:cstheme="minorHAnsi"/>
          <w:sz w:val="22"/>
          <w:szCs w:val="22"/>
        </w:rPr>
        <w:t xml:space="preserve"> </w:t>
      </w:r>
      <w:r w:rsidR="0243A4AA" w:rsidRPr="00362A84">
        <w:rPr>
          <w:rFonts w:asciiTheme="minorHAnsi" w:hAnsiTheme="minorHAnsi" w:cstheme="minorHAnsi"/>
          <w:sz w:val="22"/>
          <w:szCs w:val="22"/>
        </w:rPr>
        <w:t>sich die Inhalte optimal einsetzen lassen</w:t>
      </w:r>
      <w:r w:rsidRPr="00362A84">
        <w:rPr>
          <w:rFonts w:asciiTheme="minorHAnsi" w:hAnsiTheme="minorHAnsi" w:cstheme="minorHAnsi"/>
          <w:sz w:val="22"/>
          <w:szCs w:val="22"/>
        </w:rPr>
        <w:t xml:space="preserve">. </w:t>
      </w:r>
      <w:r w:rsidR="4B710E0E" w:rsidRPr="00362A84">
        <w:rPr>
          <w:rFonts w:asciiTheme="minorHAnsi" w:hAnsiTheme="minorHAnsi" w:cstheme="minorHAnsi"/>
          <w:sz w:val="22"/>
          <w:szCs w:val="22"/>
        </w:rPr>
        <w:t xml:space="preserve">An unserer Schule arbeiten wir </w:t>
      </w:r>
      <w:r w:rsidRPr="00362A84">
        <w:rPr>
          <w:rFonts w:asciiTheme="minorHAnsi" w:hAnsiTheme="minorHAnsi" w:cstheme="minorHAnsi"/>
          <w:sz w:val="22"/>
          <w:szCs w:val="22"/>
        </w:rPr>
        <w:t xml:space="preserve">unter anderem </w:t>
      </w:r>
      <w:r w:rsidR="0CCB27C1" w:rsidRPr="00362A84">
        <w:rPr>
          <w:rFonts w:asciiTheme="minorHAnsi" w:hAnsiTheme="minorHAnsi" w:cstheme="minorHAnsi"/>
          <w:sz w:val="22"/>
          <w:szCs w:val="22"/>
        </w:rPr>
        <w:t>mi</w:t>
      </w:r>
      <w:r w:rsidR="002F31B9">
        <w:rPr>
          <w:rFonts w:asciiTheme="minorHAnsi" w:hAnsiTheme="minorHAnsi" w:cstheme="minorHAnsi"/>
          <w:sz w:val="22"/>
          <w:szCs w:val="22"/>
        </w:rPr>
        <w:t xml:space="preserve">t verschiedenen Lehrmitteln. </w:t>
      </w:r>
    </w:p>
    <w:p w14:paraId="2BA048DD" w14:textId="65E92EB5" w:rsidR="002645CC" w:rsidRPr="00362A84" w:rsidRDefault="002645CC">
      <w:pPr>
        <w:rPr>
          <w:rFonts w:asciiTheme="minorHAnsi" w:hAnsiTheme="minorHAnsi" w:cstheme="minorHAnsi"/>
          <w:sz w:val="22"/>
          <w:szCs w:val="22"/>
        </w:rPr>
      </w:pPr>
      <w:r w:rsidRPr="00362A84">
        <w:rPr>
          <w:rFonts w:asciiTheme="minorHAnsi" w:hAnsiTheme="minorHAnsi" w:cstheme="minorHAnsi"/>
          <w:sz w:val="22"/>
          <w:szCs w:val="22"/>
        </w:rPr>
        <w:br w:type="page"/>
      </w:r>
    </w:p>
    <w:p w14:paraId="1B30A1D3" w14:textId="6E43DF18" w:rsidR="002645CC" w:rsidRPr="00362A84" w:rsidRDefault="76DEB2D1" w:rsidP="1F08CAC5">
      <w:pPr>
        <w:pStyle w:val="berschrift2"/>
        <w:rPr>
          <w:rFonts w:asciiTheme="minorHAnsi" w:hAnsiTheme="minorHAnsi" w:cstheme="minorHAnsi"/>
          <w:sz w:val="22"/>
          <w:szCs w:val="22"/>
        </w:rPr>
      </w:pPr>
      <w:bookmarkStart w:id="26" w:name="_Toc187258016"/>
      <w:r w:rsidRPr="00362A84">
        <w:rPr>
          <w:rFonts w:asciiTheme="minorHAnsi" w:hAnsiTheme="minorHAnsi" w:cstheme="minorHAnsi"/>
          <w:sz w:val="22"/>
          <w:szCs w:val="22"/>
        </w:rPr>
        <w:t>5.</w:t>
      </w:r>
      <w:r w:rsidR="32A919FB" w:rsidRPr="00362A84">
        <w:rPr>
          <w:rFonts w:asciiTheme="minorHAnsi" w:hAnsiTheme="minorHAnsi" w:cstheme="minorHAnsi"/>
          <w:sz w:val="22"/>
          <w:szCs w:val="22"/>
        </w:rPr>
        <w:t>3</w:t>
      </w:r>
      <w:r w:rsidRPr="00362A84">
        <w:rPr>
          <w:rFonts w:asciiTheme="minorHAnsi" w:hAnsiTheme="minorHAnsi" w:cstheme="minorHAnsi"/>
          <w:sz w:val="22"/>
          <w:szCs w:val="22"/>
        </w:rPr>
        <w:t xml:space="preserve"> Nutzungsmodelle</w:t>
      </w:r>
      <w:bookmarkEnd w:id="26"/>
    </w:p>
    <w:p w14:paraId="67CE91D2" w14:textId="4FB0F650" w:rsidR="00C90333" w:rsidRPr="00362A84" w:rsidRDefault="002645CC" w:rsidP="002645CC">
      <w:pPr>
        <w:rPr>
          <w:rFonts w:asciiTheme="minorHAnsi" w:hAnsiTheme="minorHAnsi" w:cstheme="minorHAnsi"/>
          <w:b/>
          <w:bCs/>
          <w:sz w:val="22"/>
          <w:szCs w:val="22"/>
        </w:rPr>
      </w:pPr>
      <w:r w:rsidRPr="00362A84">
        <w:rPr>
          <w:rFonts w:asciiTheme="minorHAnsi" w:hAnsiTheme="minorHAnsi" w:cstheme="minorHAnsi"/>
          <w:sz w:val="22"/>
          <w:szCs w:val="22"/>
        </w:rPr>
        <w:br/>
      </w:r>
      <w:r w:rsidR="00C90333" w:rsidRPr="00362A84">
        <w:rPr>
          <w:rFonts w:asciiTheme="minorHAnsi" w:hAnsiTheme="minorHAnsi" w:cstheme="minorHAnsi"/>
          <w:b/>
          <w:bCs/>
          <w:sz w:val="22"/>
          <w:szCs w:val="22"/>
        </w:rPr>
        <w:t>Einheitliche Nutzungsmodelle</w:t>
      </w:r>
    </w:p>
    <w:p w14:paraId="48DF96BD" w14:textId="528D36D6" w:rsidR="00C90333" w:rsidRPr="00362A84" w:rsidRDefault="00C90333" w:rsidP="00C90333">
      <w:pPr>
        <w:rPr>
          <w:rFonts w:asciiTheme="minorHAnsi" w:hAnsiTheme="minorHAnsi" w:cstheme="minorHAnsi"/>
          <w:sz w:val="22"/>
          <w:szCs w:val="22"/>
        </w:rPr>
      </w:pPr>
      <w:r w:rsidRPr="00362A84">
        <w:rPr>
          <w:rFonts w:asciiTheme="minorHAnsi" w:hAnsiTheme="minorHAnsi" w:cstheme="minorHAnsi"/>
          <w:sz w:val="22"/>
          <w:szCs w:val="22"/>
        </w:rPr>
        <w:t>Für die Primarschule Dübendorf gilt folgendes:</w:t>
      </w:r>
    </w:p>
    <w:p w14:paraId="72BD479F" w14:textId="1422D0CD" w:rsidR="00C90333" w:rsidRPr="00362A84" w:rsidRDefault="00C90333" w:rsidP="00C90333">
      <w:pPr>
        <w:pStyle w:val="Listenabsatz"/>
        <w:numPr>
          <w:ilvl w:val="0"/>
          <w:numId w:val="26"/>
        </w:numPr>
        <w:rPr>
          <w:rFonts w:asciiTheme="minorHAnsi" w:hAnsiTheme="minorHAnsi" w:cstheme="minorHAnsi"/>
          <w:sz w:val="22"/>
          <w:szCs w:val="22"/>
        </w:rPr>
      </w:pPr>
      <w:r w:rsidRPr="00362A84">
        <w:rPr>
          <w:rFonts w:asciiTheme="minorHAnsi" w:hAnsiTheme="minorHAnsi" w:cstheme="minorHAnsi"/>
          <w:sz w:val="22"/>
          <w:szCs w:val="22"/>
        </w:rPr>
        <w:t xml:space="preserve">Das flächendeckende WLAN </w:t>
      </w:r>
      <w:r w:rsidR="00527026" w:rsidRPr="00362A84">
        <w:rPr>
          <w:rFonts w:asciiTheme="minorHAnsi" w:hAnsiTheme="minorHAnsi" w:cstheme="minorHAnsi"/>
          <w:sz w:val="22"/>
          <w:szCs w:val="22"/>
        </w:rPr>
        <w:t xml:space="preserve">in den Innenräumen der Schulgebäude </w:t>
      </w:r>
      <w:r w:rsidRPr="00362A84">
        <w:rPr>
          <w:rFonts w:asciiTheme="minorHAnsi" w:hAnsiTheme="minorHAnsi" w:cstheme="minorHAnsi"/>
          <w:sz w:val="22"/>
          <w:szCs w:val="22"/>
        </w:rPr>
        <w:t>ermöglicht das ortsunabhängige, mobile Arbeiten</w:t>
      </w:r>
      <w:r w:rsidR="00527026" w:rsidRPr="00362A84">
        <w:rPr>
          <w:rFonts w:asciiTheme="minorHAnsi" w:hAnsiTheme="minorHAnsi" w:cstheme="minorHAnsi"/>
          <w:sz w:val="22"/>
          <w:szCs w:val="22"/>
        </w:rPr>
        <w:t>.</w:t>
      </w:r>
    </w:p>
    <w:p w14:paraId="6D66EDAC" w14:textId="3CD2807F" w:rsidR="00C90333" w:rsidRPr="00362A84" w:rsidRDefault="00C90333" w:rsidP="00C90333">
      <w:pPr>
        <w:pStyle w:val="Listenabsatz"/>
        <w:numPr>
          <w:ilvl w:val="0"/>
          <w:numId w:val="26"/>
        </w:numPr>
        <w:rPr>
          <w:rFonts w:asciiTheme="minorHAnsi" w:hAnsiTheme="minorHAnsi" w:cstheme="minorHAnsi"/>
          <w:sz w:val="22"/>
          <w:szCs w:val="22"/>
        </w:rPr>
      </w:pPr>
      <w:r w:rsidRPr="00362A84">
        <w:rPr>
          <w:rFonts w:asciiTheme="minorHAnsi" w:hAnsiTheme="minorHAnsi" w:cstheme="minorHAnsi"/>
          <w:sz w:val="22"/>
          <w:szCs w:val="22"/>
        </w:rPr>
        <w:t>Die Primarschule</w:t>
      </w:r>
      <w:r w:rsidR="00527026" w:rsidRPr="00362A84">
        <w:rPr>
          <w:rFonts w:asciiTheme="minorHAnsi" w:hAnsiTheme="minorHAnsi" w:cstheme="minorHAnsi"/>
          <w:sz w:val="22"/>
          <w:szCs w:val="22"/>
        </w:rPr>
        <w:t xml:space="preserve"> stellt den Mitarbeitenden für ihre Arbeit die notwendige IT-Infrastruktur zur Verfügung und ist für deren technischen Support zuständig</w:t>
      </w:r>
    </w:p>
    <w:p w14:paraId="1969C6FA" w14:textId="4F8EBB55" w:rsidR="00527026" w:rsidRPr="00362A84" w:rsidRDefault="00527026" w:rsidP="00C90333">
      <w:pPr>
        <w:pStyle w:val="Listenabsatz"/>
        <w:numPr>
          <w:ilvl w:val="0"/>
          <w:numId w:val="26"/>
        </w:numPr>
        <w:rPr>
          <w:rFonts w:asciiTheme="minorHAnsi" w:hAnsiTheme="minorHAnsi" w:cstheme="minorHAnsi"/>
          <w:sz w:val="22"/>
          <w:szCs w:val="22"/>
        </w:rPr>
      </w:pPr>
      <w:r w:rsidRPr="00362A84">
        <w:rPr>
          <w:rFonts w:asciiTheme="minorHAnsi" w:hAnsiTheme="minorHAnsi" w:cstheme="minorHAnsi"/>
          <w:sz w:val="22"/>
          <w:szCs w:val="22"/>
        </w:rPr>
        <w:t>In den Klassenzimmern stehen elektronische Wandtafeln zur Verfügung mit einer Multimedia-Peripherie, so dass multimediale Inhalte von den Geräten aus an der Tafel präsentiert werden können.</w:t>
      </w:r>
    </w:p>
    <w:p w14:paraId="2F28B790" w14:textId="31B58AD0" w:rsidR="002645CC" w:rsidRPr="00362A84" w:rsidRDefault="00527026" w:rsidP="002645CC">
      <w:pPr>
        <w:rPr>
          <w:rFonts w:asciiTheme="minorHAnsi" w:hAnsiTheme="minorHAnsi" w:cstheme="minorHAnsi"/>
          <w:sz w:val="22"/>
          <w:szCs w:val="22"/>
        </w:rPr>
      </w:pPr>
      <w:r w:rsidRPr="00362A84">
        <w:rPr>
          <w:rFonts w:asciiTheme="minorHAnsi" w:hAnsiTheme="minorHAnsi" w:cstheme="minorHAnsi"/>
          <w:sz w:val="22"/>
          <w:szCs w:val="22"/>
        </w:rPr>
        <w:br/>
      </w:r>
      <w:r w:rsidR="002645CC" w:rsidRPr="00362A84">
        <w:rPr>
          <w:rFonts w:asciiTheme="minorHAnsi" w:hAnsiTheme="minorHAnsi" w:cstheme="minorHAnsi"/>
          <w:sz w:val="22"/>
          <w:szCs w:val="22"/>
        </w:rPr>
        <w:t>Die Primarschule Dübendorf wählt für die drei Stufen der Volksschule je ein eigenes Nutzungsmodell:</w:t>
      </w:r>
      <w:r w:rsidR="002645CC" w:rsidRPr="00362A84">
        <w:rPr>
          <w:rFonts w:asciiTheme="minorHAnsi" w:hAnsiTheme="minorHAnsi" w:cstheme="minorHAnsi"/>
          <w:sz w:val="22"/>
          <w:szCs w:val="22"/>
        </w:rPr>
        <w:br/>
      </w:r>
    </w:p>
    <w:p w14:paraId="2EEA9226" w14:textId="1DF3ECAF" w:rsidR="002645CC" w:rsidRPr="00362A84" w:rsidRDefault="002645CC" w:rsidP="002645CC">
      <w:pPr>
        <w:rPr>
          <w:rFonts w:asciiTheme="minorHAnsi" w:hAnsiTheme="minorHAnsi" w:cstheme="minorHAnsi"/>
          <w:b/>
          <w:bCs/>
          <w:sz w:val="22"/>
          <w:szCs w:val="22"/>
        </w:rPr>
      </w:pPr>
      <w:r w:rsidRPr="00362A84">
        <w:rPr>
          <w:rFonts w:asciiTheme="minorHAnsi" w:hAnsiTheme="minorHAnsi" w:cstheme="minorHAnsi"/>
          <w:b/>
          <w:bCs/>
          <w:sz w:val="22"/>
          <w:szCs w:val="22"/>
        </w:rPr>
        <w:t>Kindergarten</w:t>
      </w:r>
    </w:p>
    <w:p w14:paraId="1F89BA02" w14:textId="59061A53" w:rsidR="002645CC" w:rsidRPr="00362A84" w:rsidRDefault="0A41FE2A" w:rsidP="7E47C95C">
      <w:pPr>
        <w:jc w:val="both"/>
        <w:rPr>
          <w:rFonts w:asciiTheme="minorHAnsi" w:hAnsiTheme="minorHAnsi" w:cstheme="minorHAnsi"/>
          <w:sz w:val="22"/>
          <w:szCs w:val="22"/>
        </w:rPr>
      </w:pPr>
      <w:r w:rsidRPr="00362A84">
        <w:rPr>
          <w:rFonts w:asciiTheme="minorHAnsi" w:hAnsiTheme="minorHAnsi" w:cstheme="minorHAnsi"/>
          <w:sz w:val="22"/>
          <w:szCs w:val="22"/>
        </w:rPr>
        <w:t xml:space="preserve">Jede Kindergartenklasse verfügt über </w:t>
      </w:r>
      <w:r w:rsidR="053CC479" w:rsidRPr="00362A84">
        <w:rPr>
          <w:rFonts w:asciiTheme="minorHAnsi" w:hAnsiTheme="minorHAnsi" w:cstheme="minorHAnsi"/>
          <w:sz w:val="22"/>
          <w:szCs w:val="22"/>
        </w:rPr>
        <w:t>fünf</w:t>
      </w:r>
      <w:r w:rsidR="3401E80B" w:rsidRPr="00362A84">
        <w:rPr>
          <w:rFonts w:asciiTheme="minorHAnsi" w:hAnsiTheme="minorHAnsi" w:cstheme="minorHAnsi"/>
          <w:sz w:val="22"/>
          <w:szCs w:val="22"/>
        </w:rPr>
        <w:t xml:space="preserve"> iPads</w:t>
      </w:r>
      <w:r w:rsidRPr="00362A84">
        <w:rPr>
          <w:rFonts w:asciiTheme="minorHAnsi" w:hAnsiTheme="minorHAnsi" w:cstheme="minorHAnsi"/>
          <w:sz w:val="22"/>
          <w:szCs w:val="22"/>
        </w:rPr>
        <w:t xml:space="preserve"> sowie über </w:t>
      </w:r>
      <w:r w:rsidR="429EEAAD" w:rsidRPr="00362A84">
        <w:rPr>
          <w:rFonts w:asciiTheme="minorHAnsi" w:hAnsiTheme="minorHAnsi" w:cstheme="minorHAnsi"/>
          <w:sz w:val="22"/>
          <w:szCs w:val="22"/>
        </w:rPr>
        <w:t xml:space="preserve">ein </w:t>
      </w:r>
      <w:r w:rsidR="243FB779" w:rsidRPr="00362A84">
        <w:rPr>
          <w:rFonts w:asciiTheme="minorHAnsi" w:hAnsiTheme="minorHAnsi" w:cstheme="minorHAnsi"/>
          <w:sz w:val="22"/>
          <w:szCs w:val="22"/>
        </w:rPr>
        <w:t xml:space="preserve">iPad-Steuergerät und </w:t>
      </w:r>
      <w:r w:rsidRPr="00362A84">
        <w:rPr>
          <w:rFonts w:asciiTheme="minorHAnsi" w:hAnsiTheme="minorHAnsi" w:cstheme="minorHAnsi"/>
          <w:sz w:val="22"/>
          <w:szCs w:val="22"/>
        </w:rPr>
        <w:t>ein</w:t>
      </w:r>
      <w:r w:rsidR="08259B6F" w:rsidRPr="00362A84">
        <w:rPr>
          <w:rFonts w:asciiTheme="minorHAnsi" w:hAnsiTheme="minorHAnsi" w:cstheme="minorHAnsi"/>
          <w:sz w:val="22"/>
          <w:szCs w:val="22"/>
        </w:rPr>
        <w:t xml:space="preserve"> Notebook</w:t>
      </w:r>
      <w:r w:rsidRPr="00362A84">
        <w:rPr>
          <w:rFonts w:asciiTheme="minorHAnsi" w:hAnsiTheme="minorHAnsi" w:cstheme="minorHAnsi"/>
          <w:sz w:val="22"/>
          <w:szCs w:val="22"/>
        </w:rPr>
        <w:t xml:space="preserve">, </w:t>
      </w:r>
      <w:r w:rsidR="28CEC32C" w:rsidRPr="00362A84">
        <w:rPr>
          <w:rFonts w:asciiTheme="minorHAnsi" w:hAnsiTheme="minorHAnsi" w:cstheme="minorHAnsi"/>
          <w:sz w:val="22"/>
          <w:szCs w:val="22"/>
        </w:rPr>
        <w:t xml:space="preserve">welches </w:t>
      </w:r>
      <w:r w:rsidRPr="00362A84">
        <w:rPr>
          <w:rFonts w:asciiTheme="minorHAnsi" w:hAnsiTheme="minorHAnsi" w:cstheme="minorHAnsi"/>
          <w:sz w:val="22"/>
          <w:szCs w:val="22"/>
        </w:rPr>
        <w:t>die Kinder</w:t>
      </w:r>
      <w:r w:rsidR="6B51DEFD" w:rsidRPr="00362A84">
        <w:rPr>
          <w:rFonts w:asciiTheme="minorHAnsi" w:hAnsiTheme="minorHAnsi" w:cstheme="minorHAnsi"/>
          <w:sz w:val="22"/>
          <w:szCs w:val="22"/>
        </w:rPr>
        <w:t>gartenlehrperson</w:t>
      </w:r>
      <w:r w:rsidRPr="00362A84">
        <w:rPr>
          <w:rFonts w:asciiTheme="minorHAnsi" w:hAnsiTheme="minorHAnsi" w:cstheme="minorHAnsi"/>
          <w:sz w:val="22"/>
          <w:szCs w:val="22"/>
        </w:rPr>
        <w:t xml:space="preserve"> als persönliches Arbeitsinstrument nutzt. </w:t>
      </w:r>
      <w:r w:rsidR="1A98583E" w:rsidRPr="00362A84">
        <w:rPr>
          <w:rFonts w:asciiTheme="minorHAnsi" w:hAnsiTheme="minorHAnsi" w:cstheme="minorHAnsi"/>
          <w:sz w:val="22"/>
          <w:szCs w:val="22"/>
        </w:rPr>
        <w:t xml:space="preserve">Zusätzlich ist im Kindergarten ein Netzwerkdrucker vorhanden. </w:t>
      </w:r>
      <w:r w:rsidRPr="00362A84">
        <w:rPr>
          <w:rFonts w:asciiTheme="minorHAnsi" w:hAnsiTheme="minorHAnsi" w:cstheme="minorHAnsi"/>
          <w:sz w:val="22"/>
          <w:szCs w:val="22"/>
        </w:rPr>
        <w:t>Die Geräte sind mit einer Funknetzverbindung (WLAN) an</w:t>
      </w:r>
      <w:r w:rsidR="000A0126" w:rsidRPr="00362A84">
        <w:rPr>
          <w:rFonts w:asciiTheme="minorHAnsi" w:hAnsiTheme="minorHAnsi" w:cstheme="minorHAnsi"/>
          <w:sz w:val="22"/>
          <w:szCs w:val="22"/>
        </w:rPr>
        <w:t xml:space="preserve"> da</w:t>
      </w:r>
      <w:r w:rsidRPr="00362A84">
        <w:rPr>
          <w:rFonts w:asciiTheme="minorHAnsi" w:hAnsiTheme="minorHAnsi" w:cstheme="minorHAnsi"/>
          <w:sz w:val="22"/>
          <w:szCs w:val="22"/>
        </w:rPr>
        <w:t>s Netzwerk angeschlossen.</w:t>
      </w:r>
    </w:p>
    <w:p w14:paraId="4EF65EA8" w14:textId="2EB2FC02" w:rsidR="001F24B9" w:rsidRPr="00362A84" w:rsidRDefault="001F24B9" w:rsidP="001F24B9">
      <w:pPr>
        <w:rPr>
          <w:rFonts w:asciiTheme="minorHAnsi" w:hAnsiTheme="minorHAnsi" w:cstheme="minorHAnsi"/>
          <w:b/>
          <w:bCs/>
          <w:sz w:val="22"/>
          <w:szCs w:val="22"/>
        </w:rPr>
      </w:pPr>
      <w:r w:rsidRPr="00362A84">
        <w:rPr>
          <w:rFonts w:asciiTheme="minorHAnsi" w:hAnsiTheme="minorHAnsi" w:cstheme="minorHAnsi"/>
          <w:b/>
          <w:bCs/>
          <w:sz w:val="22"/>
          <w:szCs w:val="22"/>
        </w:rPr>
        <w:br/>
        <w:t>Unterstufe</w:t>
      </w:r>
    </w:p>
    <w:p w14:paraId="724F6C13" w14:textId="0FFC4012" w:rsidR="00B738C8" w:rsidRPr="00362A84" w:rsidRDefault="76DEB2D1" w:rsidP="43D5C011">
      <w:pPr>
        <w:jc w:val="both"/>
        <w:rPr>
          <w:rFonts w:asciiTheme="minorHAnsi" w:hAnsiTheme="minorHAnsi" w:cstheme="minorHAnsi"/>
          <w:sz w:val="22"/>
          <w:szCs w:val="22"/>
        </w:rPr>
      </w:pPr>
      <w:r w:rsidRPr="00362A84">
        <w:rPr>
          <w:rFonts w:asciiTheme="minorHAnsi" w:hAnsiTheme="minorHAnsi" w:cstheme="minorHAnsi"/>
          <w:sz w:val="22"/>
          <w:szCs w:val="22"/>
        </w:rPr>
        <w:t xml:space="preserve">In der Unterstufe verfügt jedes Klassenzimmer </w:t>
      </w:r>
      <w:r w:rsidR="43C4D325" w:rsidRPr="00362A84">
        <w:rPr>
          <w:rFonts w:asciiTheme="minorHAnsi" w:hAnsiTheme="minorHAnsi" w:cstheme="minorHAnsi"/>
          <w:sz w:val="22"/>
          <w:szCs w:val="22"/>
        </w:rPr>
        <w:t>insgesamt</w:t>
      </w:r>
      <w:r w:rsidR="6CD9FCFE"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über </w:t>
      </w:r>
      <w:r w:rsidR="1AE2306D" w:rsidRPr="00362A84">
        <w:rPr>
          <w:rFonts w:asciiTheme="minorHAnsi" w:hAnsiTheme="minorHAnsi" w:cstheme="minorHAnsi"/>
          <w:sz w:val="22"/>
          <w:szCs w:val="22"/>
        </w:rPr>
        <w:t xml:space="preserve">dreizehn </w:t>
      </w:r>
      <w:r w:rsidRPr="00362A84">
        <w:rPr>
          <w:rFonts w:asciiTheme="minorHAnsi" w:hAnsiTheme="minorHAnsi" w:cstheme="minorHAnsi"/>
          <w:sz w:val="22"/>
          <w:szCs w:val="22"/>
        </w:rPr>
        <w:t>Tablets</w:t>
      </w:r>
      <w:r w:rsidR="6CD9FCFE" w:rsidRPr="00362A84">
        <w:rPr>
          <w:rFonts w:asciiTheme="minorHAnsi" w:hAnsiTheme="minorHAnsi" w:cstheme="minorHAnsi"/>
          <w:sz w:val="22"/>
          <w:szCs w:val="22"/>
        </w:rPr>
        <w:t xml:space="preserve"> (iPads) </w:t>
      </w:r>
      <w:r w:rsidR="10B1ADC8" w:rsidRPr="00362A84">
        <w:rPr>
          <w:rFonts w:asciiTheme="minorHAnsi" w:hAnsiTheme="minorHAnsi" w:cstheme="minorHAnsi"/>
          <w:sz w:val="22"/>
          <w:szCs w:val="22"/>
        </w:rPr>
        <w:t xml:space="preserve">in zwei Lade- und Lagerboxen (LaLa-Boxen) </w:t>
      </w:r>
      <w:r w:rsidR="6CD9FCFE" w:rsidRPr="00362A84">
        <w:rPr>
          <w:rFonts w:asciiTheme="minorHAnsi" w:hAnsiTheme="minorHAnsi" w:cstheme="minorHAnsi"/>
          <w:sz w:val="22"/>
          <w:szCs w:val="22"/>
        </w:rPr>
        <w:t>in einer 1:2-Ausstattung</w:t>
      </w:r>
      <w:r w:rsidRPr="00362A84">
        <w:rPr>
          <w:rFonts w:asciiTheme="minorHAnsi" w:hAnsiTheme="minorHAnsi" w:cstheme="minorHAnsi"/>
          <w:sz w:val="22"/>
          <w:szCs w:val="22"/>
        </w:rPr>
        <w:t>.</w:t>
      </w:r>
      <w:r w:rsidR="621DDFF1" w:rsidRPr="00362A84">
        <w:rPr>
          <w:rFonts w:asciiTheme="minorHAnsi" w:hAnsiTheme="minorHAnsi" w:cstheme="minorHAnsi"/>
          <w:sz w:val="22"/>
          <w:szCs w:val="22"/>
        </w:rPr>
        <w:t xml:space="preserve"> </w:t>
      </w:r>
      <w:r w:rsidR="02F648CE" w:rsidRPr="00362A84">
        <w:rPr>
          <w:rFonts w:asciiTheme="minorHAnsi" w:hAnsiTheme="minorHAnsi" w:cstheme="minorHAnsi"/>
          <w:sz w:val="22"/>
          <w:szCs w:val="22"/>
        </w:rPr>
        <w:t xml:space="preserve">Ein iPad wird dabei von der Lehrperson als Steuergerät benutzt. </w:t>
      </w:r>
      <w:r w:rsidRPr="00362A84">
        <w:rPr>
          <w:rFonts w:asciiTheme="minorHAnsi" w:hAnsiTheme="minorHAnsi" w:cstheme="minorHAnsi"/>
          <w:sz w:val="22"/>
          <w:szCs w:val="22"/>
        </w:rPr>
        <w:t>Dadurch stehen die Geräte für das Lernen und Arbeiten in allen Fächern unmittelbar zur Verfügung.</w:t>
      </w:r>
      <w:r w:rsidR="2FFFB142" w:rsidRPr="00362A84">
        <w:rPr>
          <w:rFonts w:asciiTheme="minorHAnsi" w:hAnsiTheme="minorHAnsi" w:cstheme="minorHAnsi"/>
          <w:sz w:val="22"/>
          <w:szCs w:val="22"/>
        </w:rPr>
        <w:t xml:space="preserve"> Die Geräte sind mit einer Funknetzverbindung (WLAN) ans Netzwerk angeschlossen</w:t>
      </w:r>
      <w:r w:rsidR="00AD4FF2" w:rsidRPr="00362A84">
        <w:rPr>
          <w:rFonts w:asciiTheme="minorHAnsi" w:hAnsiTheme="minorHAnsi" w:cstheme="minorHAnsi"/>
          <w:sz w:val="22"/>
          <w:szCs w:val="22"/>
        </w:rPr>
        <w:t>. Zusätzlich ist</w:t>
      </w:r>
      <w:r w:rsidR="2FFFB142" w:rsidRPr="00362A84">
        <w:rPr>
          <w:rFonts w:asciiTheme="minorHAnsi" w:hAnsiTheme="minorHAnsi" w:cstheme="minorHAnsi"/>
          <w:sz w:val="22"/>
          <w:szCs w:val="22"/>
        </w:rPr>
        <w:t xml:space="preserve"> ein Netzwerkdrucker ist</w:t>
      </w:r>
      <w:r w:rsidR="00AD4FF2" w:rsidRPr="00362A84">
        <w:rPr>
          <w:rFonts w:asciiTheme="minorHAnsi" w:hAnsiTheme="minorHAnsi" w:cstheme="minorHAnsi"/>
          <w:sz w:val="22"/>
          <w:szCs w:val="22"/>
        </w:rPr>
        <w:t xml:space="preserve"> </w:t>
      </w:r>
      <w:r w:rsidR="00F75521" w:rsidRPr="00362A84">
        <w:rPr>
          <w:rFonts w:asciiTheme="minorHAnsi" w:hAnsiTheme="minorHAnsi" w:cstheme="minorHAnsi"/>
          <w:sz w:val="22"/>
          <w:szCs w:val="22"/>
        </w:rPr>
        <w:t>vorhanden.</w:t>
      </w:r>
      <w:r w:rsidR="2FFFB142" w:rsidRPr="00362A84">
        <w:rPr>
          <w:rFonts w:asciiTheme="minorHAnsi" w:hAnsiTheme="minorHAnsi" w:cstheme="minorHAnsi"/>
          <w:sz w:val="22"/>
          <w:szCs w:val="22"/>
        </w:rPr>
        <w:t xml:space="preserve"> </w:t>
      </w:r>
      <w:r w:rsidR="7BA64937" w:rsidRPr="00362A84">
        <w:rPr>
          <w:rFonts w:asciiTheme="minorHAnsi" w:hAnsiTheme="minorHAnsi" w:cstheme="minorHAnsi"/>
          <w:sz w:val="22"/>
          <w:szCs w:val="22"/>
        </w:rPr>
        <w:t>F</w:t>
      </w:r>
      <w:r w:rsidR="29208AD8" w:rsidRPr="00362A84">
        <w:rPr>
          <w:rFonts w:asciiTheme="minorHAnsi" w:hAnsiTheme="minorHAnsi" w:cstheme="minorHAnsi"/>
          <w:sz w:val="22"/>
          <w:szCs w:val="22"/>
        </w:rPr>
        <w:t>ür das Lehrpersonen-Gerät steht eine Docking-Station mit LAN-Verbindung zur Verfügung.</w:t>
      </w:r>
    </w:p>
    <w:p w14:paraId="1FD955CE" w14:textId="7B48C67B" w:rsidR="002645CC" w:rsidRPr="00362A84" w:rsidRDefault="00B738C8" w:rsidP="002645CC">
      <w:pPr>
        <w:rPr>
          <w:rFonts w:asciiTheme="minorHAnsi" w:hAnsiTheme="minorHAnsi" w:cstheme="minorHAnsi"/>
          <w:b/>
          <w:bCs/>
          <w:sz w:val="22"/>
          <w:szCs w:val="22"/>
        </w:rPr>
      </w:pPr>
      <w:r w:rsidRPr="00362A84">
        <w:rPr>
          <w:rFonts w:asciiTheme="minorHAnsi" w:hAnsiTheme="minorHAnsi" w:cstheme="minorHAnsi"/>
          <w:b/>
          <w:bCs/>
          <w:sz w:val="22"/>
          <w:szCs w:val="22"/>
        </w:rPr>
        <w:br/>
      </w:r>
      <w:r w:rsidR="002645CC" w:rsidRPr="00362A84">
        <w:rPr>
          <w:rFonts w:asciiTheme="minorHAnsi" w:hAnsiTheme="minorHAnsi" w:cstheme="minorHAnsi"/>
          <w:b/>
          <w:bCs/>
          <w:sz w:val="22"/>
          <w:szCs w:val="22"/>
        </w:rPr>
        <w:t>Mittelstufe</w:t>
      </w:r>
    </w:p>
    <w:p w14:paraId="40915BFE" w14:textId="099676C0" w:rsidR="00FD3390" w:rsidRPr="00362A84" w:rsidRDefault="621DDFF1" w:rsidP="1F08CAC5">
      <w:pPr>
        <w:jc w:val="both"/>
        <w:rPr>
          <w:rFonts w:asciiTheme="minorHAnsi" w:hAnsiTheme="minorHAnsi" w:cstheme="minorHAnsi"/>
          <w:sz w:val="22"/>
          <w:szCs w:val="22"/>
        </w:rPr>
      </w:pPr>
      <w:r w:rsidRPr="00362A84">
        <w:rPr>
          <w:rFonts w:asciiTheme="minorHAnsi" w:hAnsiTheme="minorHAnsi" w:cstheme="minorHAnsi"/>
          <w:sz w:val="22"/>
          <w:szCs w:val="22"/>
        </w:rPr>
        <w:t>In j</w:t>
      </w:r>
      <w:r w:rsidR="76DEB2D1" w:rsidRPr="00362A84">
        <w:rPr>
          <w:rFonts w:asciiTheme="minorHAnsi" w:hAnsiTheme="minorHAnsi" w:cstheme="minorHAnsi"/>
          <w:sz w:val="22"/>
          <w:szCs w:val="22"/>
        </w:rPr>
        <w:t>ede</w:t>
      </w:r>
      <w:r w:rsidRPr="00362A84">
        <w:rPr>
          <w:rFonts w:asciiTheme="minorHAnsi" w:hAnsiTheme="minorHAnsi" w:cstheme="minorHAnsi"/>
          <w:sz w:val="22"/>
          <w:szCs w:val="22"/>
        </w:rPr>
        <w:t>m</w:t>
      </w:r>
      <w:r w:rsidR="76DEB2D1" w:rsidRPr="00362A84">
        <w:rPr>
          <w:rFonts w:asciiTheme="minorHAnsi" w:hAnsiTheme="minorHAnsi" w:cstheme="minorHAnsi"/>
          <w:sz w:val="22"/>
          <w:szCs w:val="22"/>
        </w:rPr>
        <w:t xml:space="preserve"> Klassenzimmer </w:t>
      </w:r>
      <w:r w:rsidRPr="00362A84">
        <w:rPr>
          <w:rFonts w:asciiTheme="minorHAnsi" w:hAnsiTheme="minorHAnsi" w:cstheme="minorHAnsi"/>
          <w:sz w:val="22"/>
          <w:szCs w:val="22"/>
        </w:rPr>
        <w:t>ist pro SuS in einer Lade- und Lagerbox ein Windows-Convertible vorhanden (1:1-Ausstattung)</w:t>
      </w:r>
      <w:r w:rsidR="76DEB2D1" w:rsidRPr="00362A84">
        <w:rPr>
          <w:rFonts w:asciiTheme="minorHAnsi" w:hAnsiTheme="minorHAnsi" w:cstheme="minorHAnsi"/>
          <w:sz w:val="22"/>
          <w:szCs w:val="22"/>
        </w:rPr>
        <w:t>. Dadurch stehen die Geräte für das Lernen und Arbeiten in allen Fächern unmittelbar zur Verfügung. Damit kann eine ganze Klasse gleichzeitig am Computer arbeiten.</w:t>
      </w:r>
      <w:r w:rsidR="43C4D325" w:rsidRPr="00362A84">
        <w:rPr>
          <w:rFonts w:asciiTheme="minorHAnsi" w:hAnsiTheme="minorHAnsi" w:cstheme="minorHAnsi"/>
          <w:sz w:val="22"/>
          <w:szCs w:val="22"/>
        </w:rPr>
        <w:t xml:space="preserve"> Die Geräte sind mit einer Funknetzverbindung (WLAN) ans Netzwerk angeschlossen</w:t>
      </w:r>
      <w:r w:rsidR="00F75521" w:rsidRPr="00362A84">
        <w:rPr>
          <w:rFonts w:asciiTheme="minorHAnsi" w:hAnsiTheme="minorHAnsi" w:cstheme="minorHAnsi"/>
          <w:sz w:val="22"/>
          <w:szCs w:val="22"/>
        </w:rPr>
        <w:t>. Zusätzlich ist ein Netzwerkdrucker vorhanden</w:t>
      </w:r>
      <w:r w:rsidR="43C4D325" w:rsidRPr="00362A84">
        <w:rPr>
          <w:rFonts w:asciiTheme="minorHAnsi" w:hAnsiTheme="minorHAnsi" w:cstheme="minorHAnsi"/>
          <w:sz w:val="22"/>
          <w:szCs w:val="22"/>
        </w:rPr>
        <w:t>.</w:t>
      </w:r>
      <w:r w:rsidR="5B5BFAE2" w:rsidRPr="00362A84">
        <w:rPr>
          <w:rFonts w:asciiTheme="minorHAnsi" w:hAnsiTheme="minorHAnsi" w:cstheme="minorHAnsi"/>
          <w:sz w:val="22"/>
          <w:szCs w:val="22"/>
        </w:rPr>
        <w:t xml:space="preserve"> Für das Lehrpersonen-Gerät steht eine Docking-Station mit LAN-Verbindung zur Verfügung.</w:t>
      </w:r>
    </w:p>
    <w:p w14:paraId="1FBE485E" w14:textId="77777777" w:rsidR="00253D9E" w:rsidRPr="00362A84" w:rsidRDefault="00253D9E" w:rsidP="1F08CAC5">
      <w:pPr>
        <w:jc w:val="both"/>
        <w:rPr>
          <w:rFonts w:asciiTheme="minorHAnsi" w:hAnsiTheme="minorHAnsi" w:cstheme="minorHAnsi"/>
          <w:sz w:val="22"/>
          <w:szCs w:val="22"/>
        </w:rPr>
      </w:pPr>
    </w:p>
    <w:p w14:paraId="540CB702" w14:textId="7FAE21B8" w:rsidR="00527026" w:rsidRPr="00362A84" w:rsidRDefault="76DEB2D1" w:rsidP="0083497D">
      <w:pPr>
        <w:jc w:val="both"/>
        <w:rPr>
          <w:rFonts w:asciiTheme="minorHAnsi" w:hAnsiTheme="minorHAnsi" w:cstheme="minorHAnsi"/>
          <w:sz w:val="22"/>
          <w:szCs w:val="22"/>
        </w:rPr>
      </w:pPr>
      <w:r w:rsidRPr="00362A84">
        <w:rPr>
          <w:rFonts w:asciiTheme="minorHAnsi" w:hAnsiTheme="minorHAnsi" w:cstheme="minorHAnsi"/>
          <w:sz w:val="22"/>
          <w:szCs w:val="22"/>
        </w:rPr>
        <w:t xml:space="preserve">Die Primarschulhäuser verfügen über ein Funknetzwerk, das die mobile Verwendung der </w:t>
      </w:r>
      <w:r w:rsidR="0B8E3ED2" w:rsidRPr="00362A84">
        <w:rPr>
          <w:rFonts w:asciiTheme="minorHAnsi" w:hAnsiTheme="minorHAnsi" w:cstheme="minorHAnsi"/>
          <w:sz w:val="22"/>
          <w:szCs w:val="22"/>
        </w:rPr>
        <w:t>Notebooks</w:t>
      </w:r>
      <w:r w:rsidR="002F31B9">
        <w:rPr>
          <w:rFonts w:asciiTheme="minorHAnsi" w:hAnsiTheme="minorHAnsi" w:cstheme="minorHAnsi"/>
          <w:sz w:val="22"/>
          <w:szCs w:val="22"/>
        </w:rPr>
        <w:t>, Convertibles</w:t>
      </w:r>
      <w:r w:rsidR="0B8E3ED2" w:rsidRPr="00362A84">
        <w:rPr>
          <w:rFonts w:asciiTheme="minorHAnsi" w:hAnsiTheme="minorHAnsi" w:cstheme="minorHAnsi"/>
          <w:sz w:val="22"/>
          <w:szCs w:val="22"/>
        </w:rPr>
        <w:t xml:space="preserve"> </w:t>
      </w:r>
      <w:r w:rsidRPr="00362A84">
        <w:rPr>
          <w:rFonts w:asciiTheme="minorHAnsi" w:hAnsiTheme="minorHAnsi" w:cstheme="minorHAnsi"/>
          <w:sz w:val="22"/>
          <w:szCs w:val="22"/>
        </w:rPr>
        <w:t>und Tablets ermöglicht. So können die Geräte über die Klassenzimmergrenzen hinweg flexibel eingesetzt werden.</w:t>
      </w:r>
      <w:r w:rsidR="7BC739BA" w:rsidRPr="00362A84">
        <w:rPr>
          <w:rFonts w:asciiTheme="minorHAnsi" w:hAnsiTheme="minorHAnsi" w:cstheme="minorHAnsi"/>
          <w:sz w:val="22"/>
          <w:szCs w:val="22"/>
        </w:rPr>
        <w:t xml:space="preserve"> Der Innenbereich des Schulhauses soll möglich</w:t>
      </w:r>
      <w:r w:rsidR="1A6DDCC0" w:rsidRPr="00362A84">
        <w:rPr>
          <w:rFonts w:asciiTheme="minorHAnsi" w:hAnsiTheme="minorHAnsi" w:cstheme="minorHAnsi"/>
          <w:sz w:val="22"/>
          <w:szCs w:val="22"/>
        </w:rPr>
        <w:t>st</w:t>
      </w:r>
      <w:r w:rsidR="7BC739BA" w:rsidRPr="00362A84">
        <w:rPr>
          <w:rFonts w:asciiTheme="minorHAnsi" w:hAnsiTheme="minorHAnsi" w:cstheme="minorHAnsi"/>
          <w:sz w:val="22"/>
          <w:szCs w:val="22"/>
        </w:rPr>
        <w:t xml:space="preserve"> lückenlos abgedeckt sein und in allen Unterrichtsräumen, Vorbereitungs- und Aufen</w:t>
      </w:r>
      <w:r w:rsidR="5B2BF51C" w:rsidRPr="00362A84">
        <w:rPr>
          <w:rFonts w:asciiTheme="minorHAnsi" w:hAnsiTheme="minorHAnsi" w:cstheme="minorHAnsi"/>
          <w:sz w:val="22"/>
          <w:szCs w:val="22"/>
        </w:rPr>
        <w:t>t</w:t>
      </w:r>
      <w:r w:rsidR="7BC739BA" w:rsidRPr="00362A84">
        <w:rPr>
          <w:rFonts w:asciiTheme="minorHAnsi" w:hAnsiTheme="minorHAnsi" w:cstheme="minorHAnsi"/>
          <w:sz w:val="22"/>
          <w:szCs w:val="22"/>
        </w:rPr>
        <w:t>haltsräumen, sowie in den Korridoren soll das WLAN-Signal aus</w:t>
      </w:r>
      <w:r w:rsidR="155C676E" w:rsidRPr="00362A84">
        <w:rPr>
          <w:rFonts w:asciiTheme="minorHAnsi" w:hAnsiTheme="minorHAnsi" w:cstheme="minorHAnsi"/>
          <w:sz w:val="22"/>
          <w:szCs w:val="22"/>
        </w:rPr>
        <w:t xml:space="preserve">reichend stark sein. Mehr Details zum </w:t>
      </w:r>
      <w:r w:rsidR="61DA2AFB" w:rsidRPr="00362A84">
        <w:rPr>
          <w:rFonts w:asciiTheme="minorHAnsi" w:hAnsiTheme="minorHAnsi" w:cstheme="minorHAnsi"/>
          <w:sz w:val="22"/>
          <w:szCs w:val="22"/>
        </w:rPr>
        <w:t xml:space="preserve">Thema </w:t>
      </w:r>
      <w:r w:rsidR="155C676E" w:rsidRPr="00362A84">
        <w:rPr>
          <w:rFonts w:asciiTheme="minorHAnsi" w:hAnsiTheme="minorHAnsi" w:cstheme="minorHAnsi"/>
          <w:sz w:val="22"/>
          <w:szCs w:val="22"/>
        </w:rPr>
        <w:t xml:space="preserve">WLAN </w:t>
      </w:r>
      <w:r w:rsidR="762263E3" w:rsidRPr="00362A84">
        <w:rPr>
          <w:rFonts w:asciiTheme="minorHAnsi" w:hAnsiTheme="minorHAnsi" w:cstheme="minorHAnsi"/>
          <w:sz w:val="22"/>
          <w:szCs w:val="22"/>
        </w:rPr>
        <w:t xml:space="preserve">und LAN-Anschlüssen </w:t>
      </w:r>
      <w:r w:rsidR="155C676E" w:rsidRPr="00362A84">
        <w:rPr>
          <w:rFonts w:asciiTheme="minorHAnsi" w:hAnsiTheme="minorHAnsi" w:cstheme="minorHAnsi"/>
          <w:sz w:val="22"/>
          <w:szCs w:val="22"/>
        </w:rPr>
        <w:t>sind im Kapitel 9.7. zu finden.</w:t>
      </w:r>
    </w:p>
    <w:p w14:paraId="57C4A654" w14:textId="6A544C6E" w:rsidR="002645CC" w:rsidRPr="00362A84" w:rsidRDefault="0A41FE2A" w:rsidP="7E47C95C">
      <w:pPr>
        <w:jc w:val="both"/>
        <w:rPr>
          <w:rFonts w:asciiTheme="minorHAnsi" w:hAnsiTheme="minorHAnsi" w:cstheme="minorHAnsi"/>
          <w:sz w:val="22"/>
          <w:szCs w:val="22"/>
        </w:rPr>
      </w:pPr>
      <w:r w:rsidRPr="00362A84">
        <w:rPr>
          <w:rFonts w:asciiTheme="minorHAnsi" w:hAnsiTheme="minorHAnsi" w:cstheme="minorHAnsi"/>
          <w:sz w:val="22"/>
          <w:szCs w:val="22"/>
        </w:rPr>
        <w:t>Lehrpersonen verwenden für die eigene Arbeitsorganisation und/oder für Lehrsequenzen im Unterricht ein</w:t>
      </w:r>
      <w:r w:rsidR="28B7A302" w:rsidRPr="00362A84">
        <w:rPr>
          <w:rFonts w:asciiTheme="minorHAnsi" w:hAnsiTheme="minorHAnsi" w:cstheme="minorHAnsi"/>
          <w:sz w:val="22"/>
          <w:szCs w:val="22"/>
        </w:rPr>
        <w:t xml:space="preserve"> Notebook </w:t>
      </w:r>
      <w:r w:rsidR="48D639E4" w:rsidRPr="00362A84">
        <w:rPr>
          <w:rFonts w:asciiTheme="minorHAnsi" w:hAnsiTheme="minorHAnsi" w:cstheme="minorHAnsi"/>
          <w:sz w:val="22"/>
          <w:szCs w:val="22"/>
        </w:rPr>
        <w:t>der Primarschule</w:t>
      </w:r>
      <w:r w:rsidR="0783A8B7" w:rsidRPr="00362A84">
        <w:rPr>
          <w:rFonts w:asciiTheme="minorHAnsi" w:hAnsiTheme="minorHAnsi" w:cstheme="minorHAnsi"/>
          <w:sz w:val="22"/>
          <w:szCs w:val="22"/>
        </w:rPr>
        <w:t>. Vikarinnen und Vikare</w:t>
      </w:r>
      <w:r w:rsidRPr="00362A84">
        <w:rPr>
          <w:rFonts w:asciiTheme="minorHAnsi" w:hAnsiTheme="minorHAnsi" w:cstheme="minorHAnsi"/>
          <w:sz w:val="22"/>
          <w:szCs w:val="22"/>
        </w:rPr>
        <w:t xml:space="preserve"> </w:t>
      </w:r>
      <w:r w:rsidR="48D639E4" w:rsidRPr="00362A84">
        <w:rPr>
          <w:rFonts w:asciiTheme="minorHAnsi" w:hAnsiTheme="minorHAnsi" w:cstheme="minorHAnsi"/>
          <w:sz w:val="22"/>
          <w:szCs w:val="22"/>
        </w:rPr>
        <w:t>können spezielle Vikariats-</w:t>
      </w:r>
      <w:r w:rsidR="36CF9A04" w:rsidRPr="00362A84">
        <w:rPr>
          <w:rFonts w:asciiTheme="minorHAnsi" w:hAnsiTheme="minorHAnsi" w:cstheme="minorHAnsi"/>
          <w:sz w:val="22"/>
          <w:szCs w:val="22"/>
        </w:rPr>
        <w:t xml:space="preserve">Notebooks </w:t>
      </w:r>
      <w:r w:rsidR="48D639E4" w:rsidRPr="00362A84">
        <w:rPr>
          <w:rFonts w:asciiTheme="minorHAnsi" w:hAnsiTheme="minorHAnsi" w:cstheme="minorHAnsi"/>
          <w:sz w:val="22"/>
          <w:szCs w:val="22"/>
        </w:rPr>
        <w:t xml:space="preserve">beziehen </w:t>
      </w:r>
      <w:r w:rsidR="0783A8B7" w:rsidRPr="00362A84">
        <w:rPr>
          <w:rFonts w:asciiTheme="minorHAnsi" w:hAnsiTheme="minorHAnsi" w:cstheme="minorHAnsi"/>
          <w:sz w:val="22"/>
          <w:szCs w:val="22"/>
        </w:rPr>
        <w:t>bei der Schulleitung</w:t>
      </w:r>
      <w:r w:rsidR="3A6BA998" w:rsidRPr="00362A84">
        <w:rPr>
          <w:rFonts w:asciiTheme="minorHAnsi" w:hAnsiTheme="minorHAnsi" w:cstheme="minorHAnsi"/>
          <w:sz w:val="22"/>
          <w:szCs w:val="22"/>
        </w:rPr>
        <w:t xml:space="preserve">. </w:t>
      </w:r>
      <w:r w:rsidR="6A383C86" w:rsidRPr="00362A84">
        <w:rPr>
          <w:rFonts w:asciiTheme="minorHAnsi" w:hAnsiTheme="minorHAnsi" w:cstheme="minorHAnsi"/>
          <w:sz w:val="22"/>
          <w:szCs w:val="22"/>
        </w:rPr>
        <w:t>Geteilte</w:t>
      </w:r>
      <w:r w:rsidR="48D639E4" w:rsidRPr="00362A84">
        <w:rPr>
          <w:rFonts w:asciiTheme="minorHAnsi" w:hAnsiTheme="minorHAnsi" w:cstheme="minorHAnsi"/>
          <w:sz w:val="22"/>
          <w:szCs w:val="22"/>
        </w:rPr>
        <w:t xml:space="preserve"> </w:t>
      </w:r>
      <w:r w:rsidR="2602B968" w:rsidRPr="00362A84">
        <w:rPr>
          <w:rFonts w:asciiTheme="minorHAnsi" w:hAnsiTheme="minorHAnsi" w:cstheme="minorHAnsi"/>
          <w:sz w:val="22"/>
          <w:szCs w:val="22"/>
        </w:rPr>
        <w:t xml:space="preserve">Notebooks </w:t>
      </w:r>
      <w:r w:rsidR="48D639E4" w:rsidRPr="00362A84">
        <w:rPr>
          <w:rFonts w:asciiTheme="minorHAnsi" w:hAnsiTheme="minorHAnsi" w:cstheme="minorHAnsi"/>
          <w:sz w:val="22"/>
          <w:szCs w:val="22"/>
        </w:rPr>
        <w:t xml:space="preserve">im Arbeitsvorbereitungszimmer </w:t>
      </w:r>
      <w:r w:rsidR="54A759C3" w:rsidRPr="00362A84">
        <w:rPr>
          <w:rFonts w:asciiTheme="minorHAnsi" w:hAnsiTheme="minorHAnsi" w:cstheme="minorHAnsi"/>
          <w:sz w:val="22"/>
          <w:szCs w:val="22"/>
        </w:rPr>
        <w:t xml:space="preserve">stehen </w:t>
      </w:r>
      <w:r w:rsidR="4840B1D4" w:rsidRPr="00362A84">
        <w:rPr>
          <w:rFonts w:asciiTheme="minorHAnsi" w:hAnsiTheme="minorHAnsi" w:cstheme="minorHAnsi"/>
          <w:sz w:val="22"/>
          <w:szCs w:val="22"/>
        </w:rPr>
        <w:t xml:space="preserve">sowohl für </w:t>
      </w:r>
      <w:r w:rsidR="79849A39" w:rsidRPr="00362A84">
        <w:rPr>
          <w:rFonts w:asciiTheme="minorHAnsi" w:hAnsiTheme="minorHAnsi" w:cstheme="minorHAnsi"/>
          <w:sz w:val="22"/>
          <w:szCs w:val="22"/>
        </w:rPr>
        <w:t>Lehrpersonen</w:t>
      </w:r>
      <w:r w:rsidR="4840B1D4" w:rsidRPr="00362A84">
        <w:rPr>
          <w:rFonts w:asciiTheme="minorHAnsi" w:hAnsiTheme="minorHAnsi" w:cstheme="minorHAnsi"/>
          <w:sz w:val="22"/>
          <w:szCs w:val="22"/>
        </w:rPr>
        <w:t xml:space="preserve"> wie auch für Vikarinnen und Vikare zur Verfügung.</w:t>
      </w:r>
      <w:r w:rsidR="3A8D3060" w:rsidRPr="00362A84">
        <w:rPr>
          <w:rFonts w:asciiTheme="minorHAnsi" w:hAnsiTheme="minorHAnsi" w:cstheme="minorHAnsi"/>
          <w:sz w:val="22"/>
          <w:szCs w:val="22"/>
        </w:rPr>
        <w:t xml:space="preserve"> Die</w:t>
      </w:r>
      <w:r w:rsidR="0604A8AB" w:rsidRPr="00362A84">
        <w:rPr>
          <w:rFonts w:asciiTheme="minorHAnsi" w:hAnsiTheme="minorHAnsi" w:cstheme="minorHAnsi"/>
          <w:sz w:val="22"/>
          <w:szCs w:val="22"/>
        </w:rPr>
        <w:t>se</w:t>
      </w:r>
      <w:r w:rsidR="3A8D3060" w:rsidRPr="00362A84">
        <w:rPr>
          <w:rFonts w:asciiTheme="minorHAnsi" w:hAnsiTheme="minorHAnsi" w:cstheme="minorHAnsi"/>
          <w:sz w:val="22"/>
          <w:szCs w:val="22"/>
        </w:rPr>
        <w:t xml:space="preserve"> AVOR-</w:t>
      </w:r>
      <w:r w:rsidR="17307872" w:rsidRPr="00362A84">
        <w:rPr>
          <w:rFonts w:asciiTheme="minorHAnsi" w:hAnsiTheme="minorHAnsi" w:cstheme="minorHAnsi"/>
          <w:sz w:val="22"/>
          <w:szCs w:val="22"/>
        </w:rPr>
        <w:t xml:space="preserve">Notebooks </w:t>
      </w:r>
      <w:r w:rsidR="3A8D3060" w:rsidRPr="00362A84">
        <w:rPr>
          <w:rFonts w:asciiTheme="minorHAnsi" w:hAnsiTheme="minorHAnsi" w:cstheme="minorHAnsi"/>
          <w:sz w:val="22"/>
          <w:szCs w:val="22"/>
        </w:rPr>
        <w:t xml:space="preserve">sind fest stationiert </w:t>
      </w:r>
      <w:r w:rsidR="5E825DCC" w:rsidRPr="00362A84">
        <w:rPr>
          <w:rFonts w:asciiTheme="minorHAnsi" w:hAnsiTheme="minorHAnsi" w:cstheme="minorHAnsi"/>
          <w:sz w:val="22"/>
          <w:szCs w:val="22"/>
        </w:rPr>
        <w:t>in den Arbeitsvorbereitungszimmern</w:t>
      </w:r>
      <w:r w:rsidR="3A8D3060" w:rsidRPr="00362A84">
        <w:rPr>
          <w:rFonts w:asciiTheme="minorHAnsi" w:hAnsiTheme="minorHAnsi" w:cstheme="minorHAnsi"/>
          <w:sz w:val="22"/>
          <w:szCs w:val="22"/>
        </w:rPr>
        <w:t xml:space="preserve"> und mit einer Docking-Station und einem Monitor verbunden</w:t>
      </w:r>
      <w:r w:rsidR="3C9DCE09" w:rsidRPr="00362A84">
        <w:rPr>
          <w:rFonts w:asciiTheme="minorHAnsi" w:hAnsiTheme="minorHAnsi" w:cstheme="minorHAnsi"/>
          <w:sz w:val="22"/>
          <w:szCs w:val="22"/>
        </w:rPr>
        <w:t>.</w:t>
      </w:r>
    </w:p>
    <w:p w14:paraId="37541DB3" w14:textId="77777777" w:rsidR="00264FD8" w:rsidRPr="00362A84" w:rsidRDefault="00264FD8" w:rsidP="0083497D">
      <w:pPr>
        <w:jc w:val="both"/>
        <w:rPr>
          <w:rFonts w:asciiTheme="minorHAnsi" w:hAnsiTheme="minorHAnsi" w:cstheme="minorHAnsi"/>
          <w:sz w:val="22"/>
          <w:szCs w:val="22"/>
        </w:rPr>
      </w:pPr>
    </w:p>
    <w:p w14:paraId="17AC2766" w14:textId="2445124D" w:rsidR="00527026" w:rsidRPr="00362A84" w:rsidRDefault="050365E9" w:rsidP="1F08CAC5">
      <w:pPr>
        <w:jc w:val="both"/>
        <w:rPr>
          <w:rFonts w:asciiTheme="minorHAnsi" w:hAnsiTheme="minorHAnsi" w:cstheme="minorHAnsi"/>
          <w:b/>
          <w:bCs/>
          <w:sz w:val="22"/>
          <w:szCs w:val="22"/>
          <w:lang w:val="en-US"/>
        </w:rPr>
      </w:pPr>
      <w:r w:rsidRPr="00362A84">
        <w:rPr>
          <w:rFonts w:asciiTheme="minorHAnsi" w:hAnsiTheme="minorHAnsi" w:cstheme="minorHAnsi"/>
          <w:b/>
          <w:bCs/>
          <w:sz w:val="22"/>
          <w:szCs w:val="22"/>
          <w:lang w:val="en-US"/>
        </w:rPr>
        <w:t>Nutzung privater Geräte</w:t>
      </w:r>
      <w:r w:rsidR="1498F367" w:rsidRPr="00362A84">
        <w:rPr>
          <w:rFonts w:asciiTheme="minorHAnsi" w:hAnsiTheme="minorHAnsi" w:cstheme="minorHAnsi"/>
          <w:b/>
          <w:bCs/>
          <w:sz w:val="22"/>
          <w:szCs w:val="22"/>
          <w:lang w:val="en-US"/>
        </w:rPr>
        <w:t xml:space="preserve"> (Bring your own device)</w:t>
      </w:r>
    </w:p>
    <w:p w14:paraId="3301B336" w14:textId="75F09311" w:rsidR="00527026" w:rsidRPr="00362A84" w:rsidRDefault="7865A370" w:rsidP="43D5C011">
      <w:pPr>
        <w:jc w:val="both"/>
        <w:rPr>
          <w:rFonts w:asciiTheme="minorHAnsi" w:hAnsiTheme="minorHAnsi" w:cstheme="minorHAnsi"/>
          <w:sz w:val="22"/>
          <w:szCs w:val="22"/>
        </w:rPr>
      </w:pPr>
      <w:r w:rsidRPr="00362A84">
        <w:rPr>
          <w:rFonts w:asciiTheme="minorHAnsi" w:hAnsiTheme="minorHAnsi" w:cstheme="minorHAnsi"/>
          <w:sz w:val="22"/>
          <w:szCs w:val="22"/>
        </w:rPr>
        <w:t xml:space="preserve">Bring Your Own Device (BYOD) ist für Mitarbeitende der Primarschule </w:t>
      </w:r>
      <w:r w:rsidR="6C788656" w:rsidRPr="00362A84">
        <w:rPr>
          <w:rFonts w:asciiTheme="minorHAnsi" w:hAnsiTheme="minorHAnsi" w:cstheme="minorHAnsi"/>
          <w:sz w:val="22"/>
          <w:szCs w:val="22"/>
        </w:rPr>
        <w:t xml:space="preserve">nicht standardmässig vorgesehen. Allerdings können private Geräte </w:t>
      </w:r>
      <w:r w:rsidRPr="00362A84">
        <w:rPr>
          <w:rFonts w:asciiTheme="minorHAnsi" w:hAnsiTheme="minorHAnsi" w:cstheme="minorHAnsi"/>
          <w:sz w:val="22"/>
          <w:szCs w:val="22"/>
        </w:rPr>
        <w:t>nach Unterzeichnung</w:t>
      </w:r>
      <w:r w:rsidR="6C788656" w:rsidRPr="00362A84">
        <w:rPr>
          <w:rFonts w:asciiTheme="minorHAnsi" w:hAnsiTheme="minorHAnsi" w:cstheme="minorHAnsi"/>
          <w:sz w:val="22"/>
          <w:szCs w:val="22"/>
        </w:rPr>
        <w:t xml:space="preserve"> der</w:t>
      </w:r>
      <w:r w:rsidRPr="00362A84">
        <w:rPr>
          <w:rFonts w:asciiTheme="minorHAnsi" w:hAnsiTheme="minorHAnsi" w:cstheme="minorHAnsi"/>
          <w:sz w:val="22"/>
          <w:szCs w:val="22"/>
        </w:rPr>
        <w:t xml:space="preserve"> entsprechenden BYOD-Nutzungsbedingung</w:t>
      </w:r>
      <w:r w:rsidR="6C788656" w:rsidRPr="00362A84">
        <w:rPr>
          <w:rFonts w:asciiTheme="minorHAnsi" w:hAnsiTheme="minorHAnsi" w:cstheme="minorHAnsi"/>
          <w:sz w:val="22"/>
          <w:szCs w:val="22"/>
        </w:rPr>
        <w:t>en mit dem WLAN verbunden werden</w:t>
      </w:r>
      <w:r w:rsidR="002F31B9">
        <w:rPr>
          <w:rFonts w:asciiTheme="minorHAnsi" w:hAnsiTheme="minorHAnsi" w:cstheme="minorHAnsi"/>
          <w:sz w:val="22"/>
          <w:szCs w:val="22"/>
        </w:rPr>
        <w:t xml:space="preserve">. </w:t>
      </w:r>
      <w:r w:rsidR="04CCC515" w:rsidRPr="00362A84">
        <w:rPr>
          <w:rFonts w:asciiTheme="minorHAnsi" w:hAnsiTheme="minorHAnsi" w:cstheme="minorHAnsi"/>
          <w:sz w:val="22"/>
          <w:szCs w:val="22"/>
        </w:rPr>
        <w:t xml:space="preserve">Die </w:t>
      </w:r>
      <w:r w:rsidR="19C4171D" w:rsidRPr="00362A84">
        <w:rPr>
          <w:rFonts w:asciiTheme="minorHAnsi" w:hAnsiTheme="minorHAnsi" w:cstheme="minorHAnsi"/>
          <w:sz w:val="22"/>
          <w:szCs w:val="22"/>
        </w:rPr>
        <w:t xml:space="preserve">Umsetzung einer möglichst </w:t>
      </w:r>
      <w:r w:rsidR="44B24045" w:rsidRPr="00362A84">
        <w:rPr>
          <w:rFonts w:asciiTheme="minorHAnsi" w:hAnsiTheme="minorHAnsi" w:cstheme="minorHAnsi"/>
          <w:sz w:val="22"/>
          <w:szCs w:val="22"/>
        </w:rPr>
        <w:t xml:space="preserve">optimalen </w:t>
      </w:r>
      <w:r w:rsidR="0B02381F" w:rsidRPr="00362A84">
        <w:rPr>
          <w:rFonts w:asciiTheme="minorHAnsi" w:hAnsiTheme="minorHAnsi" w:cstheme="minorHAnsi"/>
          <w:sz w:val="22"/>
          <w:szCs w:val="22"/>
        </w:rPr>
        <w:t>technischen Lösung</w:t>
      </w:r>
      <w:r w:rsidR="19C4171D" w:rsidRPr="00362A84">
        <w:rPr>
          <w:rFonts w:asciiTheme="minorHAnsi" w:hAnsiTheme="minorHAnsi" w:cstheme="minorHAnsi"/>
          <w:sz w:val="22"/>
          <w:szCs w:val="22"/>
        </w:rPr>
        <w:t xml:space="preserve"> </w:t>
      </w:r>
      <w:r w:rsidR="065B7BCD" w:rsidRPr="00362A84">
        <w:rPr>
          <w:rFonts w:asciiTheme="minorHAnsi" w:hAnsiTheme="minorHAnsi" w:cstheme="minorHAnsi"/>
          <w:sz w:val="22"/>
          <w:szCs w:val="22"/>
        </w:rPr>
        <w:t xml:space="preserve">für die </w:t>
      </w:r>
      <w:r w:rsidR="04CCC515" w:rsidRPr="00362A84">
        <w:rPr>
          <w:rFonts w:asciiTheme="minorHAnsi" w:hAnsiTheme="minorHAnsi" w:cstheme="minorHAnsi"/>
          <w:sz w:val="22"/>
          <w:szCs w:val="22"/>
        </w:rPr>
        <w:t xml:space="preserve">WLAN-Sicherheit </w:t>
      </w:r>
      <w:r w:rsidR="7A88C11F" w:rsidRPr="00362A84">
        <w:rPr>
          <w:rFonts w:asciiTheme="minorHAnsi" w:hAnsiTheme="minorHAnsi" w:cstheme="minorHAnsi"/>
          <w:sz w:val="22"/>
          <w:szCs w:val="22"/>
        </w:rPr>
        <w:t xml:space="preserve">und für das WLAN-Handling der Benutzer </w:t>
      </w:r>
      <w:r w:rsidR="04CCC515" w:rsidRPr="00362A84">
        <w:rPr>
          <w:rFonts w:asciiTheme="minorHAnsi" w:hAnsiTheme="minorHAnsi" w:cstheme="minorHAnsi"/>
          <w:sz w:val="22"/>
          <w:szCs w:val="22"/>
        </w:rPr>
        <w:t xml:space="preserve">wird </w:t>
      </w:r>
      <w:r w:rsidR="2BDC427C" w:rsidRPr="00362A84">
        <w:rPr>
          <w:rFonts w:asciiTheme="minorHAnsi" w:hAnsiTheme="minorHAnsi" w:cstheme="minorHAnsi"/>
          <w:sz w:val="22"/>
          <w:szCs w:val="22"/>
        </w:rPr>
        <w:t>dabei angestrebt</w:t>
      </w:r>
      <w:r w:rsidR="6C788656" w:rsidRPr="00362A84">
        <w:rPr>
          <w:rFonts w:asciiTheme="minorHAnsi" w:hAnsiTheme="minorHAnsi" w:cstheme="minorHAnsi"/>
          <w:sz w:val="22"/>
          <w:szCs w:val="22"/>
        </w:rPr>
        <w:t>.</w:t>
      </w:r>
    </w:p>
    <w:p w14:paraId="4D4DA1B8" w14:textId="77777777" w:rsidR="00527026" w:rsidRPr="00362A84" w:rsidRDefault="00527026" w:rsidP="1F08CAC5">
      <w:pPr>
        <w:jc w:val="both"/>
        <w:rPr>
          <w:rFonts w:asciiTheme="minorHAnsi" w:hAnsiTheme="minorHAnsi" w:cstheme="minorHAnsi"/>
          <w:sz w:val="22"/>
          <w:szCs w:val="22"/>
        </w:rPr>
      </w:pPr>
    </w:p>
    <w:p w14:paraId="0CE8697C" w14:textId="42EA20E5" w:rsidR="3567196A" w:rsidRPr="00362A84" w:rsidRDefault="3567196A" w:rsidP="1F08CAC5">
      <w:pPr>
        <w:jc w:val="both"/>
        <w:rPr>
          <w:rFonts w:asciiTheme="minorHAnsi" w:hAnsiTheme="minorHAnsi" w:cstheme="minorHAnsi"/>
          <w:b/>
          <w:sz w:val="22"/>
          <w:szCs w:val="22"/>
        </w:rPr>
      </w:pPr>
      <w:r w:rsidRPr="00362A84">
        <w:rPr>
          <w:rFonts w:asciiTheme="minorHAnsi" w:hAnsiTheme="minorHAnsi" w:cstheme="minorHAnsi"/>
          <w:b/>
          <w:sz w:val="22"/>
          <w:szCs w:val="22"/>
        </w:rPr>
        <w:t>Ausleihe von PICTS-Material</w:t>
      </w:r>
    </w:p>
    <w:p w14:paraId="06947236" w14:textId="12229367" w:rsidR="3567196A" w:rsidRPr="00362A84" w:rsidRDefault="3567196A" w:rsidP="5EFCB2B0">
      <w:pPr>
        <w:jc w:val="both"/>
        <w:rPr>
          <w:rFonts w:asciiTheme="minorHAnsi" w:hAnsiTheme="minorHAnsi" w:cstheme="minorHAnsi"/>
          <w:sz w:val="22"/>
          <w:szCs w:val="22"/>
        </w:rPr>
      </w:pPr>
      <w:r w:rsidRPr="00362A84">
        <w:rPr>
          <w:rFonts w:asciiTheme="minorHAnsi" w:hAnsiTheme="minorHAnsi" w:cstheme="minorHAnsi"/>
          <w:sz w:val="22"/>
          <w:szCs w:val="22"/>
        </w:rPr>
        <w:t xml:space="preserve">Der Pädagogische ICT-Support hat </w:t>
      </w:r>
      <w:r w:rsidR="58C8C795" w:rsidRPr="00362A84">
        <w:rPr>
          <w:rFonts w:asciiTheme="minorHAnsi" w:hAnsiTheme="minorHAnsi" w:cstheme="minorHAnsi"/>
          <w:sz w:val="22"/>
          <w:szCs w:val="22"/>
        </w:rPr>
        <w:t xml:space="preserve">diverse </w:t>
      </w:r>
      <w:r w:rsidRPr="00362A84">
        <w:rPr>
          <w:rFonts w:asciiTheme="minorHAnsi" w:hAnsiTheme="minorHAnsi" w:cstheme="minorHAnsi"/>
          <w:sz w:val="22"/>
          <w:szCs w:val="22"/>
        </w:rPr>
        <w:t xml:space="preserve">zusätzliche Geräte zur Verfügung, welche </w:t>
      </w:r>
      <w:r w:rsidR="6A5F9326" w:rsidRPr="00362A84">
        <w:rPr>
          <w:rFonts w:asciiTheme="minorHAnsi" w:hAnsiTheme="minorHAnsi" w:cstheme="minorHAnsi"/>
          <w:sz w:val="22"/>
          <w:szCs w:val="22"/>
        </w:rPr>
        <w:t xml:space="preserve">zur </w:t>
      </w:r>
      <w:r w:rsidRPr="00362A84">
        <w:rPr>
          <w:rFonts w:asciiTheme="minorHAnsi" w:hAnsiTheme="minorHAnsi" w:cstheme="minorHAnsi"/>
          <w:sz w:val="22"/>
          <w:szCs w:val="22"/>
        </w:rPr>
        <w:t xml:space="preserve">Nutzung im Unterricht bei ihm ausgeliehen werden können. </w:t>
      </w:r>
      <w:r w:rsidR="6FD30D5D" w:rsidRPr="00362A84">
        <w:rPr>
          <w:rFonts w:asciiTheme="minorHAnsi" w:hAnsiTheme="minorHAnsi" w:cstheme="minorHAnsi"/>
          <w:sz w:val="22"/>
          <w:szCs w:val="22"/>
        </w:rPr>
        <w:t>Dies sind u.a. Robot</w:t>
      </w:r>
      <w:r w:rsidR="2672F822" w:rsidRPr="00362A84">
        <w:rPr>
          <w:rFonts w:asciiTheme="minorHAnsi" w:hAnsiTheme="minorHAnsi" w:cstheme="minorHAnsi"/>
          <w:sz w:val="22"/>
          <w:szCs w:val="22"/>
        </w:rPr>
        <w:t>er (Bee-Bots</w:t>
      </w:r>
      <w:r w:rsidR="324F522F" w:rsidRPr="00362A84">
        <w:rPr>
          <w:rFonts w:asciiTheme="minorHAnsi" w:hAnsiTheme="minorHAnsi" w:cstheme="minorHAnsi"/>
          <w:sz w:val="22"/>
          <w:szCs w:val="22"/>
        </w:rPr>
        <w:t>, Ca</w:t>
      </w:r>
      <w:r w:rsidR="5F69CACC" w:rsidRPr="00362A84">
        <w:rPr>
          <w:rFonts w:asciiTheme="minorHAnsi" w:hAnsiTheme="minorHAnsi" w:cstheme="minorHAnsi"/>
          <w:sz w:val="22"/>
          <w:szCs w:val="22"/>
        </w:rPr>
        <w:t>l</w:t>
      </w:r>
      <w:r w:rsidR="324F522F" w:rsidRPr="00362A84">
        <w:rPr>
          <w:rFonts w:asciiTheme="minorHAnsi" w:hAnsiTheme="minorHAnsi" w:cstheme="minorHAnsi"/>
          <w:sz w:val="22"/>
          <w:szCs w:val="22"/>
        </w:rPr>
        <w:t>lio</w:t>
      </w:r>
      <w:r w:rsidR="2F40E6AD" w:rsidRPr="00362A84">
        <w:rPr>
          <w:rFonts w:asciiTheme="minorHAnsi" w:hAnsiTheme="minorHAnsi" w:cstheme="minorHAnsi"/>
          <w:sz w:val="22"/>
          <w:szCs w:val="22"/>
        </w:rPr>
        <w:t>p</w:t>
      </w:r>
      <w:r w:rsidR="324F522F" w:rsidRPr="00362A84">
        <w:rPr>
          <w:rFonts w:asciiTheme="minorHAnsi" w:hAnsiTheme="minorHAnsi" w:cstheme="minorHAnsi"/>
          <w:sz w:val="22"/>
          <w:szCs w:val="22"/>
        </w:rPr>
        <w:t>es</w:t>
      </w:r>
      <w:r w:rsidR="2672F822" w:rsidRPr="00362A84">
        <w:rPr>
          <w:rFonts w:asciiTheme="minorHAnsi" w:hAnsiTheme="minorHAnsi" w:cstheme="minorHAnsi"/>
          <w:sz w:val="22"/>
          <w:szCs w:val="22"/>
        </w:rPr>
        <w:t>)</w:t>
      </w:r>
      <w:r w:rsidR="6FD30D5D" w:rsidRPr="00362A84">
        <w:rPr>
          <w:rFonts w:asciiTheme="minorHAnsi" w:hAnsiTheme="minorHAnsi" w:cstheme="minorHAnsi"/>
          <w:sz w:val="22"/>
          <w:szCs w:val="22"/>
        </w:rPr>
        <w:t>, Greenscreen-Ausstattungen, Mikrofon</w:t>
      </w:r>
      <w:r w:rsidR="258592E1" w:rsidRPr="00362A84">
        <w:rPr>
          <w:rFonts w:asciiTheme="minorHAnsi" w:hAnsiTheme="minorHAnsi" w:cstheme="minorHAnsi"/>
          <w:sz w:val="22"/>
          <w:szCs w:val="22"/>
        </w:rPr>
        <w:t xml:space="preserve">e, Leihpads und vieles mehr. </w:t>
      </w:r>
      <w:r w:rsidR="5B3FE9B4" w:rsidRPr="00362A84">
        <w:rPr>
          <w:rFonts w:asciiTheme="minorHAnsi" w:hAnsiTheme="minorHAnsi" w:cstheme="minorHAnsi"/>
          <w:sz w:val="22"/>
          <w:szCs w:val="22"/>
        </w:rPr>
        <w:t xml:space="preserve">Der Pädagogische ICT-Support betreibt ein Reservationssystem für diese Geräte, </w:t>
      </w:r>
      <w:r w:rsidR="1EB481F5" w:rsidRPr="00362A84">
        <w:rPr>
          <w:rFonts w:asciiTheme="minorHAnsi" w:hAnsiTheme="minorHAnsi" w:cstheme="minorHAnsi"/>
          <w:sz w:val="22"/>
          <w:szCs w:val="22"/>
        </w:rPr>
        <w:t>damit</w:t>
      </w:r>
      <w:r w:rsidR="5B3FE9B4" w:rsidRPr="00362A84">
        <w:rPr>
          <w:rFonts w:asciiTheme="minorHAnsi" w:hAnsiTheme="minorHAnsi" w:cstheme="minorHAnsi"/>
          <w:sz w:val="22"/>
          <w:szCs w:val="22"/>
        </w:rPr>
        <w:t xml:space="preserve"> die Lehrpersonen auf dem SharePoint</w:t>
      </w:r>
      <w:r w:rsidR="31781A4C" w:rsidRPr="00362A84">
        <w:rPr>
          <w:rFonts w:asciiTheme="minorHAnsi" w:hAnsiTheme="minorHAnsi" w:cstheme="minorHAnsi"/>
          <w:sz w:val="22"/>
          <w:szCs w:val="22"/>
        </w:rPr>
        <w:t xml:space="preserve"> eine Buchung für dieses Equipment vornehmen können. Er bereitet dann die Geräte vor für die nächste Klasse (z.B. Batterien aufladen, Reinigung etc.) und kontrolliert die Vollständigkeit bei der Rückgabe der Geräte.</w:t>
      </w:r>
      <w:r w:rsidR="1405E11F" w:rsidRPr="00362A84">
        <w:rPr>
          <w:rFonts w:asciiTheme="minorHAnsi" w:hAnsiTheme="minorHAnsi" w:cstheme="minorHAnsi"/>
          <w:sz w:val="22"/>
          <w:szCs w:val="22"/>
        </w:rPr>
        <w:t xml:space="preserve"> Bei Bedarf bringen die PICTS die Geräte gleich in die Klasse und unterstützen bei der Einführung der Geräte im Unterricht.</w:t>
      </w:r>
    </w:p>
    <w:p w14:paraId="0668BBCB" w14:textId="7AF91902" w:rsidR="00264FD8" w:rsidRPr="00362A84" w:rsidRDefault="00264FD8">
      <w:pPr>
        <w:rPr>
          <w:rFonts w:asciiTheme="minorHAnsi" w:hAnsiTheme="minorHAnsi" w:cstheme="minorHAnsi"/>
          <w:sz w:val="22"/>
          <w:szCs w:val="22"/>
        </w:rPr>
      </w:pPr>
      <w:r w:rsidRPr="00362A84">
        <w:rPr>
          <w:rFonts w:asciiTheme="minorHAnsi" w:hAnsiTheme="minorHAnsi" w:cstheme="minorHAnsi"/>
          <w:sz w:val="22"/>
          <w:szCs w:val="22"/>
        </w:rPr>
        <w:br w:type="page"/>
      </w:r>
    </w:p>
    <w:p w14:paraId="41415FC2" w14:textId="355CE50B" w:rsidR="00264FD8" w:rsidRPr="00362A84" w:rsidRDefault="35653862" w:rsidP="43D5C011">
      <w:pPr>
        <w:pStyle w:val="berschrift1"/>
        <w:numPr>
          <w:ilvl w:val="0"/>
          <w:numId w:val="11"/>
        </w:numPr>
        <w:rPr>
          <w:rFonts w:asciiTheme="minorHAnsi" w:hAnsiTheme="minorHAnsi" w:cstheme="minorHAnsi"/>
          <w:sz w:val="22"/>
          <w:szCs w:val="22"/>
        </w:rPr>
      </w:pPr>
      <w:bookmarkStart w:id="27" w:name="_Toc187258017"/>
      <w:r w:rsidRPr="00362A84">
        <w:rPr>
          <w:rFonts w:asciiTheme="minorHAnsi" w:hAnsiTheme="minorHAnsi" w:cstheme="minorHAnsi"/>
          <w:sz w:val="22"/>
          <w:szCs w:val="22"/>
        </w:rPr>
        <w:t>Welche Unterstützung wir anbieten</w:t>
      </w:r>
      <w:r w:rsidRPr="00362A84">
        <w:rPr>
          <w:rFonts w:asciiTheme="minorHAnsi" w:hAnsiTheme="minorHAnsi" w:cstheme="minorHAnsi"/>
          <w:sz w:val="22"/>
          <w:szCs w:val="22"/>
        </w:rPr>
        <w:br/>
        <w:t>Support- und Beratungskonzept</w:t>
      </w:r>
      <w:bookmarkEnd w:id="27"/>
    </w:p>
    <w:p w14:paraId="6BF5974B" w14:textId="7E38C601" w:rsidR="001F24B9" w:rsidRPr="00362A84" w:rsidRDefault="001F24B9" w:rsidP="43D5C011">
      <w:pPr>
        <w:jc w:val="both"/>
        <w:rPr>
          <w:rFonts w:asciiTheme="minorHAnsi" w:hAnsiTheme="minorHAnsi" w:cstheme="minorHAnsi"/>
          <w:sz w:val="22"/>
          <w:szCs w:val="22"/>
        </w:rPr>
      </w:pPr>
      <w:r w:rsidRPr="00362A84">
        <w:rPr>
          <w:rFonts w:asciiTheme="minorHAnsi" w:hAnsiTheme="minorHAnsi" w:cstheme="minorHAnsi"/>
          <w:sz w:val="22"/>
          <w:szCs w:val="22"/>
        </w:rPr>
        <w:br/>
      </w:r>
      <w:r w:rsidR="1B4A83B0" w:rsidRPr="00362A84">
        <w:rPr>
          <w:rFonts w:asciiTheme="minorHAnsi" w:hAnsiTheme="minorHAnsi" w:cstheme="minorHAnsi"/>
          <w:sz w:val="22"/>
          <w:szCs w:val="22"/>
        </w:rPr>
        <w:t>Das nachfolgende Kapitel beschreib</w:t>
      </w:r>
      <w:r w:rsidR="75246D5B" w:rsidRPr="00362A84">
        <w:rPr>
          <w:rFonts w:asciiTheme="minorHAnsi" w:hAnsiTheme="minorHAnsi" w:cstheme="minorHAnsi"/>
          <w:sz w:val="22"/>
          <w:szCs w:val="22"/>
        </w:rPr>
        <w:t>t</w:t>
      </w:r>
      <w:r w:rsidR="1B4A83B0" w:rsidRPr="00362A84">
        <w:rPr>
          <w:rFonts w:asciiTheme="minorHAnsi" w:hAnsiTheme="minorHAnsi" w:cstheme="minorHAnsi"/>
          <w:sz w:val="22"/>
          <w:szCs w:val="22"/>
        </w:rPr>
        <w:t xml:space="preserve"> die Organisation des technischen Supports und der pädagogischen ICT-Beratung sowie die Führung der ICT-Organisation. Es legt fest, welche Supportaufgaben</w:t>
      </w:r>
      <w:r w:rsidR="0108627D" w:rsidRPr="00362A84">
        <w:rPr>
          <w:rFonts w:asciiTheme="minorHAnsi" w:hAnsiTheme="minorHAnsi" w:cstheme="minorHAnsi"/>
          <w:sz w:val="22"/>
          <w:szCs w:val="22"/>
        </w:rPr>
        <w:t xml:space="preserve"> intern eigene Mitarbeitende erledigen und welche an externes, professionelles Supportpersonal übertragen werden. Es werden die zentralen ICT-Prozesse zur Beschaffung von ICT-Mitteln, zur Wartung und Problembehebung definiert.</w:t>
      </w:r>
    </w:p>
    <w:p w14:paraId="04B15B87" w14:textId="3E08A4ED" w:rsidR="004775FF" w:rsidRPr="00362A84" w:rsidRDefault="66CF4765" w:rsidP="1F08CAC5">
      <w:pPr>
        <w:jc w:val="both"/>
        <w:rPr>
          <w:rFonts w:asciiTheme="minorHAnsi" w:hAnsiTheme="minorHAnsi" w:cstheme="minorHAnsi"/>
          <w:sz w:val="22"/>
          <w:szCs w:val="22"/>
        </w:rPr>
      </w:pPr>
      <w:r w:rsidRPr="00362A84">
        <w:rPr>
          <w:rFonts w:asciiTheme="minorHAnsi" w:hAnsiTheme="minorHAnsi" w:cstheme="minorHAnsi"/>
          <w:sz w:val="22"/>
          <w:szCs w:val="22"/>
        </w:rPr>
        <w:t>F</w:t>
      </w:r>
      <w:r w:rsidR="16B9C83D" w:rsidRPr="00362A84">
        <w:rPr>
          <w:rFonts w:asciiTheme="minorHAnsi" w:hAnsiTheme="minorHAnsi" w:cstheme="minorHAnsi"/>
          <w:sz w:val="22"/>
          <w:szCs w:val="22"/>
        </w:rPr>
        <w:t xml:space="preserve">ür den technischen und pädagogischen Support </w:t>
      </w:r>
      <w:r w:rsidR="0073482C">
        <w:rPr>
          <w:rFonts w:asciiTheme="minorHAnsi" w:hAnsiTheme="minorHAnsi" w:cstheme="minorHAnsi"/>
          <w:sz w:val="22"/>
          <w:szCs w:val="22"/>
        </w:rPr>
        <w:t xml:space="preserve">legt die Primarschulpflege im Rahmen der Stellenplanung die Ressourcen fest. Dabei werden die kantonalen Regelungen und Vorgaben berücksichtigt. </w:t>
      </w:r>
    </w:p>
    <w:p w14:paraId="33C66A3F" w14:textId="2AE15C24" w:rsidR="00574F32" w:rsidRPr="00362A84" w:rsidRDefault="16B9C83D" w:rsidP="1F08CAC5">
      <w:pPr>
        <w:rPr>
          <w:rFonts w:asciiTheme="minorHAnsi" w:hAnsiTheme="minorHAnsi" w:cstheme="minorHAnsi"/>
          <w:sz w:val="22"/>
          <w:szCs w:val="22"/>
        </w:rPr>
      </w:pPr>
      <w:r w:rsidRPr="00362A84">
        <w:rPr>
          <w:rFonts w:asciiTheme="minorHAnsi" w:hAnsiTheme="minorHAnsi" w:cstheme="minorHAnsi"/>
          <w:sz w:val="22"/>
          <w:szCs w:val="22"/>
        </w:rPr>
        <w:t>Support und Beratung sind an der Primarschule Dübendorf im Bereich ICT ein zentrales Element. Die Verantwortlichen beteiligen sich sowohl auf kommunaler als auch auf kantonaler Ebene laufend an der Weiterentwicklung, Anpassungen werden bei Bedarf vorgenommen.</w:t>
      </w:r>
      <w:r w:rsidR="00530363" w:rsidRPr="00362A84">
        <w:rPr>
          <w:rFonts w:asciiTheme="minorHAnsi" w:hAnsiTheme="minorHAnsi" w:cstheme="minorHAnsi"/>
          <w:sz w:val="22"/>
          <w:szCs w:val="22"/>
        </w:rPr>
        <w:br w:type="page"/>
      </w:r>
    </w:p>
    <w:p w14:paraId="7F155BC5" w14:textId="5DD9F0CC" w:rsidR="1F08CAC5" w:rsidRPr="00362A84" w:rsidRDefault="1F08CAC5" w:rsidP="1F08CAC5">
      <w:pPr>
        <w:rPr>
          <w:rFonts w:asciiTheme="minorHAnsi" w:hAnsiTheme="minorHAnsi" w:cstheme="minorHAnsi"/>
          <w:sz w:val="22"/>
          <w:szCs w:val="22"/>
        </w:rPr>
      </w:pPr>
    </w:p>
    <w:p w14:paraId="76607A3F" w14:textId="2F7604BA" w:rsidR="007050FC" w:rsidRPr="00362A84" w:rsidRDefault="007050FC" w:rsidP="007050FC">
      <w:pPr>
        <w:pStyle w:val="berschrift2"/>
        <w:rPr>
          <w:rFonts w:asciiTheme="minorHAnsi" w:hAnsiTheme="minorHAnsi" w:cstheme="minorHAnsi"/>
          <w:sz w:val="22"/>
          <w:szCs w:val="22"/>
        </w:rPr>
      </w:pPr>
      <w:bookmarkStart w:id="28" w:name="_Toc187258018"/>
      <w:r w:rsidRPr="00362A84">
        <w:rPr>
          <w:rFonts w:asciiTheme="minorHAnsi" w:hAnsiTheme="minorHAnsi" w:cstheme="minorHAnsi"/>
          <w:sz w:val="22"/>
          <w:szCs w:val="22"/>
        </w:rPr>
        <w:t>6.1 Medien – und ICT-Organisation</w:t>
      </w:r>
      <w:bookmarkEnd w:id="28"/>
    </w:p>
    <w:p w14:paraId="058FCAF0" w14:textId="77777777" w:rsidR="00B222DA" w:rsidRDefault="00B222DA" w:rsidP="00B222DA">
      <w:pPr>
        <w:jc w:val="both"/>
        <w:rPr>
          <w:rFonts w:asciiTheme="minorHAnsi" w:hAnsiTheme="minorHAnsi" w:cstheme="minorHAnsi"/>
          <w:sz w:val="22"/>
          <w:szCs w:val="22"/>
        </w:rPr>
      </w:pPr>
      <w:r>
        <w:rPr>
          <w:rFonts w:asciiTheme="minorHAnsi" w:hAnsiTheme="minorHAnsi" w:cstheme="minorHAnsi"/>
          <w:sz w:val="22"/>
          <w:szCs w:val="22"/>
        </w:rPr>
        <w:br/>
        <w:t>ICT-Organisation:</w:t>
      </w:r>
      <w:r w:rsidRPr="00D73AF3">
        <w:rPr>
          <w:rFonts w:asciiTheme="minorHAnsi" w:hAnsiTheme="minorHAnsi" w:cstheme="minorHAnsi"/>
          <w:noProof/>
          <w:sz w:val="22"/>
          <w:szCs w:val="22"/>
        </w:rPr>
        <w:t xml:space="preserve"> </w:t>
      </w:r>
    </w:p>
    <w:tbl>
      <w:tblPr>
        <w:tblStyle w:val="Tabellenraster"/>
        <w:tblW w:w="0" w:type="auto"/>
        <w:tblLook w:val="04A0" w:firstRow="1" w:lastRow="0" w:firstColumn="1" w:lastColumn="0" w:noHBand="0" w:noVBand="1"/>
      </w:tblPr>
      <w:tblGrid>
        <w:gridCol w:w="3020"/>
        <w:gridCol w:w="3021"/>
        <w:gridCol w:w="3021"/>
      </w:tblGrid>
      <w:tr w:rsidR="00B222DA" w14:paraId="0764611E" w14:textId="77777777" w:rsidTr="005979EB">
        <w:tc>
          <w:tcPr>
            <w:tcW w:w="3020" w:type="dxa"/>
          </w:tcPr>
          <w:p w14:paraId="78690325" w14:textId="77777777" w:rsidR="00B222DA" w:rsidRDefault="00B222DA" w:rsidP="005979EB">
            <w:pPr>
              <w:jc w:val="center"/>
              <w:rPr>
                <w:rFonts w:asciiTheme="minorHAnsi" w:hAnsiTheme="minorHAnsi" w:cstheme="minorHAnsi"/>
                <w:sz w:val="22"/>
                <w:szCs w:val="22"/>
              </w:rPr>
            </w:pPr>
          </w:p>
        </w:tc>
        <w:tc>
          <w:tcPr>
            <w:tcW w:w="3021" w:type="dxa"/>
            <w:shd w:val="clear" w:color="auto" w:fill="FDE9D9" w:themeFill="accent6" w:themeFillTint="33"/>
          </w:tcPr>
          <w:p w14:paraId="6FAA97DA" w14:textId="77777777" w:rsidR="00B222DA"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7709" behindDoc="0" locked="0" layoutInCell="1" allowOverlap="1" wp14:anchorId="7ECB86AE" wp14:editId="60FAAC6F">
                      <wp:simplePos x="0" y="0"/>
                      <wp:positionH relativeFrom="column">
                        <wp:posOffset>-290195</wp:posOffset>
                      </wp:positionH>
                      <wp:positionV relativeFrom="paragraph">
                        <wp:posOffset>19685</wp:posOffset>
                      </wp:positionV>
                      <wp:extent cx="314325" cy="456790"/>
                      <wp:effectExtent l="0" t="90170" r="0" b="33655"/>
                      <wp:wrapNone/>
                      <wp:docPr id="525086206" name="Pfeil: nach unten 4"/>
                      <wp:cNvGraphicFramePr/>
                      <a:graphic xmlns:a="http://schemas.openxmlformats.org/drawingml/2006/main">
                        <a:graphicData uri="http://schemas.microsoft.com/office/word/2010/wordprocessingShape">
                          <wps:wsp>
                            <wps:cNvSpPr/>
                            <wps:spPr>
                              <a:xfrm rot="2762734">
                                <a:off x="0" y="0"/>
                                <a:ext cx="314325" cy="45679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84F3A0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4" o:spid="_x0000_s1026" type="#_x0000_t67" style="position:absolute;margin-left:-22.85pt;margin-top:1.55pt;width:24.75pt;height:35.95pt;rotation:3017642fd;z-index:2516777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l+SlQIAAOAFAAAOAAAAZHJzL2Uyb0RvYy54bWysVNtOGzEQfa/Uf7D8XvZCQiBigyIQVSUK&#10;UaHi2fHa2ZW8Htd2skm/vmPvhUtpK6G+rOZ6ZuasZ84v9o0iO2FdDbqg2VFKidAcylpvCvr94frT&#10;KSXOM10yBVoU9CAcvVh8/HDemrnIoQJVCksQRLt5awpaeW/mSeJ4JRrmjsAIjU4JtmEeVbtJSsta&#10;RG9UkqfpSdKCLY0FLpxD61XnpIuIL6Xg/k5KJzxRBcXefPza+F2Hb7I4Z/ONZaaqed8Ge0cXDas1&#10;Fh2hrphnZGvr36CamltwIP0RhyYBKWsu4gw4TZa+mua+YkbEWZAcZ0aa3P+D5be7e7OySENr3Nyh&#10;GKbYS9sQC8hWPjvJZ8eTOBt2S/aRusNIndh7wtF4nE2O8yklHF2T6cnsLFKbdFAB0ljnPwtoSBAK&#10;WkKrl9ZCG5HZ7sZ57AHjh7iQ40DV5XWtVFTCkxCXypIdw5+53mQxVW2br1B2ttNpmg514wsK4RH1&#10;BZLS7wEP2P8ExwECevJEZpT8QYlQU+lvQpK6RMLy2P3YZTcA41xo3w3mKlaKzpz9ca4IGJAlsjRi&#10;9wAvCRuwO5r7+JAq4pqMyenfGuuSx4xYGbQfk5tag30LQOFUfeUufiCpoyawtIbysLLds8NVdYZf&#10;1/hWbpjzK2ZxK9GIl8bf4UcqaAsKvURJBfbnW/YQj8uCXkpa3PKCuh9bZgUl6ovGNTrLJpNwFqIy&#10;mc5yVOxzz/q5R2+bS8C3l8XuohjivRpEaaF5xIO0DFXRxTTH2gXl3g7Kpe+uD540LpbLGIanwDB/&#10;o+8ND+CB1bAGD/tHZk2/MB437RaGi8Dmr1amiw2ZGpZbD7KO+/TEa883npG4EP3JC3fquR6jng7z&#10;4hcAAAD//wMAUEsDBBQABgAIAAAAIQCOew/F4AAAAAgBAAAPAAAAZHJzL2Rvd25yZXYueG1sTI9B&#10;S8NAEIXvgv9hGcGLtButCTVmU7TRg4hIWxGPm+yYBLOzIbtNo7/e6UmPw/t4871sNdlOjDj41pGC&#10;y3kEAqlypqVawdvucbYE4YMmoztHqOAbPazy05NMp8YdaIPjNtSCS8inWkETQp9K6asGrfZz1yNx&#10;9ukGqwOfQy3NoA9cbjt5FUWJtLol/tDoHtcNVl/bvVXgn54fxuL+Jf4oflzi1+X760VhlTo/m+5u&#10;QQScwh8MR31Wh5ydSrcn40WnYBYnN4xycL0AcQRi3lYqSBZLkHkm/w/IfwEAAP//AwBQSwECLQAU&#10;AAYACAAAACEAtoM4kv4AAADhAQAAEwAAAAAAAAAAAAAAAAAAAAAAW0NvbnRlbnRfVHlwZXNdLnht&#10;bFBLAQItABQABgAIAAAAIQA4/SH/1gAAAJQBAAALAAAAAAAAAAAAAAAAAC8BAABfcmVscy8ucmVs&#10;c1BLAQItABQABgAIAAAAIQDxTl+SlQIAAOAFAAAOAAAAAAAAAAAAAAAAAC4CAABkcnMvZTJvRG9j&#10;LnhtbFBLAQItABQABgAIAAAAIQCOew/F4AAAAAgBAAAPAAAAAAAAAAAAAAAAAO8EAABkcnMvZG93&#10;bnJldi54bWxQSwUGAAAAAAQABADzAAAA/AUAAAAA&#10;" adj="14168" fillcolor="#d8d8d8 [2732]" strokecolor="#7f7f7f [1612]" strokeweight="2pt"/>
                  </w:pict>
                </mc:Fallback>
              </mc:AlternateContent>
            </w:r>
            <w:r w:rsidRPr="00017E5A">
              <w:rPr>
                <w:rFonts w:asciiTheme="minorHAnsi" w:hAnsiTheme="minorHAnsi" w:cstheme="minorHAnsi"/>
                <w:b/>
                <w:bCs/>
                <w:sz w:val="22"/>
                <w:szCs w:val="22"/>
              </w:rPr>
              <w:t>Schulpflege PS Dübendorf</w:t>
            </w:r>
            <w:r>
              <w:rPr>
                <w:rFonts w:asciiTheme="minorHAnsi" w:hAnsiTheme="minorHAnsi" w:cstheme="minorHAnsi"/>
                <w:sz w:val="22"/>
                <w:szCs w:val="22"/>
              </w:rPr>
              <w:br/>
              <w:t>Gesamtstrategie</w:t>
            </w:r>
          </w:p>
        </w:tc>
        <w:tc>
          <w:tcPr>
            <w:tcW w:w="3021" w:type="dxa"/>
          </w:tcPr>
          <w:p w14:paraId="7E90784F" w14:textId="77777777" w:rsidR="00B222DA"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78733" behindDoc="0" locked="0" layoutInCell="1" allowOverlap="1" wp14:anchorId="0BB5F578" wp14:editId="5E96B995">
                      <wp:simplePos x="0" y="0"/>
                      <wp:positionH relativeFrom="column">
                        <wp:posOffset>-183514</wp:posOffset>
                      </wp:positionH>
                      <wp:positionV relativeFrom="paragraph">
                        <wp:posOffset>23286</wp:posOffset>
                      </wp:positionV>
                      <wp:extent cx="314325" cy="456790"/>
                      <wp:effectExtent l="76200" t="19050" r="28575" b="0"/>
                      <wp:wrapNone/>
                      <wp:docPr id="2093617086" name="Pfeil: nach unten 4"/>
                      <wp:cNvGraphicFramePr/>
                      <a:graphic xmlns:a="http://schemas.openxmlformats.org/drawingml/2006/main">
                        <a:graphicData uri="http://schemas.microsoft.com/office/word/2010/wordprocessingShape">
                          <wps:wsp>
                            <wps:cNvSpPr/>
                            <wps:spPr>
                              <a:xfrm rot="19203947">
                                <a:off x="0" y="0"/>
                                <a:ext cx="314325" cy="45679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F35669" id="Pfeil: nach unten 4" o:spid="_x0000_s1026" type="#_x0000_t67" style="position:absolute;margin-left:-14.45pt;margin-top:1.85pt;width:24.75pt;height:35.95pt;rotation:-2617129fd;z-index:2516787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8NlgIAAOEFAAAOAAAAZHJzL2Uyb0RvYy54bWysVNtu2zAMfR+wfxD0vtpOk7YJ6hRBigwD&#10;ujZYO/RZkaXYgCxqkhIn+/pR8qWXdRtQ7MXg9ZA8Fnl5dagV2QvrKtA5zU5SSoTmUFR6m9PvD6tP&#10;F5Q4z3TBFGiR06Nw9Gr+8cNlY2ZiBCWoQliCINrNGpPT0nszSxLHS1EzdwJGaHRKsDXzqNptUljW&#10;IHqtklGaniUN2MJY4MI5tF63TjqP+FIK7u+kdMITlVPszcevjd9N+CbzSzbbWmbKindtsHd0UbNK&#10;Y9EB6pp5Rna2+g2qrrgFB9KfcKgTkLLiIs6A02Tpq2nuS2ZEnAXJcWagyf0/WH67vzdrizQ0xs0c&#10;imGKg7Q1sYBsZdNRejodn8fhsF1yiNwdB+7EwROOxtNsfDqaUMLRNZ6cnU8jt0mLFTCNdf6zgJoE&#10;IacFNHphLTQRme1vnMcmML6PCzkOVFWsKqWiEt6EWCpL9gz/5mabxVS1q79C0douJmna141PKIRH&#10;1BdISr8HPGD/ExwHCOjJE5tR8kclQk2lvwlJqgIJG8Xuhy7bARjnQvt2MFeyQrTm7I9zRcCALJGl&#10;AbsDeElYj93S3MWHVBH3ZEhO/9ZYmzxkxMqg/ZBcVxrsWwAKp+oqt/E9SS01gaUNFMe1bd8d7qoz&#10;fFXhW7lhzq+ZxbVEI54af4cfqaDJKXQSJSXYn2/ZQzxuC3opaXDNc+p+7JgVlKgvGvdomo3H4S5E&#10;ZTw5H6Fin3s2zz16Vy8B314Wu4tiiPeqF6WF+hEv0iJURRfTHGvnlHvbK0vfnh+8aVwsFjEMb4Fh&#10;/kbfGx7AA6thDR4Oj8yabmE8btot9CeBzV6tTBsbMjUsdh5kFffpideOb7wjcSG6mxcO1XM9Rj1d&#10;5vkvAAAA//8DAFBLAwQUAAYACAAAACEAqp6ZmNsAAAAHAQAADwAAAGRycy9kb3ducmV2LnhtbEyO&#10;wU7DMBBE70j8g7VI3FqHIJISsqkQEqg3aOGQ4zY2SYS9jmK3MX+POcFxNKM3r95Ga8RZz350jHCz&#10;zkBo7pwauUf4eH9ebUD4QKzIONYI39rDtrm8qKlSbuG9Ph9CLxKEfUUIQwhTJaXvBm3Jr92kOXWf&#10;brYUUpx7qWZaEtwamWdZIS2NnB4GmvTToLuvw8kiLPFl91ZOkVrDRdjtX1sTuxbx+io+PoAIOoa/&#10;MfzqJ3VoktPRnVh5YRBW+eY+TRFuSxCpz7MCxBGhvCtANrX879/8AAAA//8DAFBLAQItABQABgAI&#10;AAAAIQC2gziS/gAAAOEBAAATAAAAAAAAAAAAAAAAAAAAAABbQ29udGVudF9UeXBlc10ueG1sUEsB&#10;Ai0AFAAGAAgAAAAhADj9If/WAAAAlAEAAAsAAAAAAAAAAAAAAAAALwEAAF9yZWxzLy5yZWxzUEsB&#10;Ai0AFAAGAAgAAAAhAKwHPw2WAgAA4QUAAA4AAAAAAAAAAAAAAAAALgIAAGRycy9lMm9Eb2MueG1s&#10;UEsBAi0AFAAGAAgAAAAhAKqemZjbAAAABwEAAA8AAAAAAAAAAAAAAAAA8AQAAGRycy9kb3ducmV2&#10;LnhtbFBLBQYAAAAABAAEAPMAAAD4BQAAAAA=&#10;" adj="14168" fillcolor="#d8d8d8 [2732]" strokecolor="#7f7f7f [1612]" strokeweight="2pt"/>
                  </w:pict>
                </mc:Fallback>
              </mc:AlternateContent>
            </w:r>
          </w:p>
        </w:tc>
      </w:tr>
      <w:tr w:rsidR="00B222DA" w14:paraId="7BEB0571" w14:textId="77777777" w:rsidTr="005979EB">
        <w:tc>
          <w:tcPr>
            <w:tcW w:w="3020" w:type="dxa"/>
            <w:shd w:val="clear" w:color="auto" w:fill="FDE9D9" w:themeFill="accent6" w:themeFillTint="33"/>
          </w:tcPr>
          <w:p w14:paraId="30EE7D76" w14:textId="77777777" w:rsidR="00B222DA" w:rsidRDefault="00B222DA" w:rsidP="005979EB">
            <w:pPr>
              <w:jc w:val="center"/>
              <w:rPr>
                <w:rFonts w:asciiTheme="minorHAnsi" w:hAnsiTheme="minorHAnsi" w:cstheme="minorHAnsi"/>
                <w:sz w:val="22"/>
                <w:szCs w:val="22"/>
              </w:rPr>
            </w:pPr>
            <w:r w:rsidRPr="00017E5A">
              <w:rPr>
                <w:rFonts w:asciiTheme="minorHAnsi" w:hAnsiTheme="minorHAnsi" w:cstheme="minorHAnsi"/>
                <w:b/>
                <w:bCs/>
                <w:sz w:val="22"/>
                <w:szCs w:val="22"/>
              </w:rPr>
              <w:t>Ausschuss Infrastruktur</w:t>
            </w:r>
            <w:r>
              <w:rPr>
                <w:rFonts w:asciiTheme="minorHAnsi" w:hAnsiTheme="minorHAnsi" w:cstheme="minorHAnsi"/>
                <w:sz w:val="22"/>
                <w:szCs w:val="22"/>
              </w:rPr>
              <w:br/>
              <w:t>organisatorisch-strategische Leitung</w:t>
            </w:r>
          </w:p>
        </w:tc>
        <w:tc>
          <w:tcPr>
            <w:tcW w:w="3021" w:type="dxa"/>
          </w:tcPr>
          <w:p w14:paraId="484FEF3C" w14:textId="77777777" w:rsidR="00B222DA" w:rsidRDefault="00B222DA" w:rsidP="005979EB">
            <w:pPr>
              <w:jc w:val="center"/>
              <w:rPr>
                <w:rFonts w:asciiTheme="minorHAnsi" w:hAnsiTheme="minorHAnsi" w:cstheme="minorHAnsi"/>
                <w:sz w:val="22"/>
                <w:szCs w:val="22"/>
              </w:rPr>
            </w:pPr>
          </w:p>
        </w:tc>
        <w:tc>
          <w:tcPr>
            <w:tcW w:w="3021" w:type="dxa"/>
            <w:shd w:val="clear" w:color="auto" w:fill="FDE9D9" w:themeFill="accent6" w:themeFillTint="33"/>
          </w:tcPr>
          <w:p w14:paraId="3D99A2B2" w14:textId="77777777" w:rsidR="00B222DA" w:rsidRPr="00661BF6" w:rsidRDefault="00B222DA" w:rsidP="005979EB">
            <w:pPr>
              <w:jc w:val="center"/>
              <w:rPr>
                <w:rFonts w:asciiTheme="minorHAnsi" w:hAnsiTheme="minorHAnsi" w:cstheme="minorHAnsi"/>
                <w:b/>
                <w:bCs/>
                <w:sz w:val="22"/>
                <w:szCs w:val="22"/>
              </w:rPr>
            </w:pPr>
            <w:r w:rsidRPr="00661BF6">
              <w:rPr>
                <w:rFonts w:asciiTheme="minorHAnsi" w:hAnsiTheme="minorHAnsi" w:cstheme="minorHAnsi"/>
                <w:b/>
                <w:bCs/>
                <w:sz w:val="22"/>
                <w:szCs w:val="22"/>
              </w:rPr>
              <w:t>Schulleitungskonferenz</w:t>
            </w:r>
          </w:p>
          <w:p w14:paraId="4A034E98" w14:textId="77777777" w:rsidR="00B222DA" w:rsidRPr="00661BF6" w:rsidRDefault="00B222DA" w:rsidP="005979EB">
            <w:pPr>
              <w:jc w:val="center"/>
              <w:rPr>
                <w:rFonts w:asciiTheme="minorHAnsi" w:hAnsiTheme="minorHAnsi" w:cstheme="minorHAnsi"/>
                <w:sz w:val="22"/>
                <w:szCs w:val="22"/>
              </w:rPr>
            </w:pPr>
            <w:r w:rsidRPr="00661BF6">
              <w:rPr>
                <w:rFonts w:asciiTheme="minorHAnsi" w:hAnsiTheme="minorHAnsi" w:cstheme="minorHAnsi"/>
                <w:sz w:val="22"/>
                <w:szCs w:val="22"/>
              </w:rPr>
              <w:t>Pädagogisch-stretegische Leitung</w:t>
            </w:r>
          </w:p>
        </w:tc>
      </w:tr>
      <w:tr w:rsidR="00B222DA" w14:paraId="7B1D7CA6" w14:textId="77777777" w:rsidTr="003D3D94">
        <w:tc>
          <w:tcPr>
            <w:tcW w:w="3020" w:type="dxa"/>
            <w:tcBorders>
              <w:bottom w:val="single" w:sz="4" w:space="0" w:color="auto"/>
            </w:tcBorders>
          </w:tcPr>
          <w:p w14:paraId="023CB34B" w14:textId="77777777" w:rsidR="00B222DA" w:rsidRPr="005C07B6" w:rsidRDefault="00B222DA" w:rsidP="005979EB">
            <w:pPr>
              <w:jc w:val="center"/>
              <w:rPr>
                <w:rFonts w:asciiTheme="minorHAnsi" w:hAnsiTheme="minorHAnsi" w:cstheme="minorHAnsi"/>
                <w:sz w:val="22"/>
                <w:szCs w:val="22"/>
                <w:lang w:val="fr-CH"/>
              </w:rPr>
            </w:pPr>
            <w:r>
              <w:rPr>
                <w:rFonts w:asciiTheme="minorHAnsi" w:hAnsiTheme="minorHAnsi" w:cstheme="minorHAnsi"/>
                <w:noProof/>
                <w:sz w:val="22"/>
                <w:szCs w:val="22"/>
              </w:rPr>
              <mc:AlternateContent>
                <mc:Choice Requires="wps">
                  <w:drawing>
                    <wp:anchor distT="0" distB="0" distL="114300" distR="114300" simplePos="0" relativeHeight="251703309" behindDoc="0" locked="0" layoutInCell="1" allowOverlap="1" wp14:anchorId="575A83C9" wp14:editId="467E9D1F">
                      <wp:simplePos x="0" y="0"/>
                      <wp:positionH relativeFrom="column">
                        <wp:posOffset>1622510</wp:posOffset>
                      </wp:positionH>
                      <wp:positionV relativeFrom="paragraph">
                        <wp:posOffset>-165528</wp:posOffset>
                      </wp:positionV>
                      <wp:extent cx="314325" cy="746965"/>
                      <wp:effectExtent l="190500" t="0" r="123825" b="0"/>
                      <wp:wrapNone/>
                      <wp:docPr id="754439630" name="Pfeil: nach unten 4"/>
                      <wp:cNvGraphicFramePr/>
                      <a:graphic xmlns:a="http://schemas.openxmlformats.org/drawingml/2006/main">
                        <a:graphicData uri="http://schemas.microsoft.com/office/word/2010/wordprocessingShape">
                          <wps:wsp>
                            <wps:cNvSpPr/>
                            <wps:spPr>
                              <a:xfrm rot="19036676">
                                <a:off x="0" y="0"/>
                                <a:ext cx="314325" cy="746965"/>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39D841" id="Pfeil: nach unten 4" o:spid="_x0000_s1026" type="#_x0000_t67" style="position:absolute;margin-left:127.75pt;margin-top:-13.05pt;width:24.75pt;height:58.8pt;rotation:-2799833fd;z-index:2517033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X/mAIAAOEFAAAOAAAAZHJzL2Uyb0RvYy54bWysVNtu2zAMfR+wfxD0vtpOk7QN6hRBiw4D&#10;ujZYO/RZkaXYgCxqkhIn+/pRkuNe1m1AsReB4uWQPBJ5frFrFdkK6xrQJS2OckqE5lA1el3S7w/X&#10;n04pcZ7piinQoqR74ejF/OOH887MxAhqUJWwBEG0m3WmpLX3ZpZljteiZe4IjNBolGBb5vFq11ll&#10;WYforcpGeT7NOrCVscCFc6i9SkY6j/hSCu7vpHTCE1VSrM3H08ZzFc5sfs5ma8tM3fC+DPaOKlrW&#10;aEw6QF0xz8jGNr9BtQ234ED6Iw5tBlI2XMQesJsif9XNfc2MiL0gOc4MNLn/B8tvt/dmaZGGzriZ&#10;QzF0sZO2JRaQreIsP55OT6axOSyX7CJ3+4E7sfOEo/K4GB+PJpRwNJ2Mp2fTSeA2S1gB01jnPwto&#10;SRBKWkGnF9ZCF5HZ9sb55H/wCzEOVFNdN0rFS/gT4lJZsmX4mqt1EUPVpv0KVdKdTvI8vinmjV8o&#10;uMcqXiAp/R7wgP1PcEwc0LMnNqPk90qEnEp/E5I0FRI2itUPVaYGGOdC+9SYq1klkrr4Y18RMCBL&#10;ZGnA7gFeEnbATjT3/iFUxDkZgvO/FZaCh4iYGbQfgttGg30LQGFXfebkfyApURNYWkG1X9r073BW&#10;neHXDf6VG+b8klkcS1TiqvF3eEgFXUmhlyipwf58Sx/8cVrQSkmHY15S92PDrKBEfdE4R2fFeBz2&#10;QryMJycjvNjnltVzi960l4B/r4jVRTH4e3UQpYX2ETfSImRFE9Mcc5eUe3u4XPq0fnCncbFYRDfc&#10;BYb5G31veAAPrIYxeNg9Mmv6gfE4abdwWAls9mpkkm+I1LDYeJBNnKcnXnu+cY/Egeh3XlhUz+/R&#10;62kzz38BAAD//wMAUEsDBBQABgAIAAAAIQADvFry3wAAAAoBAAAPAAAAZHJzL2Rvd25yZXYueG1s&#10;TI9BbsIwEEX3lXoHayp1B04CRk2aCapo2XVBoQcw8ZAEYjuyTUhvX3dVlqN5+v/9cj3pno3kfGcN&#10;QjpPgJGprepMg/B92M5egPkgjZK9NYTwQx7W1eNDKQtlb+aLxn1oWAwxvpAIbQhDwbmvW9LSz+1A&#10;Jv5O1mkZ4ukarpy8xXDd8yxJVlzLzsSGVg60aam+7K8aYfysD6flbvG+/HDNZks2P+9kjvj8NL29&#10;Ags0hX8Y/vSjOlTR6WivRnnWI2RCiIgizLJVCiwSi0TEdUeEPBXAq5LfT6h+AQAA//8DAFBLAQIt&#10;ABQABgAIAAAAIQC2gziS/gAAAOEBAAATAAAAAAAAAAAAAAAAAAAAAABbQ29udGVudF9UeXBlc10u&#10;eG1sUEsBAi0AFAAGAAgAAAAhADj9If/WAAAAlAEAAAsAAAAAAAAAAAAAAAAALwEAAF9yZWxzLy5y&#10;ZWxzUEsBAi0AFAAGAAgAAAAhAAkZtf+YAgAA4QUAAA4AAAAAAAAAAAAAAAAALgIAAGRycy9lMm9E&#10;b2MueG1sUEsBAi0AFAAGAAgAAAAhAAO8WvLfAAAACgEAAA8AAAAAAAAAAAAAAAAA8gQAAGRycy9k&#10;b3ducmV2LnhtbFBLBQYAAAAABAAEAPMAAAD+BQAAAAA=&#10;" adj="17055" fillcolor="#d8d8d8 [2732]" strokecolor="#7f7f7f [1612]" strokeweight="2pt"/>
                  </w:pict>
                </mc:Fallback>
              </mc:AlternateContent>
            </w:r>
          </w:p>
        </w:tc>
        <w:tc>
          <w:tcPr>
            <w:tcW w:w="3021" w:type="dxa"/>
            <w:tcBorders>
              <w:bottom w:val="single" w:sz="4" w:space="0" w:color="auto"/>
            </w:tcBorders>
          </w:tcPr>
          <w:p w14:paraId="6DB705CE" w14:textId="77777777" w:rsidR="00B222DA" w:rsidRDefault="00B222DA" w:rsidP="005979EB">
            <w:pPr>
              <w:jc w:val="center"/>
              <w:rPr>
                <w:rFonts w:asciiTheme="minorHAnsi" w:hAnsiTheme="minorHAnsi" w:cstheme="minorHAnsi"/>
                <w:sz w:val="22"/>
                <w:szCs w:val="22"/>
              </w:rPr>
            </w:pPr>
          </w:p>
        </w:tc>
        <w:tc>
          <w:tcPr>
            <w:tcW w:w="3021" w:type="dxa"/>
            <w:vMerge w:val="restart"/>
          </w:tcPr>
          <w:p w14:paraId="240C0EC4" w14:textId="77777777" w:rsidR="00B222DA" w:rsidRPr="00661BF6"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4333" behindDoc="0" locked="0" layoutInCell="1" allowOverlap="1" wp14:anchorId="025E85B5" wp14:editId="7F3C2341">
                      <wp:simplePos x="0" y="0"/>
                      <wp:positionH relativeFrom="column">
                        <wp:posOffset>-126365</wp:posOffset>
                      </wp:positionH>
                      <wp:positionV relativeFrom="paragraph">
                        <wp:posOffset>-177432</wp:posOffset>
                      </wp:positionV>
                      <wp:extent cx="314325" cy="746965"/>
                      <wp:effectExtent l="133350" t="0" r="66675" b="0"/>
                      <wp:wrapNone/>
                      <wp:docPr id="1139839989" name="Pfeil: nach unten 4"/>
                      <wp:cNvGraphicFramePr/>
                      <a:graphic xmlns:a="http://schemas.openxmlformats.org/drawingml/2006/main">
                        <a:graphicData uri="http://schemas.microsoft.com/office/word/2010/wordprocessingShape">
                          <wps:wsp>
                            <wps:cNvSpPr/>
                            <wps:spPr>
                              <a:xfrm rot="2246772">
                                <a:off x="0" y="0"/>
                                <a:ext cx="314325" cy="746965"/>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EF2932" id="Pfeil: nach unten 4" o:spid="_x0000_s1026" type="#_x0000_t67" style="position:absolute;margin-left:-9.95pt;margin-top:-13.95pt;width:24.75pt;height:58.8pt;rotation:2454074fd;z-index:2517043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OzumAIAAOAFAAAOAAAAZHJzL2Uyb0RvYy54bWysVNtu2zAMfR+wfxD0vtpxc2mDOkXQosOA&#10;ri3WDn1WZCk2IIuapMTJvn6U5LiXtRhQ7EWgeDkkj0Sene9aRbbCugZ0SUdHOSVCc6gavS7pz4er&#10;LyeUOM90xRRoUdK9cPR88fnTWWfmooAaVCUsQRDt5p0pae29mWeZ47VomTsCIzQaJdiWebzadVZZ&#10;1iF6q7Iiz6dZB7YyFrhwDrWXyUgXEV9Kwf2tlE54okqKtfl42niuwpktzth8bZmpG96XwT5QRcsa&#10;jUkHqEvmGdnY5i+otuEWHEh/xKHNQMqGi9gDdjPKX3VzXzMjYi9IjjMDTe7/wfKb7b25s0hDZ9zc&#10;oRi62EnbEgvIVlGMp7NZEXvDaskuUrcfqBM7Tzgqj0fj42JCCUfTbDw9nU4CtVmCCpDGOv9VQEuC&#10;UNIKOr20FrqIzLbXzif/g1+IcaCa6qpRKl7ClxAXypItw8dcrUcxVG3a71Al3ckkz+OTYt74g4J7&#10;rOIFktIfAQ/Y/wTHxAE9eyIzSn6vRMip9A8hSVMhYYnSocrUAONcaJ8aczWrRFKP3u0rAgZkiSwN&#10;2D3AS8IO2Inm3j+EijgmQ3AeaX2nsBQ8RMTMoP0Q3DYa7FsACrvqMyf/A0mJmsDSCqr9nU3fDkfV&#10;GX7V4F+5Zs7fMYtTiUrcNP4WD6mgKyn0EiU12N9v6YM/DgtaKelwykvqfm2YFZSobxrH6HQ0Hoe1&#10;EC/jyazAi31uWT236E17Afj3RrG6KAZ/rw6itNA+4kJahqxoYppj7pJybw+XC5+2D640LpbL6Iar&#10;wDB/re8ND+CB1TAGD7tHZk0/MB4n7QYOG4HNX41M8g2RGpYbD7KJ8/TEa883rpE4EP3KC3vq+T16&#10;PS3mxR8AAAD//wMAUEsDBBQABgAIAAAAIQAYA76i3wAAAAkBAAAPAAAAZHJzL2Rvd25yZXYueG1s&#10;TI/BTsMwDIbvSLxDZCRuW7oKbWtpOiGkCQnYYR2Ia9qYptA4pcm28vaYE9x+y59+fy42k+vFCcfQ&#10;eVKwmCcgkBpvOmoVvBy2szWIEDUZ3XtCBd8YYFNeXhQ6N/5MezxVsRVcQiHXCmyMQy5laCw6HeZ+&#10;QOLdux+djjyOrTSjPnO562WaJEvpdEd8weoB7y02n9XRKXj9uEl2u9o/0lf7JB/sIVTbt2elrq+m&#10;u1sQEaf4B8OvPqtDyU61P5IJolcwW2QZoxzSFQcm0mwJolawzlYgy0L+/6D8AQAA//8DAFBLAQIt&#10;ABQABgAIAAAAIQC2gziS/gAAAOEBAAATAAAAAAAAAAAAAAAAAAAAAABbQ29udGVudF9UeXBlc10u&#10;eG1sUEsBAi0AFAAGAAgAAAAhADj9If/WAAAAlAEAAAsAAAAAAAAAAAAAAAAALwEAAF9yZWxzLy5y&#10;ZWxzUEsBAi0AFAAGAAgAAAAhANi07O6YAgAA4AUAAA4AAAAAAAAAAAAAAAAALgIAAGRycy9lMm9E&#10;b2MueG1sUEsBAi0AFAAGAAgAAAAhABgDvqLfAAAACQEAAA8AAAAAAAAAAAAAAAAA8gQAAGRycy9k&#10;b3ducmV2LnhtbFBLBQYAAAAABAAEAPMAAAD+BQAAAAA=&#10;" adj="17055" fillcolor="#d8d8d8 [2732]" strokecolor="#7f7f7f [1612]" strokeweight="2pt"/>
                  </w:pict>
                </mc:Fallback>
              </mc:AlternateContent>
            </w:r>
          </w:p>
          <w:p w14:paraId="2166AD92" w14:textId="7D9F3BB5" w:rsidR="00B222DA" w:rsidRPr="00661BF6" w:rsidRDefault="00B222DA" w:rsidP="005979EB">
            <w:pPr>
              <w:jc w:val="center"/>
              <w:rPr>
                <w:rFonts w:asciiTheme="minorHAnsi" w:hAnsiTheme="minorHAnsi" w:cstheme="minorHAnsi"/>
                <w:sz w:val="22"/>
                <w:szCs w:val="22"/>
              </w:rPr>
            </w:pPr>
            <w:r>
              <w:rPr>
                <w:rFonts w:asciiTheme="minorHAnsi" w:hAnsiTheme="minorHAnsi" w:cstheme="minorHAnsi"/>
                <w:sz w:val="22"/>
                <w:szCs w:val="22"/>
              </w:rPr>
              <w:br/>
            </w:r>
          </w:p>
        </w:tc>
      </w:tr>
      <w:tr w:rsidR="00B222DA" w14:paraId="07D4C401" w14:textId="77777777" w:rsidTr="00B222DA">
        <w:tc>
          <w:tcPr>
            <w:tcW w:w="3020" w:type="dxa"/>
            <w:shd w:val="clear" w:color="auto" w:fill="D9D9D9" w:themeFill="background1" w:themeFillShade="D9"/>
          </w:tcPr>
          <w:p w14:paraId="3543D881" w14:textId="77777777" w:rsidR="00B222DA" w:rsidRPr="00524D67" w:rsidRDefault="00B222DA" w:rsidP="005979EB">
            <w:pPr>
              <w:jc w:val="center"/>
              <w:rPr>
                <w:rFonts w:asciiTheme="minorHAnsi" w:hAnsiTheme="minorHAnsi" w:cstheme="minorHAnsi"/>
                <w:b/>
                <w:bCs/>
                <w:sz w:val="22"/>
                <w:szCs w:val="22"/>
                <w:lang w:val="fr-CH"/>
              </w:rPr>
            </w:pPr>
            <w:r>
              <w:rPr>
                <w:rFonts w:asciiTheme="minorHAnsi" w:hAnsiTheme="minorHAnsi" w:cstheme="minorHAnsi"/>
                <w:b/>
                <w:bCs/>
                <w:sz w:val="22"/>
                <w:szCs w:val="22"/>
                <w:lang w:val="fr-CH"/>
              </w:rPr>
              <w:t xml:space="preserve">ICT: </w:t>
            </w:r>
            <w:r w:rsidRPr="00524D67">
              <w:rPr>
                <w:rFonts w:asciiTheme="minorHAnsi" w:hAnsiTheme="minorHAnsi" w:cstheme="minorHAnsi"/>
                <w:b/>
                <w:bCs/>
                <w:sz w:val="22"/>
                <w:szCs w:val="22"/>
                <w:lang w:val="fr-CH"/>
              </w:rPr>
              <w:t>Technik</w:t>
            </w:r>
          </w:p>
        </w:tc>
        <w:tc>
          <w:tcPr>
            <w:tcW w:w="3021" w:type="dxa"/>
            <w:shd w:val="clear" w:color="auto" w:fill="D9D9D9" w:themeFill="background1" w:themeFillShade="D9"/>
          </w:tcPr>
          <w:p w14:paraId="06D58B6F" w14:textId="77777777" w:rsidR="00B222DA" w:rsidRPr="00524D67" w:rsidRDefault="00B222DA" w:rsidP="005979EB">
            <w:pPr>
              <w:jc w:val="center"/>
              <w:rPr>
                <w:rFonts w:asciiTheme="minorHAnsi" w:hAnsiTheme="minorHAnsi" w:cstheme="minorHAnsi"/>
                <w:b/>
                <w:bCs/>
                <w:sz w:val="22"/>
                <w:szCs w:val="22"/>
              </w:rPr>
            </w:pPr>
            <w:r>
              <w:rPr>
                <w:rFonts w:asciiTheme="minorHAnsi" w:hAnsiTheme="minorHAnsi" w:cstheme="minorHAnsi"/>
                <w:b/>
                <w:bCs/>
                <w:sz w:val="22"/>
                <w:szCs w:val="22"/>
              </w:rPr>
              <w:t xml:space="preserve">ICT: </w:t>
            </w:r>
            <w:r w:rsidRPr="00524D67">
              <w:rPr>
                <w:rFonts w:asciiTheme="minorHAnsi" w:hAnsiTheme="minorHAnsi" w:cstheme="minorHAnsi"/>
                <w:b/>
                <w:bCs/>
                <w:sz w:val="22"/>
                <w:szCs w:val="22"/>
              </w:rPr>
              <w:t>Pädagogik</w:t>
            </w:r>
          </w:p>
        </w:tc>
        <w:tc>
          <w:tcPr>
            <w:tcW w:w="3021" w:type="dxa"/>
            <w:vMerge/>
            <w:shd w:val="clear" w:color="auto" w:fill="auto"/>
          </w:tcPr>
          <w:p w14:paraId="4952C823" w14:textId="25861623" w:rsidR="00B222DA" w:rsidRPr="00524D67" w:rsidRDefault="00B222DA" w:rsidP="005979EB">
            <w:pPr>
              <w:jc w:val="center"/>
              <w:rPr>
                <w:rFonts w:asciiTheme="minorHAnsi" w:hAnsiTheme="minorHAnsi" w:cstheme="minorHAnsi"/>
                <w:b/>
                <w:bCs/>
                <w:sz w:val="22"/>
                <w:szCs w:val="22"/>
              </w:rPr>
            </w:pPr>
          </w:p>
        </w:tc>
      </w:tr>
      <w:tr w:rsidR="00B222DA" w14:paraId="78255799" w14:textId="77777777" w:rsidTr="00B222DA">
        <w:tc>
          <w:tcPr>
            <w:tcW w:w="3020" w:type="dxa"/>
            <w:shd w:val="clear" w:color="auto" w:fill="FDE9D9" w:themeFill="accent6" w:themeFillTint="33"/>
          </w:tcPr>
          <w:p w14:paraId="08701350" w14:textId="77777777" w:rsidR="00B222DA" w:rsidRPr="00E14030" w:rsidRDefault="00B222DA" w:rsidP="005979EB">
            <w:pPr>
              <w:jc w:val="center"/>
              <w:rPr>
                <w:rFonts w:asciiTheme="minorHAnsi" w:hAnsiTheme="minorHAnsi" w:cstheme="minorHAnsi"/>
                <w:sz w:val="22"/>
                <w:szCs w:val="22"/>
                <w:lang w:val="fr-CH"/>
              </w:rPr>
            </w:pPr>
            <w:r>
              <w:rPr>
                <w:rFonts w:asciiTheme="minorHAnsi" w:hAnsiTheme="minorHAnsi" w:cstheme="minorHAnsi"/>
                <w:noProof/>
                <w:sz w:val="22"/>
                <w:szCs w:val="22"/>
              </w:rPr>
              <mc:AlternateContent>
                <mc:Choice Requires="wps">
                  <w:drawing>
                    <wp:anchor distT="0" distB="0" distL="114300" distR="114300" simplePos="0" relativeHeight="251698189" behindDoc="0" locked="0" layoutInCell="1" allowOverlap="1" wp14:anchorId="41215ECA" wp14:editId="383E44A0">
                      <wp:simplePos x="0" y="0"/>
                      <wp:positionH relativeFrom="column">
                        <wp:posOffset>-57150</wp:posOffset>
                      </wp:positionH>
                      <wp:positionV relativeFrom="paragraph">
                        <wp:posOffset>376555</wp:posOffset>
                      </wp:positionV>
                      <wp:extent cx="314325" cy="419100"/>
                      <wp:effectExtent l="19050" t="0" r="28575" b="38100"/>
                      <wp:wrapNone/>
                      <wp:docPr id="1889358650" name="Pfeil: nach unten 4"/>
                      <wp:cNvGraphicFramePr/>
                      <a:graphic xmlns:a="http://schemas.openxmlformats.org/drawingml/2006/main">
                        <a:graphicData uri="http://schemas.microsoft.com/office/word/2010/wordprocessingShape">
                          <wps:wsp>
                            <wps:cNvSpPr/>
                            <wps:spPr>
                              <a:xfrm>
                                <a:off x="0" y="0"/>
                                <a:ext cx="314325" cy="41910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B4A1F8" id="Pfeil: nach unten 4" o:spid="_x0000_s1026" type="#_x0000_t67" style="position:absolute;margin-left:-4.5pt;margin-top:29.65pt;width:24.75pt;height:33pt;z-index:2516981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pEjAIAANIFAAAOAAAAZHJzL2Uyb0RvYy54bWysVE1PGzEQvVfqf7B8L7sbQgsRGxSBqCpR&#10;iAoVZ8drZy15Pa7tZJP++o69HwEKPaBevB7PzBvPW785v9g1mmyF8wpMSYujnBJhOFTKrEv68+H6&#10;0yklPjBTMQ1GlHQvPL2Yf/xw3tqZmEANuhKOIIjxs9aWtA7BzrLM81o0zB+BFQadElzDAppunVWO&#10;tYje6GyS55+zFlxlHXDhPZ5edU46T/hSCh7upPQiEF1SvFtIq0vrKq7Z/JzN1o7ZWvH+Guwdt2iY&#10;Mlh0hLpigZGNU39BNYo78CDDEYcmAykVF6kH7KbIX3RzXzMrUi9IjrcjTf7/wfLb7b1dOqShtX7m&#10;cRu72EnXxC/ej+wSWfuRLLELhOPhcTE9npxQwtE1Lc6KPJGZHZKt8+GrgIbETUkraM3COWgTT2x7&#10;4wNWxfghLhb0oFV1rbRORnwE4lI7smX4+1brIqXqTfMdqu7s9CQf66Y3E8MT6jMkbd4DHrGHpt4E&#10;xwYienagL+3CXotYU5sfQhJVIWGTdPsRqGuAcS5M6BrzNatEd1y82VcCjMgSWRqxe4DnhA3YHc19&#10;fEwVSRhjcv6vi3XJY0aqDCaMyY0y4F4D0NhVX7mLH0jqqIksraDaLx1x0MnSW36t8K3cMB+WzKEO&#10;UbE4W8IdLlJDW1Lod5TU4H6/dh7jUR7opaRFXZfU/9owJyjR3wwK56yYTuMgSMb05MsEDffUs3rq&#10;MZvmEvDtFTjFLE/bGB/0sJUOmkccQYtYFV3McKxdUh7cYFyGbt7gEONisUhhKH7Lwo25tzyCR1aj&#10;DB52j8zZXjABlXYLwwxgsxeS6WJjpoHFJoBUSU8HXnu+cXAkQfRDLk6mp3aKOozi+R8AAAD//wMA&#10;UEsDBBQABgAIAAAAIQAUk9DY3gAAAAgBAAAPAAAAZHJzL2Rvd25yZXYueG1sTI9BT4NAFITvJv6H&#10;zTPx1i5SsYWyNMbEXjyYrppeH/AKpOwuYbcU/73Pkx4nM5n5Jt/NphcTjb5zVsHDMgJBtnJ1ZxsF&#10;nx+viw0IH9DW2DtLCr7Jw664vckxq93VHmjSoRFcYn2GCtoQhkxKX7Vk0C/dQJa9kxsNBpZjI+sR&#10;r1xuehlH0ZM02FleaHGgl5aqs74YBfoYb9Zv6zLd6/fTl5ZHnPYNKnV/Nz9vQQSaw18YfvEZHQpm&#10;Kt3F1l70ChYpXwkKknQFgv3HKAFRci5OViCLXP4/UPwAAAD//wMAUEsBAi0AFAAGAAgAAAAhALaD&#10;OJL+AAAA4QEAABMAAAAAAAAAAAAAAAAAAAAAAFtDb250ZW50X1R5cGVzXS54bWxQSwECLQAUAAYA&#10;CAAAACEAOP0h/9YAAACUAQAACwAAAAAAAAAAAAAAAAAvAQAAX3JlbHMvLnJlbHNQSwECLQAUAAYA&#10;CAAAACEAX7BaRIwCAADSBQAADgAAAAAAAAAAAAAAAAAuAgAAZHJzL2Uyb0RvYy54bWxQSwECLQAU&#10;AAYACAAAACEAFJPQ2N4AAAAIAQAADwAAAAAAAAAAAAAAAADmBAAAZHJzL2Rvd25yZXYueG1sUEsF&#10;BgAAAAAEAAQA8wAAAPEFAAAAAA==&#10;" adj="13500" fillcolor="#d8d8d8 [2732]" strokecolor="#7f7f7f [1612]" strokeweight="2pt"/>
                  </w:pict>
                </mc:Fallback>
              </mc:AlternateContent>
            </w:r>
            <w:r w:rsidRPr="00E14030">
              <w:rPr>
                <w:rFonts w:asciiTheme="minorHAnsi" w:hAnsiTheme="minorHAnsi" w:cstheme="minorHAnsi"/>
                <w:b/>
                <w:bCs/>
                <w:sz w:val="22"/>
                <w:szCs w:val="22"/>
                <w:lang w:val="fr-CH"/>
              </w:rPr>
              <w:t>Externer Fachsupport</w:t>
            </w:r>
            <w:r w:rsidRPr="00E14030">
              <w:rPr>
                <w:rFonts w:asciiTheme="minorHAnsi" w:hAnsiTheme="minorHAnsi" w:cstheme="minorHAnsi"/>
                <w:sz w:val="22"/>
                <w:szCs w:val="22"/>
                <w:lang w:val="fr-CH"/>
              </w:rPr>
              <w:br/>
              <w:t>3rd-Level Support</w:t>
            </w:r>
            <w:r w:rsidRPr="00E14030">
              <w:rPr>
                <w:rFonts w:asciiTheme="minorHAnsi" w:hAnsiTheme="minorHAnsi" w:cstheme="minorHAnsi"/>
                <w:sz w:val="22"/>
                <w:szCs w:val="22"/>
                <w:lang w:val="fr-CH"/>
              </w:rPr>
              <w:br/>
            </w:r>
          </w:p>
        </w:tc>
        <w:tc>
          <w:tcPr>
            <w:tcW w:w="3021" w:type="dxa"/>
            <w:shd w:val="clear" w:color="auto" w:fill="FDE9D9" w:themeFill="accent6" w:themeFillTint="33"/>
          </w:tcPr>
          <w:p w14:paraId="4EA19956" w14:textId="77777777" w:rsidR="00B222DA"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99213" behindDoc="0" locked="0" layoutInCell="1" allowOverlap="1" wp14:anchorId="47DB6E6A" wp14:editId="4827AC81">
                      <wp:simplePos x="0" y="0"/>
                      <wp:positionH relativeFrom="column">
                        <wp:posOffset>-256066</wp:posOffset>
                      </wp:positionH>
                      <wp:positionV relativeFrom="paragraph">
                        <wp:posOffset>382360</wp:posOffset>
                      </wp:positionV>
                      <wp:extent cx="314325" cy="481446"/>
                      <wp:effectExtent l="19050" t="0" r="28575" b="34290"/>
                      <wp:wrapNone/>
                      <wp:docPr id="1775505340" name="Pfeil: nach unten 4"/>
                      <wp:cNvGraphicFramePr/>
                      <a:graphic xmlns:a="http://schemas.openxmlformats.org/drawingml/2006/main">
                        <a:graphicData uri="http://schemas.microsoft.com/office/word/2010/wordprocessingShape">
                          <wps:wsp>
                            <wps:cNvSpPr/>
                            <wps:spPr>
                              <a:xfrm rot="1696487">
                                <a:off x="0" y="0"/>
                                <a:ext cx="314325" cy="481446"/>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0CDF5" id="Pfeil: nach unten 4" o:spid="_x0000_s1026" type="#_x0000_t67" style="position:absolute;margin-left:-20.15pt;margin-top:30.1pt;width:24.75pt;height:37.9pt;rotation:1853016fd;z-index:2516992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5DlwIAAOAFAAAOAAAAZHJzL2Uyb0RvYy54bWysVE1v2zAMvQ/YfxB0X22naZoGdYqgRYcB&#10;XRusHXpWZCk2IIuapMTJfv0oyXE/1m1AsYsgiuQj+UTy/GLXKrIV1jWgS1oc5ZQIzaFq9Lqk3x+u&#10;P00pcZ7piinQoqR74ejF/OOH887MxAhqUJWwBEG0m3WmpLX3ZpZljteiZe4IjNColGBb5lG066yy&#10;rEP0VmWjPJ9kHdjKWODCOXy9Sko6j/hSCu7vpHTCE1VSzM3H08ZzFc5sfs5ma8tM3fA+DfaOLFrW&#10;aAw6QF0xz8jGNr9BtQ234ED6Iw5tBlI2XMQasJoif1XNfc2MiLUgOc4MNLn/B8tvt/dmaZGGzriZ&#10;w2uoYidtSywgW8XkbDKensbaMFuyi9TtB+rEzhOOj8fF+Hh0QglH1XhajMeTQG2WoAKksc5/FtCS&#10;cClpBZ1eWAtdRGbbG+eT/cEu+DhQTXXdKBWF0BLiUlmyZfiZq3URXdWm/QpVepue5Hn8UowbOyiY&#10;xyxeICn9HvCA/U9wDBzQsycy483vlQgxlf4mJGkqJGwUsx+yTAUwzoX2qTBXs0qk5+KPdUXAgCyR&#10;pQG7B3hJ2AE70dzbB1cRx2Rwzv+WWHIePGJk0H5wbhsN9i0AhVX1kZP9gaRETWBpBdV+aVPb4ag6&#10;w68b7JUb5vySWZxKfMRN4+/wkAq6kkJ/o6QG+/Ot92CPw4JaSjqc8pK6HxtmBSXqi8YxOsNODWsh&#10;CuOT0xEK9rlm9VyjN+0lYO8VMbt4DfZeHa7SQvuIC2kRoqKKaY6xS8q9PQiXPm0fXGlcLBbRDFeB&#10;Yf5G3xsewAOrYQwedo/Mmn5gPE7aLRw2Apu9GplkGzw1LDYeZBPn6YnXnm9cI3Eg+pUX9tRzOVo9&#10;Leb5LwAAAP//AwBQSwMEFAAGAAgAAAAhAAfE60vfAAAACAEAAA8AAABkcnMvZG93bnJldi54bWxM&#10;j1FLwzAQx98Fv0M4wbctcZ1Va9MhigqDOayKr1kTm2JyKU22dt/e80mfjuN+/O/3L1eTd+xghtgF&#10;lHAxF8AMNkF32Ep4f3ucXQOLSaFWLqCRcDQRVtXpSakKHUZ8NYc6tYxCMBZKgk2pLziPjTVexXno&#10;DdLtKwxeJVqHlutBjRTuHV8IkXOvOqQPVvXm3prmu957Ceute3jeLo8f9eWTsJ/jtHnJrjZSnp9N&#10;d7fAkpnSHwy/+qQOFTntwh51ZE7CbCkyQiXkYgGMgBsaO+KyXACvSv6/QPUDAAD//wMAUEsBAi0A&#10;FAAGAAgAAAAhALaDOJL+AAAA4QEAABMAAAAAAAAAAAAAAAAAAAAAAFtDb250ZW50X1R5cGVzXS54&#10;bWxQSwECLQAUAAYACAAAACEAOP0h/9YAAACUAQAACwAAAAAAAAAAAAAAAAAvAQAAX3JlbHMvLnJl&#10;bHNQSwECLQAUAAYACAAAACEALxiuQ5cCAADgBQAADgAAAAAAAAAAAAAAAAAuAgAAZHJzL2Uyb0Rv&#10;Yy54bWxQSwECLQAUAAYACAAAACEAB8TrS98AAAAIAQAADwAAAAAAAAAAAAAAAADxBAAAZHJzL2Rv&#10;d25yZXYueG1sUEsFBgAAAAAEAAQA8wAAAP0FAAAAAA==&#10;" adj="14549" fillcolor="#d8d8d8 [2732]" strokecolor="#7f7f7f [1612]" strokeweight="2pt"/>
                  </w:pict>
                </mc:Fallback>
              </mc:AlternateContent>
            </w:r>
            <w:r w:rsidRPr="004459A8">
              <w:rPr>
                <w:rFonts w:asciiTheme="minorHAnsi" w:hAnsiTheme="minorHAnsi" w:cstheme="minorHAnsi"/>
                <w:b/>
                <w:bCs/>
                <w:sz w:val="22"/>
                <w:szCs w:val="22"/>
              </w:rPr>
              <w:t>Leitung Medien &amp; ICT</w:t>
            </w:r>
            <w:r w:rsidRPr="004459A8">
              <w:rPr>
                <w:rFonts w:asciiTheme="minorHAnsi" w:hAnsiTheme="minorHAnsi" w:cstheme="minorHAnsi"/>
                <w:b/>
                <w:bCs/>
                <w:sz w:val="22"/>
                <w:szCs w:val="22"/>
              </w:rPr>
              <w:br/>
              <w:t>Primarschule Dübendorf</w:t>
            </w:r>
            <w:r>
              <w:rPr>
                <w:rFonts w:asciiTheme="minorHAnsi" w:hAnsiTheme="minorHAnsi" w:cstheme="minorHAnsi"/>
                <w:sz w:val="22"/>
                <w:szCs w:val="22"/>
              </w:rPr>
              <w:br/>
              <w:t>operative Gesamtleitung</w:t>
            </w:r>
          </w:p>
        </w:tc>
        <w:tc>
          <w:tcPr>
            <w:tcW w:w="3021" w:type="dxa"/>
            <w:vMerge/>
            <w:shd w:val="clear" w:color="auto" w:fill="auto"/>
          </w:tcPr>
          <w:p w14:paraId="288457B4" w14:textId="599AA2C8" w:rsidR="00B222DA" w:rsidRDefault="00B222DA" w:rsidP="005979EB">
            <w:pPr>
              <w:jc w:val="center"/>
              <w:rPr>
                <w:rFonts w:asciiTheme="minorHAnsi" w:hAnsiTheme="minorHAnsi" w:cstheme="minorHAnsi"/>
                <w:sz w:val="22"/>
                <w:szCs w:val="22"/>
              </w:rPr>
            </w:pPr>
          </w:p>
        </w:tc>
      </w:tr>
      <w:tr w:rsidR="00B222DA" w14:paraId="615EF86D" w14:textId="77777777" w:rsidTr="005979EB">
        <w:tc>
          <w:tcPr>
            <w:tcW w:w="3020" w:type="dxa"/>
            <w:shd w:val="clear" w:color="auto" w:fill="FFFFFF" w:themeFill="background1"/>
          </w:tcPr>
          <w:p w14:paraId="4B9E8629" w14:textId="77777777" w:rsidR="00B222DA" w:rsidRPr="00FF5FF4" w:rsidRDefault="00B222DA" w:rsidP="005979EB">
            <w:pPr>
              <w:jc w:val="center"/>
              <w:rPr>
                <w:rFonts w:asciiTheme="minorHAnsi" w:hAnsiTheme="minorHAnsi" w:cstheme="minorHAnsi"/>
                <w:b/>
                <w:bCs/>
                <w:sz w:val="22"/>
                <w:szCs w:val="22"/>
              </w:rPr>
            </w:pPr>
          </w:p>
        </w:tc>
        <w:tc>
          <w:tcPr>
            <w:tcW w:w="3021" w:type="dxa"/>
            <w:shd w:val="clear" w:color="auto" w:fill="FFFFFF" w:themeFill="background1"/>
          </w:tcPr>
          <w:p w14:paraId="1B8DBD38" w14:textId="7F6D1F02" w:rsidR="00B222DA" w:rsidRPr="004459A8" w:rsidRDefault="00B222DA" w:rsidP="005979EB">
            <w:pPr>
              <w:jc w:val="center"/>
              <w:rPr>
                <w:rFonts w:asciiTheme="minorHAnsi" w:hAnsiTheme="minorHAnsi" w:cstheme="minorHAnsi"/>
                <w:b/>
                <w:bCs/>
                <w:sz w:val="22"/>
                <w:szCs w:val="22"/>
              </w:rPr>
            </w:pPr>
          </w:p>
        </w:tc>
        <w:tc>
          <w:tcPr>
            <w:tcW w:w="3021" w:type="dxa"/>
            <w:vMerge/>
            <w:shd w:val="clear" w:color="auto" w:fill="FFFFFF" w:themeFill="background1"/>
          </w:tcPr>
          <w:p w14:paraId="27A0DD85" w14:textId="3F4916CE" w:rsidR="00B222DA" w:rsidRDefault="00B222DA" w:rsidP="005979EB">
            <w:pPr>
              <w:jc w:val="center"/>
              <w:rPr>
                <w:rFonts w:asciiTheme="minorHAnsi" w:hAnsiTheme="minorHAnsi" w:cstheme="minorHAnsi"/>
                <w:sz w:val="22"/>
                <w:szCs w:val="22"/>
              </w:rPr>
            </w:pPr>
          </w:p>
        </w:tc>
      </w:tr>
      <w:tr w:rsidR="00B222DA" w14:paraId="5055F7E9" w14:textId="77777777" w:rsidTr="00B222DA">
        <w:tc>
          <w:tcPr>
            <w:tcW w:w="3020" w:type="dxa"/>
            <w:shd w:val="clear" w:color="auto" w:fill="FDE9D9" w:themeFill="accent6" w:themeFillTint="33"/>
          </w:tcPr>
          <w:p w14:paraId="136D67E2" w14:textId="629AE218" w:rsidR="00B222DA"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1261" behindDoc="0" locked="0" layoutInCell="1" allowOverlap="1" wp14:anchorId="6C63CF85" wp14:editId="4C1D19BA">
                      <wp:simplePos x="0" y="0"/>
                      <wp:positionH relativeFrom="column">
                        <wp:posOffset>652145</wp:posOffset>
                      </wp:positionH>
                      <wp:positionV relativeFrom="paragraph">
                        <wp:posOffset>680720</wp:posOffset>
                      </wp:positionV>
                      <wp:extent cx="314325" cy="190500"/>
                      <wp:effectExtent l="38100" t="0" r="28575" b="38100"/>
                      <wp:wrapNone/>
                      <wp:docPr id="840683717" name="Pfeil: nach unten 4"/>
                      <wp:cNvGraphicFramePr/>
                      <a:graphic xmlns:a="http://schemas.openxmlformats.org/drawingml/2006/main">
                        <a:graphicData uri="http://schemas.microsoft.com/office/word/2010/wordprocessingShape">
                          <wps:wsp>
                            <wps:cNvSpPr/>
                            <wps:spPr>
                              <a:xfrm>
                                <a:off x="0" y="0"/>
                                <a:ext cx="314325" cy="19050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4D0826" id="Pfeil: nach unten 4" o:spid="_x0000_s1026" type="#_x0000_t67" style="position:absolute;margin-left:51.35pt;margin-top:53.6pt;width:24.75pt;height:15pt;z-index:251701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gMigIAANIFAAAOAAAAZHJzL2Uyb0RvYy54bWysVN9P2zAQfp+0/8Hy+0hSygYVKapATJMY&#10;VIOJZ9exm0i2z7Pdpt1fv7Pzo8DYJqG9OLbv7ru7L/7u/GKnFdkK5xswJS2OckqE4VA1Zl3S7w/X&#10;H04p8YGZiikwoqR74enF/P2789bOxARqUJVwBEGMn7W2pHUIdpZlntdCM38EVhg0SnCaBTy6dVY5&#10;1iK6Vtkkzz9mLbjKOuDCe7y96ox0nvClFDzcSelFIKqkWFtIq0vrKq7Z/JzN1o7ZuuF9GewNVWjW&#10;GEw6Ql2xwMjGNb9B6YY78CDDEQedgZQNF6kH7KbIX3RzXzMrUi9IjrcjTf7/wfLb7b1dOqShtX7m&#10;cRu72Emn4xfrI7tE1n4kS+wC4Xh5XEyPJyeUcDQVZ/lJnsjMDsHW+fBZgCZxU9IKWrNwDtrEE9ve&#10;+IBZ0X/wiwk9qKa6bpRKh/gIxKVyZMvw963WRQpVG/0Vqu7uFNMOedObie4J9RmSMm8Bj9j/BMcG&#10;Inp2oC/twl6JmFOZb0KSpkLCJqn6scquAca5MKFrzNesEt118ce+EmBElsjSiN0DPCdswO5o7v1j&#10;qEjCGIPzvxXWBY8RKTOYMAbrxoB7DUBhV33mzn8gqaMmsrSCar90xEEnS2/5dYNv5Yb5sGQOdYiK&#10;xdkS7nCRCtqSQr+jpAb387X76I/yQCslLeq6pP7HhjlBifpiUDhnxXQaB0E6TE8+TfDgnlpWTy1m&#10;oy8B316BU8zytI3+QQ1b6UA/4ghaxKxoYoZj7pLy4IbDZejmDQ4xLhaL5IbityzcmHvLI3hkNcrg&#10;YffInO0FE1BptzDMADZ7IZnON0YaWGwCyCbp6cBrzzcOjiSIfsjFyfT0nLwOo3j+CwAA//8DAFBL&#10;AwQUAAYACAAAACEA789bTN8AAAALAQAADwAAAGRycy9kb3ducmV2LnhtbEyPS0/DMBCE70j8B2uR&#10;uFGHoFKUxqmgCKFeePShipsbL3HUeB3Fbhr+PZsT3GZ2R7Pf5ovBNaLHLtSeFNxOEhBIpTc1VQq2&#10;m5ebBxAhajK68YQKfjDAori8yHVm/Jk+sV/HSnAJhUwrsDG2mZShtOh0mPgWiXffvnM6su0qaTp9&#10;5nLXyDRJ7qXTNfEFq1tcWiyP65NT4Fb981f9sbH71at9ettPt8vd+1Gp66vhcQ4i4hD/wjDiMzoU&#10;zHTwJzJBNOyTdMbRUcxSEGNimrI4sLjjiSxy+f+H4hcAAP//AwBQSwECLQAUAAYACAAAACEAtoM4&#10;kv4AAADhAQAAEwAAAAAAAAAAAAAAAAAAAAAAW0NvbnRlbnRfVHlwZXNdLnhtbFBLAQItABQABgAI&#10;AAAAIQA4/SH/1gAAAJQBAAALAAAAAAAAAAAAAAAAAC8BAABfcmVscy8ucmVsc1BLAQItABQABgAI&#10;AAAAIQD0uhgMigIAANIFAAAOAAAAAAAAAAAAAAAAAC4CAABkcnMvZTJvRG9jLnhtbFBLAQItABQA&#10;BgAIAAAAIQDvz1tM3wAAAAsBAAAPAAAAAAAAAAAAAAAAAOQEAABkcnMvZG93bnJldi54bWxQSwUG&#10;AAAAAAQABADzAAAA8AUAAAAA&#10;" adj="10800" fillcolor="#d8d8d8 [2732]" strokecolor="#7f7f7f [1612]" strokeweight="2pt"/>
                  </w:pict>
                </mc:Fallback>
              </mc:AlternateContent>
            </w:r>
            <w:r w:rsidRPr="00D04D6C">
              <w:rPr>
                <w:rFonts w:asciiTheme="minorHAnsi" w:hAnsiTheme="minorHAnsi" w:cstheme="minorHAnsi"/>
                <w:b/>
                <w:bCs/>
                <w:sz w:val="22"/>
                <w:szCs w:val="22"/>
              </w:rPr>
              <w:t>Leitung Sparte Technik</w:t>
            </w:r>
            <w:r w:rsidR="00D544D8">
              <w:rPr>
                <w:rFonts w:asciiTheme="minorHAnsi" w:hAnsiTheme="minorHAnsi" w:cstheme="minorHAnsi"/>
                <w:sz w:val="22"/>
                <w:szCs w:val="22"/>
              </w:rPr>
              <w:br/>
            </w:r>
            <w:r>
              <w:rPr>
                <w:rFonts w:asciiTheme="minorHAnsi" w:hAnsiTheme="minorHAnsi" w:cstheme="minorHAnsi"/>
                <w:sz w:val="22"/>
                <w:szCs w:val="22"/>
              </w:rPr>
              <w:t>2nd-Level Support</w:t>
            </w:r>
          </w:p>
        </w:tc>
        <w:tc>
          <w:tcPr>
            <w:tcW w:w="3021" w:type="dxa"/>
            <w:shd w:val="clear" w:color="auto" w:fill="FDE9D9" w:themeFill="accent6" w:themeFillTint="33"/>
          </w:tcPr>
          <w:p w14:paraId="67370D5C" w14:textId="77777777" w:rsidR="00B222DA" w:rsidRPr="00D04D6C" w:rsidRDefault="00B222DA" w:rsidP="005979EB">
            <w:pPr>
              <w:jc w:val="center"/>
              <w:rPr>
                <w:rFonts w:asciiTheme="minorHAnsi" w:hAnsiTheme="minorHAnsi" w:cstheme="minorHAnsi"/>
                <w:b/>
                <w:bCs/>
                <w:sz w:val="22"/>
                <w:szCs w:val="22"/>
              </w:rPr>
            </w:pPr>
            <w:r>
              <w:rPr>
                <w:rFonts w:asciiTheme="minorHAnsi" w:hAnsiTheme="minorHAnsi" w:cstheme="minorHAnsi"/>
                <w:noProof/>
                <w:sz w:val="22"/>
                <w:szCs w:val="22"/>
              </w:rPr>
              <mc:AlternateContent>
                <mc:Choice Requires="wps">
                  <w:drawing>
                    <wp:anchor distT="0" distB="0" distL="114300" distR="114300" simplePos="0" relativeHeight="251700237" behindDoc="0" locked="0" layoutInCell="1" allowOverlap="1" wp14:anchorId="1370CA84" wp14:editId="6915EA8A">
                      <wp:simplePos x="0" y="0"/>
                      <wp:positionH relativeFrom="column">
                        <wp:posOffset>730250</wp:posOffset>
                      </wp:positionH>
                      <wp:positionV relativeFrom="paragraph">
                        <wp:posOffset>-184785</wp:posOffset>
                      </wp:positionV>
                      <wp:extent cx="314325" cy="190500"/>
                      <wp:effectExtent l="38100" t="0" r="28575" b="38100"/>
                      <wp:wrapNone/>
                      <wp:docPr id="201512551" name="Pfeil: nach unten 4"/>
                      <wp:cNvGraphicFramePr/>
                      <a:graphic xmlns:a="http://schemas.openxmlformats.org/drawingml/2006/main">
                        <a:graphicData uri="http://schemas.microsoft.com/office/word/2010/wordprocessingShape">
                          <wps:wsp>
                            <wps:cNvSpPr/>
                            <wps:spPr>
                              <a:xfrm>
                                <a:off x="0" y="0"/>
                                <a:ext cx="314325" cy="19050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6F00EE" id="Pfeil: nach unten 4" o:spid="_x0000_s1026" type="#_x0000_t67" style="position:absolute;margin-left:57.5pt;margin-top:-14.55pt;width:24.75pt;height:15pt;z-index:251700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gMigIAANIFAAAOAAAAZHJzL2Uyb0RvYy54bWysVN9P2zAQfp+0/8Hy+0hSygYVKapATJMY&#10;VIOJZ9exm0i2z7Pdpt1fv7Pzo8DYJqG9OLbv7ru7L/7u/GKnFdkK5xswJS2OckqE4VA1Zl3S7w/X&#10;H04p8YGZiikwoqR74enF/P2789bOxARqUJVwBEGMn7W2pHUIdpZlntdCM38EVhg0SnCaBTy6dVY5&#10;1iK6Vtkkzz9mLbjKOuDCe7y96ox0nvClFDzcSelFIKqkWFtIq0vrKq7Z/JzN1o7ZuuF9GewNVWjW&#10;GEw6Ql2xwMjGNb9B6YY78CDDEQedgZQNF6kH7KbIX3RzXzMrUi9IjrcjTf7/wfLb7b1dOqShtX7m&#10;cRu72Emn4xfrI7tE1n4kS+wC4Xh5XEyPJyeUcDQVZ/lJnsjMDsHW+fBZgCZxU9IKWrNwDtrEE9ve&#10;+IBZ0X/wiwk9qKa6bpRKh/gIxKVyZMvw963WRQpVG/0Vqu7uFNMOedObie4J9RmSMm8Bj9j/BMcG&#10;Inp2oC/twl6JmFOZb0KSpkLCJqn6scquAca5MKFrzNesEt118ce+EmBElsjSiN0DPCdswO5o7v1j&#10;qEjCGIPzvxXWBY8RKTOYMAbrxoB7DUBhV33mzn8gqaMmsrSCar90xEEnS2/5dYNv5Yb5sGQOdYiK&#10;xdkS7nCRCtqSQr+jpAb387X76I/yQCslLeq6pP7HhjlBifpiUDhnxXQaB0E6TE8+TfDgnlpWTy1m&#10;oy8B316BU8zytI3+QQ1b6UA/4ghaxKxoYoZj7pLy4IbDZejmDQ4xLhaL5IbityzcmHvLI3hkNcrg&#10;YffInO0FE1BptzDMADZ7IZnON0YaWGwCyCbp6cBrzzcOjiSIfsjFyfT0nLwOo3j+CwAA//8DAFBL&#10;AwQUAAYACAAAACEA8q8aLuAAAAAIAQAADwAAAGRycy9kb3ducmV2LnhtbEyPzW7CMBCE75X6DtZW&#10;6g2coAZBiIOAqqq4FMqPUG8m3sYR8TqKTUjfvubUHkczmvkmm/emZh22rrIkIB5GwJAKqyoqBRz2&#10;b4MJMOclKVlbQgE/6GCePz5kMlX2Rp/Y7XzJQgm5VArQ3jcp567QaKQb2gYpeN+2NdIH2ZZctfIW&#10;yk3NR1E05kZWFBa0bHClsbjsrkaAWXevX9V2r0/rd738OCWH1XFzEeL5qV/MgHns/V8Y7vgBHfLA&#10;dLZXUo7VQcdJ+OIFDEbTGNg9MX5JgJ0FTIHnGf9/IP8FAAD//wMAUEsBAi0AFAAGAAgAAAAhALaD&#10;OJL+AAAA4QEAABMAAAAAAAAAAAAAAAAAAAAAAFtDb250ZW50X1R5cGVzXS54bWxQSwECLQAUAAYA&#10;CAAAACEAOP0h/9YAAACUAQAACwAAAAAAAAAAAAAAAAAvAQAAX3JlbHMvLnJlbHNQSwECLQAUAAYA&#10;CAAAACEA9LoYDIoCAADSBQAADgAAAAAAAAAAAAAAAAAuAgAAZHJzL2Uyb0RvYy54bWxQSwECLQAU&#10;AAYACAAAACEA8q8aLuAAAAAIAQAADwAAAAAAAAAAAAAAAADkBAAAZHJzL2Rvd25yZXYueG1sUEsF&#10;BgAAAAAEAAQA8wAAAPEFAAAAAA==&#10;" adj="10800" fillcolor="#d8d8d8 [2732]" strokecolor="#7f7f7f [1612]" strokeweight="2pt"/>
                  </w:pict>
                </mc:Fallback>
              </mc:AlternateContent>
            </w:r>
            <w:r w:rsidRPr="00D04D6C">
              <w:rPr>
                <w:rFonts w:asciiTheme="minorHAnsi" w:hAnsiTheme="minorHAnsi" w:cstheme="minorHAnsi"/>
                <w:b/>
                <w:bCs/>
                <w:sz w:val="22"/>
                <w:szCs w:val="22"/>
              </w:rPr>
              <w:t>Leitung Sparte Pädagogik</w:t>
            </w:r>
          </w:p>
          <w:p w14:paraId="46086E78" w14:textId="77777777" w:rsidR="00B222DA" w:rsidRDefault="00B222DA" w:rsidP="005979EB">
            <w:pPr>
              <w:jc w:val="center"/>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702285" behindDoc="0" locked="0" layoutInCell="1" allowOverlap="1" wp14:anchorId="08D3A001" wp14:editId="39AE011C">
                      <wp:simplePos x="0" y="0"/>
                      <wp:positionH relativeFrom="column">
                        <wp:posOffset>744220</wp:posOffset>
                      </wp:positionH>
                      <wp:positionV relativeFrom="paragraph">
                        <wp:posOffset>509905</wp:posOffset>
                      </wp:positionV>
                      <wp:extent cx="314325" cy="190500"/>
                      <wp:effectExtent l="38100" t="0" r="28575" b="38100"/>
                      <wp:wrapNone/>
                      <wp:docPr id="1845429201" name="Pfeil: nach unten 4"/>
                      <wp:cNvGraphicFramePr/>
                      <a:graphic xmlns:a="http://schemas.openxmlformats.org/drawingml/2006/main">
                        <a:graphicData uri="http://schemas.microsoft.com/office/word/2010/wordprocessingShape">
                          <wps:wsp>
                            <wps:cNvSpPr/>
                            <wps:spPr>
                              <a:xfrm>
                                <a:off x="0" y="0"/>
                                <a:ext cx="314325" cy="190500"/>
                              </a:xfrm>
                              <a:prstGeom prst="downArrow">
                                <a:avLst/>
                              </a:prstGeom>
                              <a:solidFill>
                                <a:schemeClr val="bg1">
                                  <a:lumMod val="85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3D0750" id="Pfeil: nach unten 4" o:spid="_x0000_s1026" type="#_x0000_t67" style="position:absolute;margin-left:58.6pt;margin-top:40.15pt;width:24.75pt;height:15pt;z-index:251702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gMigIAANIFAAAOAAAAZHJzL2Uyb0RvYy54bWysVN9P2zAQfp+0/8Hy+0hSygYVKapATJMY&#10;VIOJZ9exm0i2z7Pdpt1fv7Pzo8DYJqG9OLbv7ru7L/7u/GKnFdkK5xswJS2OckqE4VA1Zl3S7w/X&#10;H04p8YGZiikwoqR74enF/P2789bOxARqUJVwBEGMn7W2pHUIdpZlntdCM38EVhg0SnCaBTy6dVY5&#10;1iK6Vtkkzz9mLbjKOuDCe7y96ox0nvClFDzcSelFIKqkWFtIq0vrKq7Z/JzN1o7ZuuF9GewNVWjW&#10;GEw6Ql2xwMjGNb9B6YY78CDDEQedgZQNF6kH7KbIX3RzXzMrUi9IjrcjTf7/wfLb7b1dOqShtX7m&#10;cRu72Emn4xfrI7tE1n4kS+wC4Xh5XEyPJyeUcDQVZ/lJnsjMDsHW+fBZgCZxU9IKWrNwDtrEE9ve&#10;+IBZ0X/wiwk9qKa6bpRKh/gIxKVyZMvw963WRQpVG/0Vqu7uFNMOedObie4J9RmSMm8Bj9j/BMcG&#10;Inp2oC/twl6JmFOZb0KSpkLCJqn6scquAca5MKFrzNesEt118ce+EmBElsjSiN0DPCdswO5o7v1j&#10;qEjCGIPzvxXWBY8RKTOYMAbrxoB7DUBhV33mzn8gqaMmsrSCar90xEEnS2/5dYNv5Yb5sGQOdYiK&#10;xdkS7nCRCtqSQr+jpAb387X76I/yQCslLeq6pP7HhjlBifpiUDhnxXQaB0E6TE8+TfDgnlpWTy1m&#10;oy8B316BU8zytI3+QQ1b6UA/4ghaxKxoYoZj7pLy4IbDZejmDQ4xLhaL5IbityzcmHvLI3hkNcrg&#10;YffInO0FE1BptzDMADZ7IZnON0YaWGwCyCbp6cBrzzcOjiSIfsjFyfT0nLwOo3j+CwAA//8DAFBL&#10;AwQUAAYACAAAACEAbKe4IeAAAAAKAQAADwAAAGRycy9kb3ducmV2LnhtbEyPzU7DMBCE70i8g7VI&#10;3KjTItIqxKmgCKFe+GmLKm5uvMRR43UUu2l4ezYnOM7Op9mZfDm4RvTYhdqTgukkAYFUelNTpWC3&#10;fb5ZgAhRk9GNJ1TwgwGWxeVFrjPjz/SB/SZWgkMoZFqBjbHNpAylRafDxLdI7H37zunIsquk6fSZ&#10;w10jZ0mSSqdr4g9Wt7iyWB43J6fArfunr/p9a/frF/v4ur/brT7fjkpdXw0P9yAiDvEPhrE+V4eC&#10;Ox38iUwQDevpfMaogkVyC2IE0nQO4jA6fJFFLv9PKH4BAAD//wMAUEsBAi0AFAAGAAgAAAAhALaD&#10;OJL+AAAA4QEAABMAAAAAAAAAAAAAAAAAAAAAAFtDb250ZW50X1R5cGVzXS54bWxQSwECLQAUAAYA&#10;CAAAACEAOP0h/9YAAACUAQAACwAAAAAAAAAAAAAAAAAvAQAAX3JlbHMvLnJlbHNQSwECLQAUAAYA&#10;CAAAACEA9LoYDIoCAADSBQAADgAAAAAAAAAAAAAAAAAuAgAAZHJzL2Uyb0RvYy54bWxQSwECLQAU&#10;AAYACAAAACEAbKe4IeAAAAAKAQAADwAAAAAAAAAAAAAAAADkBAAAZHJzL2Rvd25yZXYueG1sUEsF&#10;BgAAAAAEAAQA8wAAAPEFAAAAAA==&#10;" adj="10800" fillcolor="#d8d8d8 [2732]" strokecolor="#7f7f7f [1612]" strokeweight="2pt"/>
                  </w:pict>
                </mc:Fallback>
              </mc:AlternateContent>
            </w:r>
            <w:r>
              <w:rPr>
                <w:rFonts w:asciiTheme="minorHAnsi" w:hAnsiTheme="minorHAnsi" w:cstheme="minorHAnsi"/>
                <w:sz w:val="22"/>
                <w:szCs w:val="22"/>
              </w:rPr>
              <w:t>Pädagogisch-organisatorischer Support</w:t>
            </w:r>
          </w:p>
        </w:tc>
        <w:tc>
          <w:tcPr>
            <w:tcW w:w="3021" w:type="dxa"/>
            <w:vMerge/>
            <w:shd w:val="clear" w:color="auto" w:fill="auto"/>
          </w:tcPr>
          <w:p w14:paraId="4C82C896" w14:textId="59F35F97" w:rsidR="00B222DA" w:rsidRDefault="00B222DA" w:rsidP="005979EB">
            <w:pPr>
              <w:jc w:val="center"/>
              <w:rPr>
                <w:rFonts w:asciiTheme="minorHAnsi" w:hAnsiTheme="minorHAnsi" w:cstheme="minorHAnsi"/>
                <w:sz w:val="22"/>
                <w:szCs w:val="22"/>
              </w:rPr>
            </w:pPr>
          </w:p>
        </w:tc>
      </w:tr>
      <w:tr w:rsidR="00B222DA" w14:paraId="751BE052" w14:textId="77777777" w:rsidTr="005979EB">
        <w:tc>
          <w:tcPr>
            <w:tcW w:w="3020" w:type="dxa"/>
          </w:tcPr>
          <w:p w14:paraId="0D14822F" w14:textId="77777777" w:rsidR="00B222DA" w:rsidRDefault="00B222DA" w:rsidP="005979EB">
            <w:pPr>
              <w:jc w:val="center"/>
              <w:rPr>
                <w:rFonts w:asciiTheme="minorHAnsi" w:hAnsiTheme="minorHAnsi" w:cstheme="minorHAnsi"/>
                <w:sz w:val="22"/>
                <w:szCs w:val="22"/>
              </w:rPr>
            </w:pPr>
          </w:p>
        </w:tc>
        <w:tc>
          <w:tcPr>
            <w:tcW w:w="3021" w:type="dxa"/>
          </w:tcPr>
          <w:p w14:paraId="66D30510" w14:textId="77777777" w:rsidR="00B222DA" w:rsidRDefault="00B222DA" w:rsidP="005979EB">
            <w:pPr>
              <w:jc w:val="center"/>
              <w:rPr>
                <w:rFonts w:asciiTheme="minorHAnsi" w:hAnsiTheme="minorHAnsi" w:cstheme="minorHAnsi"/>
                <w:sz w:val="22"/>
                <w:szCs w:val="22"/>
              </w:rPr>
            </w:pPr>
          </w:p>
        </w:tc>
        <w:tc>
          <w:tcPr>
            <w:tcW w:w="3021" w:type="dxa"/>
            <w:vMerge/>
          </w:tcPr>
          <w:p w14:paraId="4876154C" w14:textId="0D9CBBA9" w:rsidR="00B222DA" w:rsidRDefault="00B222DA" w:rsidP="005979EB">
            <w:pPr>
              <w:jc w:val="center"/>
              <w:rPr>
                <w:rFonts w:asciiTheme="minorHAnsi" w:hAnsiTheme="minorHAnsi" w:cstheme="minorHAnsi"/>
                <w:sz w:val="22"/>
                <w:szCs w:val="22"/>
              </w:rPr>
            </w:pPr>
          </w:p>
        </w:tc>
      </w:tr>
      <w:tr w:rsidR="00B222DA" w:rsidRPr="00B34287" w14:paraId="5670A1B3" w14:textId="77777777" w:rsidTr="00B222DA">
        <w:tc>
          <w:tcPr>
            <w:tcW w:w="3020" w:type="dxa"/>
            <w:shd w:val="clear" w:color="auto" w:fill="DAEEF3" w:themeFill="accent5" w:themeFillTint="33"/>
          </w:tcPr>
          <w:p w14:paraId="49799037" w14:textId="77777777" w:rsidR="00B222DA" w:rsidRPr="00075F56" w:rsidRDefault="00B222DA" w:rsidP="005979EB">
            <w:pPr>
              <w:jc w:val="center"/>
              <w:rPr>
                <w:rFonts w:asciiTheme="minorHAnsi" w:hAnsiTheme="minorHAnsi" w:cstheme="minorHAnsi"/>
                <w:sz w:val="22"/>
                <w:szCs w:val="22"/>
                <w:lang w:val="en-US"/>
              </w:rPr>
            </w:pPr>
            <w:r w:rsidRPr="00075F56">
              <w:rPr>
                <w:rFonts w:asciiTheme="minorHAnsi" w:hAnsiTheme="minorHAnsi" w:cstheme="minorHAnsi"/>
                <w:sz w:val="22"/>
                <w:szCs w:val="22"/>
                <w:lang w:val="en-US"/>
              </w:rPr>
              <w:t>1st-Level Support</w:t>
            </w:r>
            <w:r>
              <w:rPr>
                <w:rFonts w:asciiTheme="minorHAnsi" w:hAnsiTheme="minorHAnsi" w:cstheme="minorHAnsi"/>
                <w:sz w:val="22"/>
                <w:szCs w:val="22"/>
                <w:lang w:val="en-US"/>
              </w:rPr>
              <w:br/>
            </w:r>
            <w:r w:rsidRPr="00075F56">
              <w:rPr>
                <w:rFonts w:asciiTheme="minorHAnsi" w:hAnsiTheme="minorHAnsi" w:cstheme="minorHAnsi"/>
                <w:sz w:val="22"/>
                <w:szCs w:val="22"/>
                <w:lang w:val="en-US"/>
              </w:rPr>
              <w:t xml:space="preserve"> SE </w:t>
            </w:r>
            <w:r>
              <w:rPr>
                <w:rFonts w:asciiTheme="minorHAnsi" w:hAnsiTheme="minorHAnsi" w:cstheme="minorHAnsi"/>
                <w:sz w:val="22"/>
                <w:szCs w:val="22"/>
                <w:lang w:val="en-US"/>
              </w:rPr>
              <w:t>Birchlen</w:t>
            </w:r>
          </w:p>
        </w:tc>
        <w:tc>
          <w:tcPr>
            <w:tcW w:w="3021" w:type="dxa"/>
            <w:shd w:val="clear" w:color="auto" w:fill="DAEEF3" w:themeFill="accent5" w:themeFillTint="33"/>
          </w:tcPr>
          <w:p w14:paraId="579E7382" w14:textId="77777777" w:rsidR="00B222DA" w:rsidRPr="00B34287" w:rsidRDefault="00B222DA" w:rsidP="005979EB">
            <w:pPr>
              <w:jc w:val="center"/>
              <w:rPr>
                <w:rFonts w:asciiTheme="minorHAnsi" w:hAnsiTheme="minorHAnsi" w:cstheme="minorHAnsi"/>
                <w:sz w:val="22"/>
                <w:szCs w:val="22"/>
              </w:rPr>
            </w:pPr>
            <w:r w:rsidRPr="00B34287">
              <w:rPr>
                <w:rFonts w:asciiTheme="minorHAnsi" w:hAnsiTheme="minorHAnsi" w:cstheme="minorHAnsi"/>
                <w:sz w:val="22"/>
                <w:szCs w:val="22"/>
              </w:rPr>
              <w:t>Pädagogischer ICT-Support</w:t>
            </w:r>
            <w:r w:rsidRPr="00B34287">
              <w:rPr>
                <w:rFonts w:asciiTheme="minorHAnsi" w:hAnsiTheme="minorHAnsi" w:cstheme="minorHAnsi"/>
                <w:sz w:val="22"/>
                <w:szCs w:val="22"/>
              </w:rPr>
              <w:br/>
              <w:t>SE Birchle</w:t>
            </w:r>
            <w:r>
              <w:rPr>
                <w:rFonts w:asciiTheme="minorHAnsi" w:hAnsiTheme="minorHAnsi" w:cstheme="minorHAnsi"/>
                <w:sz w:val="22"/>
                <w:szCs w:val="22"/>
              </w:rPr>
              <w:t>n</w:t>
            </w:r>
          </w:p>
        </w:tc>
        <w:tc>
          <w:tcPr>
            <w:tcW w:w="3021" w:type="dxa"/>
            <w:vMerge/>
            <w:shd w:val="clear" w:color="auto" w:fill="auto"/>
          </w:tcPr>
          <w:p w14:paraId="74C220C8" w14:textId="2D1963D6" w:rsidR="00B222DA" w:rsidRPr="00B34287" w:rsidRDefault="00B222DA" w:rsidP="005979EB">
            <w:pPr>
              <w:jc w:val="center"/>
              <w:rPr>
                <w:rFonts w:asciiTheme="minorHAnsi" w:hAnsiTheme="minorHAnsi" w:cstheme="minorHAnsi"/>
                <w:sz w:val="22"/>
                <w:szCs w:val="22"/>
              </w:rPr>
            </w:pPr>
          </w:p>
        </w:tc>
      </w:tr>
      <w:tr w:rsidR="00B222DA" w:rsidRPr="00B34287" w14:paraId="3AB1340E" w14:textId="77777777" w:rsidTr="00B222DA">
        <w:tc>
          <w:tcPr>
            <w:tcW w:w="3020" w:type="dxa"/>
            <w:shd w:val="clear" w:color="auto" w:fill="DAEEF3" w:themeFill="accent5" w:themeFillTint="33"/>
          </w:tcPr>
          <w:p w14:paraId="39F83269" w14:textId="77777777" w:rsidR="00B222DA" w:rsidRPr="00075F56"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Dorf</w:t>
            </w:r>
          </w:p>
        </w:tc>
        <w:tc>
          <w:tcPr>
            <w:tcW w:w="3021" w:type="dxa"/>
            <w:shd w:val="clear" w:color="auto" w:fill="DAEEF3" w:themeFill="accent5" w:themeFillTint="33"/>
          </w:tcPr>
          <w:p w14:paraId="01B2AC95" w14:textId="77777777" w:rsidR="00B222DA" w:rsidRPr="00B34287" w:rsidRDefault="00B222DA" w:rsidP="005979EB">
            <w:pPr>
              <w:jc w:val="center"/>
              <w:rPr>
                <w:rFonts w:asciiTheme="minorHAnsi" w:hAnsiTheme="minorHAnsi" w:cstheme="minorHAnsi"/>
                <w:sz w:val="22"/>
                <w:szCs w:val="22"/>
              </w:rPr>
            </w:pPr>
            <w:r w:rsidRPr="00B34287">
              <w:rPr>
                <w:rFonts w:asciiTheme="minorHAnsi" w:hAnsiTheme="minorHAnsi" w:cstheme="minorHAnsi"/>
                <w:sz w:val="22"/>
                <w:szCs w:val="22"/>
              </w:rPr>
              <w:t>Pädagogischer ICT-Support</w:t>
            </w:r>
            <w:r w:rsidRPr="00B34287">
              <w:rPr>
                <w:rFonts w:asciiTheme="minorHAnsi" w:hAnsiTheme="minorHAnsi" w:cstheme="minorHAnsi"/>
                <w:sz w:val="22"/>
                <w:szCs w:val="22"/>
              </w:rPr>
              <w:br/>
              <w:t xml:space="preserve">SE </w:t>
            </w:r>
            <w:r>
              <w:rPr>
                <w:rFonts w:asciiTheme="minorHAnsi" w:hAnsiTheme="minorHAnsi" w:cstheme="minorHAnsi"/>
                <w:sz w:val="22"/>
                <w:szCs w:val="22"/>
              </w:rPr>
              <w:t>Dorf</w:t>
            </w:r>
          </w:p>
        </w:tc>
        <w:tc>
          <w:tcPr>
            <w:tcW w:w="3021" w:type="dxa"/>
            <w:vMerge/>
            <w:shd w:val="clear" w:color="auto" w:fill="auto"/>
          </w:tcPr>
          <w:p w14:paraId="3E9379B7" w14:textId="4217CBE1" w:rsidR="00B222DA" w:rsidRPr="00B34287" w:rsidRDefault="00B222DA" w:rsidP="005979EB">
            <w:pPr>
              <w:jc w:val="center"/>
              <w:rPr>
                <w:rFonts w:asciiTheme="minorHAnsi" w:hAnsiTheme="minorHAnsi" w:cstheme="minorHAnsi"/>
                <w:sz w:val="22"/>
                <w:szCs w:val="22"/>
              </w:rPr>
            </w:pPr>
          </w:p>
        </w:tc>
      </w:tr>
      <w:tr w:rsidR="00B222DA" w:rsidRPr="00B34287" w14:paraId="0EB64E1A" w14:textId="77777777" w:rsidTr="00B222DA">
        <w:tc>
          <w:tcPr>
            <w:tcW w:w="3020" w:type="dxa"/>
            <w:shd w:val="clear" w:color="auto" w:fill="DAEEF3" w:themeFill="accent5" w:themeFillTint="33"/>
          </w:tcPr>
          <w:p w14:paraId="3B26CE02"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Flugfeld</w:t>
            </w:r>
          </w:p>
        </w:tc>
        <w:tc>
          <w:tcPr>
            <w:tcW w:w="3021" w:type="dxa"/>
            <w:shd w:val="clear" w:color="auto" w:fill="DAEEF3" w:themeFill="accent5" w:themeFillTint="33"/>
          </w:tcPr>
          <w:p w14:paraId="5ABA0328" w14:textId="77777777" w:rsidR="00B222DA" w:rsidRPr="00B34287" w:rsidRDefault="00B222DA" w:rsidP="005979EB">
            <w:pPr>
              <w:jc w:val="center"/>
              <w:rPr>
                <w:rFonts w:asciiTheme="minorHAnsi" w:hAnsiTheme="minorHAnsi" w:cstheme="minorHAnsi"/>
                <w:sz w:val="22"/>
                <w:szCs w:val="22"/>
              </w:rPr>
            </w:pPr>
            <w:r w:rsidRPr="00B34287">
              <w:rPr>
                <w:rFonts w:asciiTheme="minorHAnsi" w:hAnsiTheme="minorHAnsi" w:cstheme="minorHAnsi"/>
                <w:sz w:val="22"/>
                <w:szCs w:val="22"/>
              </w:rPr>
              <w:t>Pädagogischer ICT-Support</w:t>
            </w:r>
            <w:r w:rsidRPr="00B34287">
              <w:rPr>
                <w:rFonts w:asciiTheme="minorHAnsi" w:hAnsiTheme="minorHAnsi" w:cstheme="minorHAnsi"/>
                <w:sz w:val="22"/>
                <w:szCs w:val="22"/>
              </w:rPr>
              <w:br/>
              <w:t xml:space="preserve">SE </w:t>
            </w:r>
            <w:r>
              <w:rPr>
                <w:rFonts w:asciiTheme="minorHAnsi" w:hAnsiTheme="minorHAnsi" w:cstheme="minorHAnsi"/>
                <w:sz w:val="22"/>
                <w:szCs w:val="22"/>
              </w:rPr>
              <w:t>Flugfgeld</w:t>
            </w:r>
          </w:p>
        </w:tc>
        <w:tc>
          <w:tcPr>
            <w:tcW w:w="3021" w:type="dxa"/>
            <w:vMerge/>
            <w:shd w:val="clear" w:color="auto" w:fill="auto"/>
          </w:tcPr>
          <w:p w14:paraId="2D180CF8" w14:textId="25F546FD" w:rsidR="00B222DA" w:rsidRPr="00B34287" w:rsidRDefault="00B222DA" w:rsidP="005979EB">
            <w:pPr>
              <w:jc w:val="center"/>
              <w:rPr>
                <w:rFonts w:asciiTheme="minorHAnsi" w:hAnsiTheme="minorHAnsi" w:cstheme="minorHAnsi"/>
                <w:sz w:val="22"/>
                <w:szCs w:val="22"/>
              </w:rPr>
            </w:pPr>
          </w:p>
        </w:tc>
      </w:tr>
      <w:tr w:rsidR="00B222DA" w:rsidRPr="00B34287" w14:paraId="37A9A700" w14:textId="77777777" w:rsidTr="00B222DA">
        <w:tc>
          <w:tcPr>
            <w:tcW w:w="3020" w:type="dxa"/>
            <w:shd w:val="clear" w:color="auto" w:fill="DAEEF3" w:themeFill="accent5" w:themeFillTint="33"/>
          </w:tcPr>
          <w:p w14:paraId="02DF0448"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Gockhausen</w:t>
            </w:r>
          </w:p>
        </w:tc>
        <w:tc>
          <w:tcPr>
            <w:tcW w:w="3021" w:type="dxa"/>
            <w:shd w:val="clear" w:color="auto" w:fill="DAEEF3" w:themeFill="accent5" w:themeFillTint="33"/>
          </w:tcPr>
          <w:p w14:paraId="40B3E08C" w14:textId="77777777" w:rsidR="00B222DA" w:rsidRPr="00B34287" w:rsidRDefault="00B222DA" w:rsidP="005979EB">
            <w:pPr>
              <w:jc w:val="center"/>
              <w:rPr>
                <w:rFonts w:asciiTheme="minorHAnsi" w:hAnsiTheme="minorHAnsi" w:cstheme="minorHAnsi"/>
                <w:sz w:val="22"/>
                <w:szCs w:val="22"/>
                <w:lang w:val="en-US"/>
              </w:rPr>
            </w:pPr>
            <w:r w:rsidRPr="00B34287">
              <w:rPr>
                <w:rFonts w:asciiTheme="minorHAnsi" w:hAnsiTheme="minorHAnsi" w:cstheme="minorHAnsi"/>
                <w:sz w:val="22"/>
                <w:szCs w:val="22"/>
                <w:lang w:val="en-US"/>
              </w:rPr>
              <w:t>Pädagogischer ICT-Support</w:t>
            </w:r>
            <w:r w:rsidRPr="00B34287">
              <w:rPr>
                <w:rFonts w:asciiTheme="minorHAnsi" w:hAnsiTheme="minorHAnsi" w:cstheme="minorHAnsi"/>
                <w:sz w:val="22"/>
                <w:szCs w:val="22"/>
                <w:lang w:val="en-US"/>
              </w:rPr>
              <w:br/>
              <w:t>SE Go</w:t>
            </w:r>
            <w:r>
              <w:rPr>
                <w:rFonts w:asciiTheme="minorHAnsi" w:hAnsiTheme="minorHAnsi" w:cstheme="minorHAnsi"/>
                <w:sz w:val="22"/>
                <w:szCs w:val="22"/>
                <w:lang w:val="en-US"/>
              </w:rPr>
              <w:t>ckhausen</w:t>
            </w:r>
          </w:p>
        </w:tc>
        <w:tc>
          <w:tcPr>
            <w:tcW w:w="3021" w:type="dxa"/>
            <w:vMerge/>
            <w:shd w:val="clear" w:color="auto" w:fill="auto"/>
          </w:tcPr>
          <w:p w14:paraId="4FBA4303" w14:textId="4DB11FFE" w:rsidR="00B222DA" w:rsidRPr="00B34287" w:rsidRDefault="00B222DA" w:rsidP="005979EB">
            <w:pPr>
              <w:jc w:val="center"/>
              <w:rPr>
                <w:rFonts w:asciiTheme="minorHAnsi" w:hAnsiTheme="minorHAnsi" w:cstheme="minorHAnsi"/>
                <w:sz w:val="22"/>
                <w:szCs w:val="22"/>
                <w:lang w:val="en-US"/>
              </w:rPr>
            </w:pPr>
          </w:p>
        </w:tc>
      </w:tr>
      <w:tr w:rsidR="00B222DA" w:rsidRPr="00B34287" w14:paraId="274A7B23" w14:textId="77777777" w:rsidTr="00B222DA">
        <w:tc>
          <w:tcPr>
            <w:tcW w:w="3020" w:type="dxa"/>
            <w:shd w:val="clear" w:color="auto" w:fill="DAEEF3" w:themeFill="accent5" w:themeFillTint="33"/>
          </w:tcPr>
          <w:p w14:paraId="02788DD6"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Högler</w:t>
            </w:r>
          </w:p>
        </w:tc>
        <w:tc>
          <w:tcPr>
            <w:tcW w:w="3021" w:type="dxa"/>
            <w:shd w:val="clear" w:color="auto" w:fill="DAEEF3" w:themeFill="accent5" w:themeFillTint="33"/>
          </w:tcPr>
          <w:p w14:paraId="65E5EE42" w14:textId="77777777" w:rsidR="00B222DA" w:rsidRPr="00B34287" w:rsidRDefault="00B222DA" w:rsidP="005979EB">
            <w:pPr>
              <w:jc w:val="center"/>
              <w:rPr>
                <w:rFonts w:asciiTheme="minorHAnsi" w:hAnsiTheme="minorHAnsi" w:cstheme="minorHAnsi"/>
                <w:sz w:val="22"/>
                <w:szCs w:val="22"/>
                <w:lang w:val="fr-CH"/>
              </w:rPr>
            </w:pPr>
            <w:r w:rsidRPr="00B34287">
              <w:rPr>
                <w:rFonts w:asciiTheme="minorHAnsi" w:hAnsiTheme="minorHAnsi" w:cstheme="minorHAnsi"/>
                <w:sz w:val="22"/>
                <w:szCs w:val="22"/>
                <w:lang w:val="fr-CH"/>
              </w:rPr>
              <w:t>Pädagogischer ICT-Support</w:t>
            </w:r>
            <w:r w:rsidRPr="00B34287">
              <w:rPr>
                <w:rFonts w:asciiTheme="minorHAnsi" w:hAnsiTheme="minorHAnsi" w:cstheme="minorHAnsi"/>
                <w:sz w:val="22"/>
                <w:szCs w:val="22"/>
                <w:lang w:val="fr-CH"/>
              </w:rPr>
              <w:br/>
              <w:t>SE Högle</w:t>
            </w:r>
            <w:r>
              <w:rPr>
                <w:rFonts w:asciiTheme="minorHAnsi" w:hAnsiTheme="minorHAnsi" w:cstheme="minorHAnsi"/>
                <w:sz w:val="22"/>
                <w:szCs w:val="22"/>
                <w:lang w:val="fr-CH"/>
              </w:rPr>
              <w:t>r</w:t>
            </w:r>
          </w:p>
        </w:tc>
        <w:tc>
          <w:tcPr>
            <w:tcW w:w="3021" w:type="dxa"/>
            <w:vMerge/>
            <w:shd w:val="clear" w:color="auto" w:fill="auto"/>
          </w:tcPr>
          <w:p w14:paraId="40F23791" w14:textId="1F252313" w:rsidR="00B222DA" w:rsidRPr="00B34287" w:rsidRDefault="00B222DA" w:rsidP="005979EB">
            <w:pPr>
              <w:jc w:val="center"/>
              <w:rPr>
                <w:rFonts w:asciiTheme="minorHAnsi" w:hAnsiTheme="minorHAnsi" w:cstheme="minorHAnsi"/>
                <w:sz w:val="22"/>
                <w:szCs w:val="22"/>
                <w:lang w:val="fr-CH"/>
              </w:rPr>
            </w:pPr>
          </w:p>
        </w:tc>
      </w:tr>
      <w:tr w:rsidR="00B222DA" w:rsidRPr="00B34287" w14:paraId="3B8FA0F8" w14:textId="77777777" w:rsidTr="00B222DA">
        <w:tc>
          <w:tcPr>
            <w:tcW w:w="3020" w:type="dxa"/>
            <w:shd w:val="clear" w:color="auto" w:fill="DAEEF3" w:themeFill="accent5" w:themeFillTint="33"/>
          </w:tcPr>
          <w:p w14:paraId="6F62AFCD"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Sonnenberg</w:t>
            </w:r>
          </w:p>
        </w:tc>
        <w:tc>
          <w:tcPr>
            <w:tcW w:w="3021" w:type="dxa"/>
            <w:shd w:val="clear" w:color="auto" w:fill="DAEEF3" w:themeFill="accent5" w:themeFillTint="33"/>
          </w:tcPr>
          <w:p w14:paraId="37FF2D41" w14:textId="77777777" w:rsidR="00B222DA" w:rsidRPr="00B34287" w:rsidRDefault="00B222DA" w:rsidP="005979EB">
            <w:pPr>
              <w:jc w:val="center"/>
              <w:rPr>
                <w:rFonts w:asciiTheme="minorHAnsi" w:hAnsiTheme="minorHAnsi" w:cstheme="minorHAnsi"/>
                <w:sz w:val="22"/>
                <w:szCs w:val="22"/>
                <w:lang w:val="fr-CH"/>
              </w:rPr>
            </w:pPr>
            <w:r w:rsidRPr="00B34287">
              <w:rPr>
                <w:rFonts w:asciiTheme="minorHAnsi" w:hAnsiTheme="minorHAnsi" w:cstheme="minorHAnsi"/>
                <w:sz w:val="22"/>
                <w:szCs w:val="22"/>
                <w:lang w:val="fr-CH"/>
              </w:rPr>
              <w:t>Pädagogischer ICT-Support</w:t>
            </w:r>
            <w:r w:rsidRPr="00B34287">
              <w:rPr>
                <w:rFonts w:asciiTheme="minorHAnsi" w:hAnsiTheme="minorHAnsi" w:cstheme="minorHAnsi"/>
                <w:sz w:val="22"/>
                <w:szCs w:val="22"/>
                <w:lang w:val="fr-CH"/>
              </w:rPr>
              <w:br/>
              <w:t>SE Son</w:t>
            </w:r>
            <w:r>
              <w:rPr>
                <w:rFonts w:asciiTheme="minorHAnsi" w:hAnsiTheme="minorHAnsi" w:cstheme="minorHAnsi"/>
                <w:sz w:val="22"/>
                <w:szCs w:val="22"/>
                <w:lang w:val="fr-CH"/>
              </w:rPr>
              <w:t>nenberg</w:t>
            </w:r>
          </w:p>
        </w:tc>
        <w:tc>
          <w:tcPr>
            <w:tcW w:w="3021" w:type="dxa"/>
            <w:vMerge/>
            <w:shd w:val="clear" w:color="auto" w:fill="auto"/>
          </w:tcPr>
          <w:p w14:paraId="5377F21A" w14:textId="6EBF5489" w:rsidR="00B222DA" w:rsidRPr="00B34287" w:rsidRDefault="00B222DA" w:rsidP="005979EB">
            <w:pPr>
              <w:jc w:val="center"/>
              <w:rPr>
                <w:rFonts w:asciiTheme="minorHAnsi" w:hAnsiTheme="minorHAnsi" w:cstheme="minorHAnsi"/>
                <w:sz w:val="22"/>
                <w:szCs w:val="22"/>
                <w:lang w:val="fr-CH"/>
              </w:rPr>
            </w:pPr>
          </w:p>
        </w:tc>
      </w:tr>
      <w:tr w:rsidR="00B222DA" w:rsidRPr="00B34287" w14:paraId="539C8056" w14:textId="77777777" w:rsidTr="00B222DA">
        <w:tc>
          <w:tcPr>
            <w:tcW w:w="3020" w:type="dxa"/>
            <w:shd w:val="clear" w:color="auto" w:fill="DAEEF3" w:themeFill="accent5" w:themeFillTint="33"/>
          </w:tcPr>
          <w:p w14:paraId="101F158D"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Stägenbuck</w:t>
            </w:r>
          </w:p>
        </w:tc>
        <w:tc>
          <w:tcPr>
            <w:tcW w:w="3021" w:type="dxa"/>
            <w:shd w:val="clear" w:color="auto" w:fill="DAEEF3" w:themeFill="accent5" w:themeFillTint="33"/>
          </w:tcPr>
          <w:p w14:paraId="138A7254" w14:textId="77777777" w:rsidR="00B222DA" w:rsidRPr="00B34287" w:rsidRDefault="00B222DA" w:rsidP="005979EB">
            <w:pPr>
              <w:jc w:val="center"/>
              <w:rPr>
                <w:rFonts w:asciiTheme="minorHAnsi" w:hAnsiTheme="minorHAnsi" w:cstheme="minorHAnsi"/>
                <w:sz w:val="22"/>
                <w:szCs w:val="22"/>
              </w:rPr>
            </w:pPr>
            <w:r w:rsidRPr="00B34287">
              <w:rPr>
                <w:rFonts w:asciiTheme="minorHAnsi" w:hAnsiTheme="minorHAnsi" w:cstheme="minorHAnsi"/>
                <w:sz w:val="22"/>
                <w:szCs w:val="22"/>
              </w:rPr>
              <w:t>Pädagogischer ICT-Support</w:t>
            </w:r>
            <w:r w:rsidRPr="00B34287">
              <w:rPr>
                <w:rFonts w:asciiTheme="minorHAnsi" w:hAnsiTheme="minorHAnsi" w:cstheme="minorHAnsi"/>
                <w:sz w:val="22"/>
                <w:szCs w:val="22"/>
              </w:rPr>
              <w:br/>
              <w:t>SE Stägenbuck</w:t>
            </w:r>
          </w:p>
        </w:tc>
        <w:tc>
          <w:tcPr>
            <w:tcW w:w="3021" w:type="dxa"/>
            <w:vMerge/>
            <w:shd w:val="clear" w:color="auto" w:fill="auto"/>
          </w:tcPr>
          <w:p w14:paraId="4150CB85" w14:textId="3D1AF44C" w:rsidR="00B222DA" w:rsidRPr="00B34287" w:rsidRDefault="00B222DA" w:rsidP="005979EB">
            <w:pPr>
              <w:jc w:val="center"/>
              <w:rPr>
                <w:rFonts w:asciiTheme="minorHAnsi" w:hAnsiTheme="minorHAnsi" w:cstheme="minorHAnsi"/>
                <w:sz w:val="22"/>
                <w:szCs w:val="22"/>
              </w:rPr>
            </w:pPr>
          </w:p>
        </w:tc>
      </w:tr>
      <w:tr w:rsidR="00B222DA" w:rsidRPr="009E3076" w14:paraId="3B532FDA" w14:textId="77777777" w:rsidTr="00B222DA">
        <w:tc>
          <w:tcPr>
            <w:tcW w:w="3020" w:type="dxa"/>
            <w:shd w:val="clear" w:color="auto" w:fill="DAEEF3" w:themeFill="accent5" w:themeFillTint="33"/>
          </w:tcPr>
          <w:p w14:paraId="35F446F9"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Three Point</w:t>
            </w:r>
          </w:p>
        </w:tc>
        <w:tc>
          <w:tcPr>
            <w:tcW w:w="3021" w:type="dxa"/>
            <w:shd w:val="clear" w:color="auto" w:fill="DAEEF3" w:themeFill="accent5" w:themeFillTint="33"/>
          </w:tcPr>
          <w:p w14:paraId="77538F3A" w14:textId="77777777" w:rsidR="00B222DA" w:rsidRPr="00C51351" w:rsidRDefault="00B222DA" w:rsidP="005979EB">
            <w:pPr>
              <w:jc w:val="center"/>
              <w:rPr>
                <w:rFonts w:asciiTheme="minorHAnsi" w:hAnsiTheme="minorHAnsi" w:cstheme="minorHAnsi"/>
                <w:sz w:val="22"/>
                <w:szCs w:val="22"/>
                <w:lang w:val="en-US"/>
              </w:rPr>
            </w:pPr>
            <w:r w:rsidRPr="00C51351">
              <w:rPr>
                <w:rFonts w:asciiTheme="minorHAnsi" w:hAnsiTheme="minorHAnsi" w:cstheme="minorHAnsi"/>
                <w:sz w:val="22"/>
                <w:szCs w:val="22"/>
                <w:lang w:val="en-US"/>
              </w:rPr>
              <w:t>Pädagogischer ICT-Support</w:t>
            </w:r>
            <w:r w:rsidRPr="00C51351">
              <w:rPr>
                <w:rFonts w:asciiTheme="minorHAnsi" w:hAnsiTheme="minorHAnsi" w:cstheme="minorHAnsi"/>
                <w:sz w:val="22"/>
                <w:szCs w:val="22"/>
                <w:lang w:val="en-US"/>
              </w:rPr>
              <w:br/>
              <w:t>SE Th</w:t>
            </w:r>
            <w:r>
              <w:rPr>
                <w:rFonts w:asciiTheme="minorHAnsi" w:hAnsiTheme="minorHAnsi" w:cstheme="minorHAnsi"/>
                <w:sz w:val="22"/>
                <w:szCs w:val="22"/>
                <w:lang w:val="en-US"/>
              </w:rPr>
              <w:t>ree Point</w:t>
            </w:r>
          </w:p>
        </w:tc>
        <w:tc>
          <w:tcPr>
            <w:tcW w:w="3021" w:type="dxa"/>
            <w:vMerge/>
            <w:shd w:val="clear" w:color="auto" w:fill="auto"/>
          </w:tcPr>
          <w:p w14:paraId="5BAA9CEE" w14:textId="4E1ACA12" w:rsidR="00B222DA" w:rsidRPr="00C51351" w:rsidRDefault="00B222DA" w:rsidP="005979EB">
            <w:pPr>
              <w:jc w:val="center"/>
              <w:rPr>
                <w:rFonts w:asciiTheme="minorHAnsi" w:hAnsiTheme="minorHAnsi" w:cstheme="minorHAnsi"/>
                <w:sz w:val="22"/>
                <w:szCs w:val="22"/>
                <w:lang w:val="en-US"/>
              </w:rPr>
            </w:pPr>
          </w:p>
        </w:tc>
      </w:tr>
      <w:tr w:rsidR="00B222DA" w:rsidRPr="00B34287" w14:paraId="4808B7D0" w14:textId="77777777" w:rsidTr="00B222DA">
        <w:tc>
          <w:tcPr>
            <w:tcW w:w="3020" w:type="dxa"/>
            <w:shd w:val="clear" w:color="auto" w:fill="DAEEF3" w:themeFill="accent5" w:themeFillTint="33"/>
          </w:tcPr>
          <w:p w14:paraId="015F8C6D" w14:textId="77777777" w:rsidR="00B222DA" w:rsidRDefault="00B222DA" w:rsidP="005979EB">
            <w:pPr>
              <w:jc w:val="center"/>
              <w:rPr>
                <w:rFonts w:asciiTheme="minorHAnsi" w:hAnsiTheme="minorHAnsi" w:cstheme="minorHAnsi"/>
                <w:sz w:val="22"/>
                <w:szCs w:val="22"/>
                <w:lang w:val="en-US"/>
              </w:rPr>
            </w:pPr>
            <w:r>
              <w:rPr>
                <w:rFonts w:asciiTheme="minorHAnsi" w:hAnsiTheme="minorHAnsi" w:cstheme="minorHAnsi"/>
                <w:sz w:val="22"/>
                <w:szCs w:val="22"/>
                <w:lang w:val="en-US"/>
              </w:rPr>
              <w:t>1st-Level Support</w:t>
            </w:r>
            <w:r>
              <w:rPr>
                <w:rFonts w:asciiTheme="minorHAnsi" w:hAnsiTheme="minorHAnsi" w:cstheme="minorHAnsi"/>
                <w:sz w:val="22"/>
                <w:szCs w:val="22"/>
                <w:lang w:val="en-US"/>
              </w:rPr>
              <w:br/>
              <w:t>SE Wil</w:t>
            </w:r>
          </w:p>
        </w:tc>
        <w:tc>
          <w:tcPr>
            <w:tcW w:w="3021" w:type="dxa"/>
            <w:shd w:val="clear" w:color="auto" w:fill="DAEEF3" w:themeFill="accent5" w:themeFillTint="33"/>
          </w:tcPr>
          <w:p w14:paraId="499AD6FD" w14:textId="77777777" w:rsidR="00B222DA" w:rsidRPr="00B34287" w:rsidRDefault="00B222DA" w:rsidP="005979EB">
            <w:pPr>
              <w:jc w:val="center"/>
              <w:rPr>
                <w:rFonts w:asciiTheme="minorHAnsi" w:hAnsiTheme="minorHAnsi" w:cstheme="minorHAnsi"/>
                <w:sz w:val="22"/>
                <w:szCs w:val="22"/>
              </w:rPr>
            </w:pPr>
            <w:r w:rsidRPr="00B34287">
              <w:rPr>
                <w:rFonts w:asciiTheme="minorHAnsi" w:hAnsiTheme="minorHAnsi" w:cstheme="minorHAnsi"/>
                <w:sz w:val="22"/>
                <w:szCs w:val="22"/>
              </w:rPr>
              <w:t>Pädagogischer ICT-Support</w:t>
            </w:r>
            <w:r w:rsidRPr="00B34287">
              <w:rPr>
                <w:rFonts w:asciiTheme="minorHAnsi" w:hAnsiTheme="minorHAnsi" w:cstheme="minorHAnsi"/>
                <w:sz w:val="22"/>
                <w:szCs w:val="22"/>
              </w:rPr>
              <w:br/>
              <w:t xml:space="preserve">SE </w:t>
            </w:r>
            <w:r>
              <w:rPr>
                <w:rFonts w:asciiTheme="minorHAnsi" w:hAnsiTheme="minorHAnsi" w:cstheme="minorHAnsi"/>
                <w:sz w:val="22"/>
                <w:szCs w:val="22"/>
              </w:rPr>
              <w:t>Wil</w:t>
            </w:r>
          </w:p>
        </w:tc>
        <w:tc>
          <w:tcPr>
            <w:tcW w:w="3021" w:type="dxa"/>
            <w:vMerge/>
            <w:shd w:val="clear" w:color="auto" w:fill="auto"/>
          </w:tcPr>
          <w:p w14:paraId="543673E3" w14:textId="74C6F2CC" w:rsidR="00B222DA" w:rsidRPr="00B34287" w:rsidRDefault="00B222DA" w:rsidP="005979EB">
            <w:pPr>
              <w:jc w:val="center"/>
              <w:rPr>
                <w:rFonts w:asciiTheme="minorHAnsi" w:hAnsiTheme="minorHAnsi" w:cstheme="minorHAnsi"/>
                <w:sz w:val="22"/>
                <w:szCs w:val="22"/>
              </w:rPr>
            </w:pPr>
          </w:p>
        </w:tc>
      </w:tr>
    </w:tbl>
    <w:p w14:paraId="6A70D41B" w14:textId="77777777" w:rsidR="00B222DA" w:rsidRPr="00B34287" w:rsidRDefault="00B222DA" w:rsidP="00B222DA">
      <w:pPr>
        <w:jc w:val="both"/>
        <w:rPr>
          <w:rFonts w:asciiTheme="minorHAnsi" w:hAnsiTheme="minorHAnsi" w:cstheme="minorHAnsi"/>
          <w:sz w:val="22"/>
          <w:szCs w:val="22"/>
        </w:rPr>
      </w:pPr>
    </w:p>
    <w:p w14:paraId="0585F318" w14:textId="77777777" w:rsidR="00B222DA" w:rsidRDefault="00B222DA" w:rsidP="00B222DA"/>
    <w:p w14:paraId="22269818" w14:textId="05BE48CD" w:rsidR="006F7627" w:rsidRDefault="006F7627">
      <w:pPr>
        <w:rPr>
          <w:rFonts w:asciiTheme="minorHAnsi" w:hAnsiTheme="minorHAnsi" w:cstheme="minorHAnsi"/>
          <w:sz w:val="22"/>
          <w:szCs w:val="22"/>
        </w:rPr>
      </w:pPr>
    </w:p>
    <w:p w14:paraId="447431F1" w14:textId="636645DB" w:rsidR="000506B2" w:rsidRPr="00362A84" w:rsidRDefault="007050FC" w:rsidP="00B222DA">
      <w:pPr>
        <w:jc w:val="both"/>
        <w:rPr>
          <w:rFonts w:asciiTheme="minorHAnsi" w:hAnsiTheme="minorHAnsi" w:cstheme="minorHAnsi"/>
          <w:sz w:val="22"/>
          <w:szCs w:val="22"/>
        </w:rPr>
      </w:pPr>
      <w:r w:rsidRPr="00362A84">
        <w:rPr>
          <w:rFonts w:asciiTheme="minorHAnsi" w:hAnsiTheme="minorHAnsi" w:cstheme="minorHAnsi"/>
          <w:sz w:val="22"/>
          <w:szCs w:val="22"/>
        </w:rPr>
        <w:br/>
      </w:r>
    </w:p>
    <w:p w14:paraId="7C7397B3" w14:textId="58BBFD82" w:rsidR="000506B2" w:rsidRPr="00362A84" w:rsidRDefault="0C661AAE" w:rsidP="000506B2">
      <w:pPr>
        <w:pStyle w:val="berschrift2"/>
        <w:rPr>
          <w:rFonts w:asciiTheme="minorHAnsi" w:hAnsiTheme="minorHAnsi" w:cstheme="minorHAnsi"/>
          <w:sz w:val="22"/>
          <w:szCs w:val="22"/>
        </w:rPr>
      </w:pPr>
      <w:bookmarkStart w:id="29" w:name="_Toc187258019"/>
      <w:r w:rsidRPr="00362A84">
        <w:rPr>
          <w:rFonts w:asciiTheme="minorHAnsi" w:hAnsiTheme="minorHAnsi" w:cstheme="minorHAnsi"/>
          <w:sz w:val="22"/>
          <w:szCs w:val="22"/>
        </w:rPr>
        <w:t>6.2 Pädagogische</w:t>
      </w:r>
      <w:r w:rsidR="00F28AE6" w:rsidRPr="00362A84">
        <w:rPr>
          <w:rFonts w:asciiTheme="minorHAnsi" w:hAnsiTheme="minorHAnsi" w:cstheme="minorHAnsi"/>
          <w:sz w:val="22"/>
          <w:szCs w:val="22"/>
        </w:rPr>
        <w:t>r</w:t>
      </w:r>
      <w:r w:rsidRPr="00362A84">
        <w:rPr>
          <w:rFonts w:asciiTheme="minorHAnsi" w:hAnsiTheme="minorHAnsi" w:cstheme="minorHAnsi"/>
          <w:sz w:val="22"/>
          <w:szCs w:val="22"/>
        </w:rPr>
        <w:t xml:space="preserve"> ICT-</w:t>
      </w:r>
      <w:r w:rsidR="476D0EBA" w:rsidRPr="00362A84">
        <w:rPr>
          <w:rFonts w:asciiTheme="minorHAnsi" w:hAnsiTheme="minorHAnsi" w:cstheme="minorHAnsi"/>
          <w:sz w:val="22"/>
          <w:szCs w:val="22"/>
        </w:rPr>
        <w:t>Support (PICTS)</w:t>
      </w:r>
      <w:bookmarkEnd w:id="29"/>
    </w:p>
    <w:p w14:paraId="4C7B83B9" w14:textId="6D880E4D" w:rsidR="00465E85" w:rsidRPr="00362A84" w:rsidRDefault="000506B2"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EEDAC78" w:rsidRPr="00362A84">
        <w:rPr>
          <w:rFonts w:asciiTheme="minorHAnsi" w:hAnsiTheme="minorHAnsi" w:cstheme="minorHAnsi"/>
          <w:sz w:val="22"/>
          <w:szCs w:val="22"/>
        </w:rPr>
        <w:t xml:space="preserve">Die Primarschule Dübendorf </w:t>
      </w:r>
      <w:r w:rsidR="0A5B84B8" w:rsidRPr="00362A84">
        <w:rPr>
          <w:rFonts w:asciiTheme="minorHAnsi" w:hAnsiTheme="minorHAnsi" w:cstheme="minorHAnsi"/>
          <w:sz w:val="22"/>
          <w:szCs w:val="22"/>
        </w:rPr>
        <w:t xml:space="preserve">verfügt </w:t>
      </w:r>
      <w:r w:rsidR="5CE35DC8" w:rsidRPr="00362A84">
        <w:rPr>
          <w:rFonts w:asciiTheme="minorHAnsi" w:hAnsiTheme="minorHAnsi" w:cstheme="minorHAnsi"/>
          <w:sz w:val="22"/>
          <w:szCs w:val="22"/>
        </w:rPr>
        <w:t>über ein</w:t>
      </w:r>
      <w:r w:rsidR="3EEDAC78" w:rsidRPr="00362A84">
        <w:rPr>
          <w:rFonts w:asciiTheme="minorHAnsi" w:hAnsiTheme="minorHAnsi" w:cstheme="minorHAnsi"/>
          <w:sz w:val="22"/>
          <w:szCs w:val="22"/>
        </w:rPr>
        <w:t xml:space="preserve"> pädagogisches Beratungs- und Unterstützungsangebot für die Lehrpersonen</w:t>
      </w:r>
      <w:r w:rsidR="0224D1FF" w:rsidRPr="00362A84">
        <w:rPr>
          <w:rFonts w:asciiTheme="minorHAnsi" w:hAnsiTheme="minorHAnsi" w:cstheme="minorHAnsi"/>
          <w:sz w:val="22"/>
          <w:szCs w:val="22"/>
        </w:rPr>
        <w:t xml:space="preserve">, genannt PICTS, Pädagogischer </w:t>
      </w:r>
      <w:r w:rsidR="52B5DDEB" w:rsidRPr="00362A84">
        <w:rPr>
          <w:rFonts w:asciiTheme="minorHAnsi" w:hAnsiTheme="minorHAnsi" w:cstheme="minorHAnsi"/>
          <w:sz w:val="22"/>
          <w:szCs w:val="22"/>
        </w:rPr>
        <w:t>ICT-Support</w:t>
      </w:r>
      <w:r w:rsidR="3EEDAC78" w:rsidRPr="00362A84">
        <w:rPr>
          <w:rFonts w:asciiTheme="minorHAnsi" w:hAnsiTheme="minorHAnsi" w:cstheme="minorHAnsi"/>
          <w:sz w:val="22"/>
          <w:szCs w:val="22"/>
        </w:rPr>
        <w:t xml:space="preserve">. </w:t>
      </w:r>
      <w:r w:rsidR="7E86218C" w:rsidRPr="00362A84">
        <w:rPr>
          <w:rFonts w:asciiTheme="minorHAnsi" w:hAnsiTheme="minorHAnsi" w:cstheme="minorHAnsi"/>
          <w:sz w:val="22"/>
          <w:szCs w:val="22"/>
        </w:rPr>
        <w:t>Die pädagogische ICT-Beratung unterstützt die</w:t>
      </w:r>
      <w:r w:rsidR="3EEDAC78" w:rsidRPr="00362A84">
        <w:rPr>
          <w:rFonts w:asciiTheme="minorHAnsi" w:hAnsiTheme="minorHAnsi" w:cstheme="minorHAnsi"/>
          <w:sz w:val="22"/>
          <w:szCs w:val="22"/>
        </w:rPr>
        <w:t xml:space="preserve"> Lehrerinnen und Lehrer bei der Planung und Durchführung von Unterricht mit ICT-Nutzung. </w:t>
      </w:r>
      <w:r w:rsidR="30A67867" w:rsidRPr="00362A84">
        <w:rPr>
          <w:rFonts w:asciiTheme="minorHAnsi" w:hAnsiTheme="minorHAnsi" w:cstheme="minorHAnsi"/>
          <w:sz w:val="22"/>
          <w:szCs w:val="22"/>
        </w:rPr>
        <w:t xml:space="preserve">Das PICTS-Team ist auch involviert in der Evaluation und im Beschaffungsprozess von Lernsoftware (siehe Kapitel 4.5). </w:t>
      </w:r>
      <w:r w:rsidR="7E86218C" w:rsidRPr="00362A84">
        <w:rPr>
          <w:rFonts w:asciiTheme="minorHAnsi" w:hAnsiTheme="minorHAnsi" w:cstheme="minorHAnsi"/>
          <w:sz w:val="22"/>
          <w:szCs w:val="22"/>
        </w:rPr>
        <w:t>Die Leitung</w:t>
      </w:r>
      <w:r w:rsidR="0A00A75F" w:rsidRPr="00362A84">
        <w:rPr>
          <w:rFonts w:asciiTheme="minorHAnsi" w:hAnsiTheme="minorHAnsi" w:cstheme="minorHAnsi"/>
          <w:sz w:val="22"/>
          <w:szCs w:val="22"/>
        </w:rPr>
        <w:t xml:space="preserve"> Medien und Informatik </w:t>
      </w:r>
      <w:r w:rsidR="7E86218C" w:rsidRPr="00362A84">
        <w:rPr>
          <w:rFonts w:asciiTheme="minorHAnsi" w:hAnsiTheme="minorHAnsi" w:cstheme="minorHAnsi"/>
          <w:sz w:val="22"/>
          <w:szCs w:val="22"/>
        </w:rPr>
        <w:t xml:space="preserve">koordiniert in Absprache mit der Schulleitungskonferenz diesen Bereich. </w:t>
      </w:r>
      <w:r w:rsidR="3EEDAC78" w:rsidRPr="00362A84">
        <w:rPr>
          <w:rFonts w:asciiTheme="minorHAnsi" w:hAnsiTheme="minorHAnsi" w:cstheme="minorHAnsi"/>
          <w:sz w:val="22"/>
          <w:szCs w:val="22"/>
        </w:rPr>
        <w:t>Sie ist für die Konzeption der pädagogischen ICT-Beratung für die ganze Schulgemeinde zuständig. Pädagogische Aufgaben werden von entsprechend ausgebildeten Lehrpersonen übernommen.</w:t>
      </w:r>
    </w:p>
    <w:p w14:paraId="278383C2" w14:textId="014D6BE0" w:rsidR="00500DB1" w:rsidRPr="00362A84" w:rsidRDefault="3EEDAC78"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Siehe Organigramm der ICT-Organisation </w:t>
      </w:r>
      <w:r w:rsidR="62368764" w:rsidRPr="00362A84">
        <w:rPr>
          <w:rFonts w:asciiTheme="minorHAnsi" w:hAnsiTheme="minorHAnsi" w:cstheme="minorHAnsi"/>
          <w:sz w:val="22"/>
          <w:szCs w:val="22"/>
        </w:rPr>
        <w:t>im Kapitel 6.1</w:t>
      </w:r>
      <w:r w:rsidR="7A07AFC1"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sowie </w:t>
      </w:r>
      <w:r w:rsidR="7161744E" w:rsidRPr="00362A84">
        <w:rPr>
          <w:rFonts w:asciiTheme="minorHAnsi" w:hAnsiTheme="minorHAnsi" w:cstheme="minorHAnsi"/>
          <w:sz w:val="22"/>
          <w:szCs w:val="22"/>
        </w:rPr>
        <w:t xml:space="preserve">das </w:t>
      </w:r>
      <w:r w:rsidR="7A07AFC1" w:rsidRPr="00362A84">
        <w:rPr>
          <w:rFonts w:asciiTheme="minorHAnsi" w:hAnsiTheme="minorHAnsi" w:cstheme="minorHAnsi"/>
          <w:sz w:val="22"/>
          <w:szCs w:val="22"/>
        </w:rPr>
        <w:t>Pflichtenheft PICTS im Anhang</w:t>
      </w:r>
      <w:r w:rsidR="2ADE0E3C" w:rsidRPr="00362A84">
        <w:rPr>
          <w:rFonts w:asciiTheme="minorHAnsi" w:hAnsiTheme="minorHAnsi" w:cstheme="minorHAnsi"/>
          <w:sz w:val="22"/>
          <w:szCs w:val="22"/>
        </w:rPr>
        <w:t xml:space="preserve"> 10.8</w:t>
      </w:r>
      <w:r w:rsidR="7A07AFC1" w:rsidRPr="00362A84">
        <w:rPr>
          <w:rFonts w:asciiTheme="minorHAnsi" w:hAnsiTheme="minorHAnsi" w:cstheme="minorHAnsi"/>
          <w:sz w:val="22"/>
          <w:szCs w:val="22"/>
        </w:rPr>
        <w:t>.</w:t>
      </w:r>
      <w:r w:rsidR="24469DF0" w:rsidRPr="00362A84">
        <w:rPr>
          <w:rFonts w:asciiTheme="minorHAnsi" w:hAnsiTheme="minorHAnsi" w:cstheme="minorHAnsi"/>
          <w:sz w:val="22"/>
          <w:szCs w:val="22"/>
        </w:rPr>
        <w:t xml:space="preserve"> Der Anhang zeigt nur den aktuellen Stand zur Zeit der Konzepterstellung und kann später verändert werden.</w:t>
      </w:r>
    </w:p>
    <w:p w14:paraId="08864374" w14:textId="77777777" w:rsidR="00500DB1" w:rsidRPr="00362A84" w:rsidRDefault="00500DB1" w:rsidP="00465E85">
      <w:pPr>
        <w:jc w:val="both"/>
        <w:rPr>
          <w:rFonts w:asciiTheme="minorHAnsi" w:hAnsiTheme="minorHAnsi" w:cstheme="minorHAnsi"/>
          <w:sz w:val="22"/>
          <w:szCs w:val="22"/>
        </w:rPr>
      </w:pPr>
    </w:p>
    <w:p w14:paraId="5578312A" w14:textId="77777777" w:rsidR="00500DB1" w:rsidRPr="00362A84" w:rsidRDefault="00500DB1" w:rsidP="00500DB1">
      <w:pPr>
        <w:pStyle w:val="berschrift2"/>
        <w:rPr>
          <w:rFonts w:asciiTheme="minorHAnsi" w:hAnsiTheme="minorHAnsi" w:cstheme="minorHAnsi"/>
          <w:sz w:val="22"/>
          <w:szCs w:val="22"/>
        </w:rPr>
      </w:pPr>
      <w:bookmarkStart w:id="30" w:name="_Toc187258020"/>
      <w:r w:rsidRPr="00362A84">
        <w:rPr>
          <w:rFonts w:asciiTheme="minorHAnsi" w:hAnsiTheme="minorHAnsi" w:cstheme="minorHAnsi"/>
          <w:sz w:val="22"/>
          <w:szCs w:val="22"/>
        </w:rPr>
        <w:t>6.3 Technischer Support</w:t>
      </w:r>
      <w:bookmarkEnd w:id="30"/>
    </w:p>
    <w:p w14:paraId="46234D2E" w14:textId="370B79A9" w:rsidR="00791499" w:rsidRPr="00362A84" w:rsidRDefault="00CE0439"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73DC8F11" w:rsidRPr="00362A84">
        <w:rPr>
          <w:rFonts w:asciiTheme="minorHAnsi" w:hAnsiTheme="minorHAnsi" w:cstheme="minorHAnsi"/>
          <w:sz w:val="22"/>
          <w:szCs w:val="22"/>
        </w:rPr>
        <w:t>Die Primarschule Dübendorf organisiert die ICT-Dienste durch eine weitgehende Trennung von technischem Support</w:t>
      </w:r>
      <w:r w:rsidR="442B650B" w:rsidRPr="00362A84">
        <w:rPr>
          <w:rFonts w:asciiTheme="minorHAnsi" w:hAnsiTheme="minorHAnsi" w:cstheme="minorHAnsi"/>
          <w:sz w:val="22"/>
          <w:szCs w:val="22"/>
        </w:rPr>
        <w:t xml:space="preserve"> (TICTS)</w:t>
      </w:r>
      <w:r w:rsidR="73DC8F11" w:rsidRPr="00362A84">
        <w:rPr>
          <w:rFonts w:asciiTheme="minorHAnsi" w:hAnsiTheme="minorHAnsi" w:cstheme="minorHAnsi"/>
          <w:sz w:val="22"/>
          <w:szCs w:val="22"/>
        </w:rPr>
        <w:t xml:space="preserve"> und pädagogische</w:t>
      </w:r>
      <w:r w:rsidR="7C4D1618" w:rsidRPr="00362A84">
        <w:rPr>
          <w:rFonts w:asciiTheme="minorHAnsi" w:hAnsiTheme="minorHAnsi" w:cstheme="minorHAnsi"/>
          <w:sz w:val="22"/>
          <w:szCs w:val="22"/>
        </w:rPr>
        <w:t>m</w:t>
      </w:r>
      <w:r w:rsidR="73DC8F11" w:rsidRPr="00362A84">
        <w:rPr>
          <w:rFonts w:asciiTheme="minorHAnsi" w:hAnsiTheme="minorHAnsi" w:cstheme="minorHAnsi"/>
          <w:sz w:val="22"/>
          <w:szCs w:val="22"/>
        </w:rPr>
        <w:t xml:space="preserve"> ICT-</w:t>
      </w:r>
      <w:r w:rsidR="482F5B81" w:rsidRPr="00362A84">
        <w:rPr>
          <w:rFonts w:asciiTheme="minorHAnsi" w:hAnsiTheme="minorHAnsi" w:cstheme="minorHAnsi"/>
          <w:sz w:val="22"/>
          <w:szCs w:val="22"/>
        </w:rPr>
        <w:t>Support (PICTS)</w:t>
      </w:r>
      <w:r w:rsidR="73DC8F11" w:rsidRPr="00362A84">
        <w:rPr>
          <w:rFonts w:asciiTheme="minorHAnsi" w:hAnsiTheme="minorHAnsi" w:cstheme="minorHAnsi"/>
          <w:sz w:val="22"/>
          <w:szCs w:val="22"/>
        </w:rPr>
        <w:t xml:space="preserve">. </w:t>
      </w:r>
      <w:r w:rsidR="15FDA95C" w:rsidRPr="00362A84">
        <w:rPr>
          <w:rFonts w:asciiTheme="minorHAnsi" w:hAnsiTheme="minorHAnsi" w:cstheme="minorHAnsi"/>
          <w:sz w:val="22"/>
          <w:szCs w:val="22"/>
        </w:rPr>
        <w:t>Einfache t</w:t>
      </w:r>
      <w:r w:rsidR="73DC8F11" w:rsidRPr="00362A84">
        <w:rPr>
          <w:rFonts w:asciiTheme="minorHAnsi" w:hAnsiTheme="minorHAnsi" w:cstheme="minorHAnsi"/>
          <w:sz w:val="22"/>
          <w:szCs w:val="22"/>
        </w:rPr>
        <w:t>echnische Supportaufgaben</w:t>
      </w:r>
      <w:r w:rsidR="15FDA95C" w:rsidRPr="00362A84">
        <w:rPr>
          <w:rFonts w:asciiTheme="minorHAnsi" w:hAnsiTheme="minorHAnsi" w:cstheme="minorHAnsi"/>
          <w:sz w:val="22"/>
          <w:szCs w:val="22"/>
        </w:rPr>
        <w:t xml:space="preserve">, die in kurzer Zeit lösbar sind (Richtwert ca. 15 Minuten) </w:t>
      </w:r>
      <w:r w:rsidR="73DC8F11" w:rsidRPr="00362A84">
        <w:rPr>
          <w:rFonts w:asciiTheme="minorHAnsi" w:hAnsiTheme="minorHAnsi" w:cstheme="minorHAnsi"/>
          <w:sz w:val="22"/>
          <w:szCs w:val="22"/>
        </w:rPr>
        <w:t>werden</w:t>
      </w:r>
      <w:r w:rsidR="22E0EE41" w:rsidRPr="00362A84">
        <w:rPr>
          <w:rFonts w:asciiTheme="minorHAnsi" w:hAnsiTheme="minorHAnsi" w:cstheme="minorHAnsi"/>
          <w:sz w:val="22"/>
          <w:szCs w:val="22"/>
        </w:rPr>
        <w:t xml:space="preserve"> im 1st-Level-Bereich direkt durch die TICTS i</w:t>
      </w:r>
      <w:r w:rsidR="73DC8F11" w:rsidRPr="00362A84">
        <w:rPr>
          <w:rFonts w:asciiTheme="minorHAnsi" w:hAnsiTheme="minorHAnsi" w:cstheme="minorHAnsi"/>
          <w:sz w:val="22"/>
          <w:szCs w:val="22"/>
        </w:rPr>
        <w:t xml:space="preserve">n den einzelnen Schulhäusern </w:t>
      </w:r>
      <w:r w:rsidR="22E0EE41" w:rsidRPr="00362A84">
        <w:rPr>
          <w:rFonts w:asciiTheme="minorHAnsi" w:hAnsiTheme="minorHAnsi" w:cstheme="minorHAnsi"/>
          <w:sz w:val="22"/>
          <w:szCs w:val="22"/>
        </w:rPr>
        <w:t xml:space="preserve">niederschwellig </w:t>
      </w:r>
      <w:r w:rsidR="15FDA95C" w:rsidRPr="00362A84">
        <w:rPr>
          <w:rFonts w:asciiTheme="minorHAnsi" w:hAnsiTheme="minorHAnsi" w:cstheme="minorHAnsi"/>
          <w:sz w:val="22"/>
          <w:szCs w:val="22"/>
        </w:rPr>
        <w:t>erledigt</w:t>
      </w:r>
      <w:r w:rsidR="73DC8F11" w:rsidRPr="00362A84">
        <w:rPr>
          <w:rFonts w:asciiTheme="minorHAnsi" w:hAnsiTheme="minorHAnsi" w:cstheme="minorHAnsi"/>
          <w:sz w:val="22"/>
          <w:szCs w:val="22"/>
        </w:rPr>
        <w:t xml:space="preserve">. Der 2nd-Level-Support wird von der Leitung </w:t>
      </w:r>
      <w:r w:rsidR="00D544D8">
        <w:rPr>
          <w:rFonts w:asciiTheme="minorHAnsi" w:hAnsiTheme="minorHAnsi" w:cstheme="minorHAnsi"/>
          <w:sz w:val="22"/>
          <w:szCs w:val="22"/>
        </w:rPr>
        <w:t>Technischer Hausdienst</w:t>
      </w:r>
      <w:r w:rsidR="73DC8F11" w:rsidRPr="00362A84">
        <w:rPr>
          <w:rFonts w:asciiTheme="minorHAnsi" w:hAnsiTheme="minorHAnsi" w:cstheme="minorHAnsi"/>
          <w:sz w:val="22"/>
          <w:szCs w:val="22"/>
        </w:rPr>
        <w:t xml:space="preserve"> </w:t>
      </w:r>
      <w:r w:rsidR="00D544D8">
        <w:rPr>
          <w:rFonts w:asciiTheme="minorHAnsi" w:hAnsiTheme="minorHAnsi" w:cstheme="minorHAnsi"/>
          <w:sz w:val="22"/>
          <w:szCs w:val="22"/>
        </w:rPr>
        <w:t xml:space="preserve">(entspricht Leitung Sparte Technik) </w:t>
      </w:r>
      <w:r w:rsidR="13849F10" w:rsidRPr="00362A84">
        <w:rPr>
          <w:rFonts w:asciiTheme="minorHAnsi" w:hAnsiTheme="minorHAnsi" w:cstheme="minorHAnsi"/>
          <w:sz w:val="22"/>
          <w:szCs w:val="22"/>
        </w:rPr>
        <w:t xml:space="preserve">und der Leitung Medien und Informatik </w:t>
      </w:r>
      <w:r w:rsidR="73DC8F11" w:rsidRPr="00362A84">
        <w:rPr>
          <w:rFonts w:asciiTheme="minorHAnsi" w:hAnsiTheme="minorHAnsi" w:cstheme="minorHAnsi"/>
          <w:sz w:val="22"/>
          <w:szCs w:val="22"/>
        </w:rPr>
        <w:t xml:space="preserve">übernommen. </w:t>
      </w:r>
      <w:r w:rsidR="79FBBA12" w:rsidRPr="00362A84">
        <w:rPr>
          <w:rFonts w:asciiTheme="minorHAnsi" w:hAnsiTheme="minorHAnsi" w:cstheme="minorHAnsi"/>
          <w:sz w:val="22"/>
          <w:szCs w:val="22"/>
        </w:rPr>
        <w:t>D</w:t>
      </w:r>
      <w:r w:rsidR="73DC8F11" w:rsidRPr="00362A84">
        <w:rPr>
          <w:rFonts w:asciiTheme="minorHAnsi" w:hAnsiTheme="minorHAnsi" w:cstheme="minorHAnsi"/>
          <w:sz w:val="22"/>
          <w:szCs w:val="22"/>
        </w:rPr>
        <w:t xml:space="preserve">ie Triage </w:t>
      </w:r>
      <w:r w:rsidR="79FBBA12" w:rsidRPr="00362A84">
        <w:rPr>
          <w:rFonts w:asciiTheme="minorHAnsi" w:hAnsiTheme="minorHAnsi" w:cstheme="minorHAnsi"/>
          <w:sz w:val="22"/>
          <w:szCs w:val="22"/>
        </w:rPr>
        <w:t xml:space="preserve">erfolgt </w:t>
      </w:r>
      <w:r w:rsidR="73DC8F11" w:rsidRPr="00362A84">
        <w:rPr>
          <w:rFonts w:asciiTheme="minorHAnsi" w:hAnsiTheme="minorHAnsi" w:cstheme="minorHAnsi"/>
          <w:sz w:val="22"/>
          <w:szCs w:val="22"/>
        </w:rPr>
        <w:t xml:space="preserve">mittels eines </w:t>
      </w:r>
      <w:r w:rsidR="1DA1A127" w:rsidRPr="00362A84">
        <w:rPr>
          <w:rFonts w:asciiTheme="minorHAnsi" w:hAnsiTheme="minorHAnsi" w:cstheme="minorHAnsi"/>
          <w:sz w:val="22"/>
          <w:szCs w:val="22"/>
        </w:rPr>
        <w:t>Ticketing</w:t>
      </w:r>
      <w:r w:rsidR="73DC8F11" w:rsidRPr="00362A84">
        <w:rPr>
          <w:rFonts w:asciiTheme="minorHAnsi" w:hAnsiTheme="minorHAnsi" w:cstheme="minorHAnsi"/>
          <w:sz w:val="22"/>
          <w:szCs w:val="22"/>
        </w:rPr>
        <w:t>-Systems</w:t>
      </w:r>
      <w:r w:rsidR="38561D97" w:rsidRPr="00362A84">
        <w:rPr>
          <w:rFonts w:asciiTheme="minorHAnsi" w:hAnsiTheme="minorHAnsi" w:cstheme="minorHAnsi"/>
          <w:sz w:val="22"/>
          <w:szCs w:val="22"/>
        </w:rPr>
        <w:t>: Anfragen gelangen zuerst zum lokalen TICTS, wenn diese nicht gelöst werden können</w:t>
      </w:r>
      <w:r w:rsidR="14534787" w:rsidRPr="00362A84">
        <w:rPr>
          <w:rFonts w:asciiTheme="minorHAnsi" w:hAnsiTheme="minorHAnsi" w:cstheme="minorHAnsi"/>
          <w:sz w:val="22"/>
          <w:szCs w:val="22"/>
        </w:rPr>
        <w:t>, wer</w:t>
      </w:r>
      <w:r w:rsidR="7E1289F2" w:rsidRPr="00362A84">
        <w:rPr>
          <w:rFonts w:asciiTheme="minorHAnsi" w:hAnsiTheme="minorHAnsi" w:cstheme="minorHAnsi"/>
          <w:sz w:val="22"/>
          <w:szCs w:val="22"/>
        </w:rPr>
        <w:t>den diese</w:t>
      </w:r>
      <w:r w:rsidR="38561D97" w:rsidRPr="00362A84">
        <w:rPr>
          <w:rFonts w:asciiTheme="minorHAnsi" w:hAnsiTheme="minorHAnsi" w:cstheme="minorHAnsi"/>
          <w:sz w:val="22"/>
          <w:szCs w:val="22"/>
        </w:rPr>
        <w:t xml:space="preserve"> zum 2nd-Level Support</w:t>
      </w:r>
      <w:r w:rsidR="7E1289F2" w:rsidRPr="00362A84">
        <w:rPr>
          <w:rFonts w:asciiTheme="minorHAnsi" w:hAnsiTheme="minorHAnsi" w:cstheme="minorHAnsi"/>
          <w:sz w:val="22"/>
          <w:szCs w:val="22"/>
        </w:rPr>
        <w:t xml:space="preserve"> eskaliert und wenn dort </w:t>
      </w:r>
      <w:r w:rsidR="768008DB" w:rsidRPr="00362A84">
        <w:rPr>
          <w:rFonts w:asciiTheme="minorHAnsi" w:hAnsiTheme="minorHAnsi" w:cstheme="minorHAnsi"/>
          <w:sz w:val="22"/>
          <w:szCs w:val="22"/>
        </w:rPr>
        <w:t>das Problem auch nicht gelöst werden kann</w:t>
      </w:r>
      <w:r w:rsidR="7E1289F2" w:rsidRPr="00362A84">
        <w:rPr>
          <w:rFonts w:asciiTheme="minorHAnsi" w:hAnsiTheme="minorHAnsi" w:cstheme="minorHAnsi"/>
          <w:sz w:val="22"/>
          <w:szCs w:val="22"/>
        </w:rPr>
        <w:t>, dann geht es i</w:t>
      </w:r>
      <w:r w:rsidR="4AC733DA" w:rsidRPr="00362A84">
        <w:rPr>
          <w:rFonts w:asciiTheme="minorHAnsi" w:hAnsiTheme="minorHAnsi" w:cstheme="minorHAnsi"/>
          <w:sz w:val="22"/>
          <w:szCs w:val="22"/>
        </w:rPr>
        <w:t>m</w:t>
      </w:r>
      <w:r w:rsidR="7E1289F2" w:rsidRPr="00362A84">
        <w:rPr>
          <w:rFonts w:asciiTheme="minorHAnsi" w:hAnsiTheme="minorHAnsi" w:cstheme="minorHAnsi"/>
          <w:sz w:val="22"/>
          <w:szCs w:val="22"/>
        </w:rPr>
        <w:t xml:space="preserve"> selben Ticket-System eine Stufe weiter zu</w:t>
      </w:r>
      <w:r w:rsidR="79E76EA5" w:rsidRPr="00362A84">
        <w:rPr>
          <w:rFonts w:asciiTheme="minorHAnsi" w:hAnsiTheme="minorHAnsi" w:cstheme="minorHAnsi"/>
          <w:sz w:val="22"/>
          <w:szCs w:val="22"/>
        </w:rPr>
        <w:t>m externen Dienstleister (Fachsupport).</w:t>
      </w:r>
    </w:p>
    <w:p w14:paraId="0AEFCEB6" w14:textId="2946DDCD" w:rsidR="001F24B9" w:rsidRPr="00362A84" w:rsidRDefault="7410165D"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Siehe Organigramm der ICT-Organisation im Kapitel 6.1 </w:t>
      </w:r>
      <w:r w:rsidR="002714D6">
        <w:rPr>
          <w:rFonts w:asciiTheme="minorHAnsi" w:hAnsiTheme="minorHAnsi" w:cstheme="minorHAnsi"/>
          <w:sz w:val="22"/>
          <w:szCs w:val="22"/>
        </w:rPr>
        <w:t>sowie Stellenbeschreibung</w:t>
      </w:r>
      <w:r w:rsidR="00D544D8">
        <w:rPr>
          <w:rFonts w:asciiTheme="minorHAnsi" w:hAnsiTheme="minorHAnsi" w:cstheme="minorHAnsi"/>
          <w:sz w:val="22"/>
          <w:szCs w:val="22"/>
        </w:rPr>
        <w:t>en</w:t>
      </w:r>
      <w:r w:rsidR="002714D6">
        <w:rPr>
          <w:rFonts w:asciiTheme="minorHAnsi" w:hAnsiTheme="minorHAnsi" w:cstheme="minorHAnsi"/>
          <w:sz w:val="22"/>
          <w:szCs w:val="22"/>
        </w:rPr>
        <w:t xml:space="preserve"> Dienstleitung Medien und Informatik</w:t>
      </w:r>
      <w:r w:rsidR="00D544D8">
        <w:rPr>
          <w:rFonts w:asciiTheme="minorHAnsi" w:hAnsiTheme="minorHAnsi" w:cstheme="minorHAnsi"/>
          <w:sz w:val="22"/>
          <w:szCs w:val="22"/>
        </w:rPr>
        <w:t xml:space="preserve"> und Leitung Technischer Hausdienst</w:t>
      </w:r>
      <w:r w:rsidR="43F00B82" w:rsidRPr="00362A84">
        <w:rPr>
          <w:rFonts w:asciiTheme="minorHAnsi" w:hAnsiTheme="minorHAnsi" w:cstheme="minorHAnsi"/>
          <w:sz w:val="22"/>
          <w:szCs w:val="22"/>
        </w:rPr>
        <w:t xml:space="preserve"> im Anhang</w:t>
      </w:r>
      <w:r w:rsidR="180DA471" w:rsidRPr="00362A84">
        <w:rPr>
          <w:rFonts w:asciiTheme="minorHAnsi" w:hAnsiTheme="minorHAnsi" w:cstheme="minorHAnsi"/>
          <w:sz w:val="22"/>
          <w:szCs w:val="22"/>
        </w:rPr>
        <w:t xml:space="preserve"> 10.</w:t>
      </w:r>
      <w:r w:rsidR="00D544D8">
        <w:rPr>
          <w:rFonts w:asciiTheme="minorHAnsi" w:hAnsiTheme="minorHAnsi" w:cstheme="minorHAnsi"/>
          <w:sz w:val="22"/>
          <w:szCs w:val="22"/>
        </w:rPr>
        <w:t>9 und 10.10</w:t>
      </w:r>
      <w:r w:rsidR="43F00B82" w:rsidRPr="00362A84">
        <w:rPr>
          <w:rFonts w:asciiTheme="minorHAnsi" w:hAnsiTheme="minorHAnsi" w:cstheme="minorHAnsi"/>
          <w:sz w:val="22"/>
          <w:szCs w:val="22"/>
        </w:rPr>
        <w:t>.</w:t>
      </w:r>
      <w:r w:rsidR="507FFA8B" w:rsidRPr="00362A84">
        <w:rPr>
          <w:rFonts w:asciiTheme="minorHAnsi" w:hAnsiTheme="minorHAnsi" w:cstheme="minorHAnsi"/>
          <w:sz w:val="22"/>
          <w:szCs w:val="22"/>
        </w:rPr>
        <w:t xml:space="preserve"> </w:t>
      </w:r>
    </w:p>
    <w:p w14:paraId="62532B01" w14:textId="7012F3FC" w:rsidR="001F24B9" w:rsidRPr="00362A84" w:rsidRDefault="7646884C" w:rsidP="43D5C011">
      <w:pPr>
        <w:jc w:val="both"/>
        <w:rPr>
          <w:rFonts w:asciiTheme="minorHAnsi" w:hAnsiTheme="minorHAnsi" w:cstheme="minorHAnsi"/>
          <w:sz w:val="22"/>
          <w:szCs w:val="22"/>
        </w:rPr>
      </w:pPr>
      <w:r w:rsidRPr="00362A84">
        <w:rPr>
          <w:rFonts w:asciiTheme="minorHAnsi" w:hAnsiTheme="minorHAnsi" w:cstheme="minorHAnsi"/>
          <w:sz w:val="22"/>
          <w:szCs w:val="22"/>
        </w:rPr>
        <w:t xml:space="preserve">Der technische ICT-Support löst Probleme bei </w:t>
      </w:r>
      <w:r w:rsidR="69379EC4" w:rsidRPr="00362A84">
        <w:rPr>
          <w:rFonts w:asciiTheme="minorHAnsi" w:hAnsiTheme="minorHAnsi" w:cstheme="minorHAnsi"/>
          <w:sz w:val="22"/>
          <w:szCs w:val="22"/>
        </w:rPr>
        <w:t xml:space="preserve">denjenigen </w:t>
      </w:r>
      <w:r w:rsidRPr="00362A84">
        <w:rPr>
          <w:rFonts w:asciiTheme="minorHAnsi" w:hAnsiTheme="minorHAnsi" w:cstheme="minorHAnsi"/>
          <w:sz w:val="22"/>
          <w:szCs w:val="22"/>
        </w:rPr>
        <w:t>Geräten, welche von der Primarschule Dübendorf verwaltet werden</w:t>
      </w:r>
      <w:r w:rsidR="42C1D026" w:rsidRPr="00362A84">
        <w:rPr>
          <w:rFonts w:asciiTheme="minorHAnsi" w:hAnsiTheme="minorHAnsi" w:cstheme="minorHAnsi"/>
          <w:sz w:val="22"/>
          <w:szCs w:val="22"/>
        </w:rPr>
        <w:t xml:space="preserve"> (</w:t>
      </w:r>
      <w:r w:rsidR="1393CFCE" w:rsidRPr="00362A84">
        <w:rPr>
          <w:rFonts w:asciiTheme="minorHAnsi" w:hAnsiTheme="minorHAnsi" w:cstheme="minorHAnsi"/>
          <w:sz w:val="22"/>
          <w:szCs w:val="22"/>
        </w:rPr>
        <w:t xml:space="preserve">z.B. </w:t>
      </w:r>
      <w:r w:rsidR="42C1D026" w:rsidRPr="00362A84">
        <w:rPr>
          <w:rFonts w:asciiTheme="minorHAnsi" w:hAnsiTheme="minorHAnsi" w:cstheme="minorHAnsi"/>
          <w:sz w:val="22"/>
          <w:szCs w:val="22"/>
        </w:rPr>
        <w:t>Clients, Drucker, WLAN-Accesspoints)</w:t>
      </w:r>
      <w:r w:rsidR="35DEEE9A" w:rsidRPr="00362A84">
        <w:rPr>
          <w:rFonts w:asciiTheme="minorHAnsi" w:hAnsiTheme="minorHAnsi" w:cstheme="minorHAnsi"/>
          <w:sz w:val="22"/>
          <w:szCs w:val="22"/>
        </w:rPr>
        <w:t xml:space="preserve">. Für die Installation von VPN oder E-Mail auf Nicht-Schulgeräten stehen Anleitungen für die Benutzer zur Verfügung. </w:t>
      </w:r>
      <w:r w:rsidR="1AD6E88A" w:rsidRPr="00362A84">
        <w:rPr>
          <w:rFonts w:asciiTheme="minorHAnsi" w:hAnsiTheme="minorHAnsi" w:cstheme="minorHAnsi"/>
          <w:sz w:val="22"/>
          <w:szCs w:val="22"/>
        </w:rPr>
        <w:t>Ein</w:t>
      </w:r>
      <w:r w:rsidR="621B4F6D" w:rsidRPr="00362A84">
        <w:rPr>
          <w:rFonts w:asciiTheme="minorHAnsi" w:hAnsiTheme="minorHAnsi" w:cstheme="minorHAnsi"/>
          <w:sz w:val="22"/>
          <w:szCs w:val="22"/>
        </w:rPr>
        <w:t>en</w:t>
      </w:r>
      <w:r w:rsidR="1AD6E88A" w:rsidRPr="00362A84">
        <w:rPr>
          <w:rFonts w:asciiTheme="minorHAnsi" w:hAnsiTheme="minorHAnsi" w:cstheme="minorHAnsi"/>
          <w:sz w:val="22"/>
          <w:szCs w:val="22"/>
        </w:rPr>
        <w:t xml:space="preserve"> Support für private Geräte gibt es </w:t>
      </w:r>
      <w:r w:rsidR="46B3F814" w:rsidRPr="00362A84">
        <w:rPr>
          <w:rFonts w:asciiTheme="minorHAnsi" w:hAnsiTheme="minorHAnsi" w:cstheme="minorHAnsi"/>
          <w:sz w:val="22"/>
          <w:szCs w:val="22"/>
        </w:rPr>
        <w:t xml:space="preserve">grundsätzlich </w:t>
      </w:r>
      <w:r w:rsidR="1AD6E88A" w:rsidRPr="00362A84">
        <w:rPr>
          <w:rFonts w:asciiTheme="minorHAnsi" w:hAnsiTheme="minorHAnsi" w:cstheme="minorHAnsi"/>
          <w:sz w:val="22"/>
          <w:szCs w:val="22"/>
        </w:rPr>
        <w:t>nicht</w:t>
      </w:r>
      <w:r w:rsidR="78783EC7" w:rsidRPr="00362A84">
        <w:rPr>
          <w:rFonts w:asciiTheme="minorHAnsi" w:hAnsiTheme="minorHAnsi" w:cstheme="minorHAnsi"/>
          <w:sz w:val="22"/>
          <w:szCs w:val="22"/>
        </w:rPr>
        <w:t xml:space="preserve">, </w:t>
      </w:r>
      <w:r w:rsidR="1914BBEC" w:rsidRPr="00362A84">
        <w:rPr>
          <w:rFonts w:asciiTheme="minorHAnsi" w:hAnsiTheme="minorHAnsi" w:cstheme="minorHAnsi"/>
          <w:sz w:val="22"/>
          <w:szCs w:val="22"/>
        </w:rPr>
        <w:t>dafür stellt die</w:t>
      </w:r>
      <w:r w:rsidR="78783EC7" w:rsidRPr="00362A84">
        <w:rPr>
          <w:rFonts w:asciiTheme="minorHAnsi" w:hAnsiTheme="minorHAnsi" w:cstheme="minorHAnsi"/>
          <w:sz w:val="22"/>
          <w:szCs w:val="22"/>
        </w:rPr>
        <w:t xml:space="preserve"> Schule den Mitarbeitenden unabhängig vom Anstellungsgrad ein Schulgerät zur Verfügung.</w:t>
      </w:r>
      <w:r w:rsidR="26420984" w:rsidRPr="00362A84">
        <w:rPr>
          <w:rFonts w:asciiTheme="minorHAnsi" w:hAnsiTheme="minorHAnsi" w:cstheme="minorHAnsi"/>
          <w:sz w:val="22"/>
          <w:szCs w:val="22"/>
        </w:rPr>
        <w:t xml:space="preserve"> </w:t>
      </w:r>
    </w:p>
    <w:p w14:paraId="584F7320" w14:textId="6AA85D78" w:rsidR="001F24B9" w:rsidRPr="00362A84" w:rsidRDefault="001F24B9" w:rsidP="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132DF4F6" w14:textId="51F174FE" w:rsidR="001F24B9" w:rsidRPr="00362A84" w:rsidRDefault="6A990CCB" w:rsidP="5EFCB2B0">
      <w:pPr>
        <w:pStyle w:val="berschrift1"/>
        <w:numPr>
          <w:ilvl w:val="0"/>
          <w:numId w:val="11"/>
        </w:numPr>
        <w:rPr>
          <w:rFonts w:asciiTheme="minorHAnsi" w:eastAsiaTheme="minorEastAsia" w:hAnsiTheme="minorHAnsi" w:cstheme="minorHAnsi"/>
          <w:sz w:val="22"/>
          <w:szCs w:val="22"/>
        </w:rPr>
      </w:pPr>
      <w:bookmarkStart w:id="31" w:name="_Toc187258021"/>
      <w:r w:rsidRPr="00362A84">
        <w:rPr>
          <w:rFonts w:asciiTheme="minorHAnsi" w:eastAsiaTheme="minorEastAsia" w:hAnsiTheme="minorHAnsi" w:cstheme="minorHAnsi"/>
          <w:sz w:val="22"/>
          <w:szCs w:val="22"/>
        </w:rPr>
        <w:t xml:space="preserve">Wie wir Materialien und Wissen zur Verfügung stellen </w:t>
      </w:r>
      <w:r w:rsidR="14EEB595" w:rsidRPr="00362A84">
        <w:rPr>
          <w:rFonts w:asciiTheme="minorHAnsi" w:eastAsiaTheme="minorEastAsia" w:hAnsiTheme="minorHAnsi" w:cstheme="minorHAnsi"/>
          <w:sz w:val="22"/>
          <w:szCs w:val="22"/>
        </w:rPr>
        <w:t>(</w:t>
      </w:r>
      <w:r w:rsidRPr="00362A84">
        <w:rPr>
          <w:rFonts w:asciiTheme="minorHAnsi" w:eastAsiaTheme="minorEastAsia" w:hAnsiTheme="minorHAnsi" w:cstheme="minorHAnsi"/>
          <w:sz w:val="22"/>
          <w:szCs w:val="22"/>
        </w:rPr>
        <w:t>Wissensmanagement</w:t>
      </w:r>
      <w:r w:rsidR="0AAF527D" w:rsidRPr="00362A84">
        <w:rPr>
          <w:rFonts w:asciiTheme="minorHAnsi" w:eastAsiaTheme="minorEastAsia" w:hAnsiTheme="minorHAnsi" w:cstheme="minorHAnsi"/>
          <w:sz w:val="22"/>
          <w:szCs w:val="22"/>
        </w:rPr>
        <w:t>)</w:t>
      </w:r>
      <w:bookmarkEnd w:id="31"/>
    </w:p>
    <w:p w14:paraId="4C958D05" w14:textId="152F1CA1" w:rsidR="0008208D" w:rsidRPr="00362A84" w:rsidRDefault="001F24B9" w:rsidP="5B2B075C">
      <w:pPr>
        <w:jc w:val="both"/>
        <w:rPr>
          <w:rFonts w:asciiTheme="minorHAnsi" w:hAnsiTheme="minorHAnsi" w:cstheme="minorHAnsi"/>
          <w:sz w:val="22"/>
          <w:szCs w:val="22"/>
          <w:highlight w:val="yellow"/>
        </w:rPr>
      </w:pPr>
      <w:r w:rsidRPr="00362A84">
        <w:rPr>
          <w:rFonts w:asciiTheme="minorHAnsi" w:hAnsiTheme="minorHAnsi" w:cstheme="minorHAnsi"/>
          <w:sz w:val="22"/>
          <w:szCs w:val="22"/>
        </w:rPr>
        <w:br/>
      </w:r>
      <w:r w:rsidR="609B8115" w:rsidRPr="00362A84">
        <w:rPr>
          <w:rFonts w:asciiTheme="minorHAnsi" w:hAnsiTheme="minorHAnsi" w:cstheme="minorHAnsi"/>
          <w:sz w:val="22"/>
          <w:szCs w:val="22"/>
        </w:rPr>
        <w:t xml:space="preserve">Die schulinterne Zusammenarbeit im Team bzw. die Kooperation aller beteiligter Personen (Schulleitung, Lehrpersonen, Schulpflege, Fachpersonen, Schulsozialarbeitende, Mitarbeitende </w:t>
      </w:r>
      <w:r w:rsidR="49FDABA6" w:rsidRPr="00362A84">
        <w:rPr>
          <w:rFonts w:asciiTheme="minorHAnsi" w:hAnsiTheme="minorHAnsi" w:cstheme="minorHAnsi"/>
          <w:sz w:val="22"/>
          <w:szCs w:val="22"/>
        </w:rPr>
        <w:t>de</w:t>
      </w:r>
      <w:r w:rsidR="3522A78D" w:rsidRPr="00362A84">
        <w:rPr>
          <w:rFonts w:asciiTheme="minorHAnsi" w:hAnsiTheme="minorHAnsi" w:cstheme="minorHAnsi"/>
          <w:sz w:val="22"/>
          <w:szCs w:val="22"/>
        </w:rPr>
        <w:t>r</w:t>
      </w:r>
      <w:r w:rsidR="609B8115" w:rsidRPr="00362A84">
        <w:rPr>
          <w:rFonts w:asciiTheme="minorHAnsi" w:hAnsiTheme="minorHAnsi" w:cstheme="minorHAnsi"/>
          <w:sz w:val="22"/>
          <w:szCs w:val="22"/>
        </w:rPr>
        <w:t xml:space="preserve"> Schul</w:t>
      </w:r>
      <w:r w:rsidR="758AAC4D" w:rsidRPr="00362A84">
        <w:rPr>
          <w:rFonts w:asciiTheme="minorHAnsi" w:hAnsiTheme="minorHAnsi" w:cstheme="minorHAnsi"/>
          <w:sz w:val="22"/>
          <w:szCs w:val="22"/>
        </w:rPr>
        <w:t>verwaltung</w:t>
      </w:r>
      <w:r w:rsidR="609B8115" w:rsidRPr="00362A84">
        <w:rPr>
          <w:rFonts w:asciiTheme="minorHAnsi" w:hAnsiTheme="minorHAnsi" w:cstheme="minorHAnsi"/>
          <w:sz w:val="22"/>
          <w:szCs w:val="22"/>
        </w:rPr>
        <w:t xml:space="preserve"> u.a.) stellt in </w:t>
      </w:r>
      <w:r w:rsidR="49FDABA6" w:rsidRPr="00362A84">
        <w:rPr>
          <w:rFonts w:asciiTheme="minorHAnsi" w:hAnsiTheme="minorHAnsi" w:cstheme="minorHAnsi"/>
          <w:sz w:val="22"/>
          <w:szCs w:val="22"/>
        </w:rPr>
        <w:t>der Primarschule Dübendorf</w:t>
      </w:r>
      <w:r w:rsidR="609B8115" w:rsidRPr="00362A84">
        <w:rPr>
          <w:rFonts w:asciiTheme="minorHAnsi" w:hAnsiTheme="minorHAnsi" w:cstheme="minorHAnsi"/>
          <w:sz w:val="22"/>
          <w:szCs w:val="22"/>
        </w:rPr>
        <w:t xml:space="preserve"> einen wichtigen Punkt schulischer Qualität dar. Ziel der Zusammenarbeit an unserer Schule ist es, </w:t>
      </w:r>
      <w:r w:rsidR="53595BF1" w:rsidRPr="00362A84">
        <w:rPr>
          <w:rFonts w:asciiTheme="minorHAnsi" w:hAnsiTheme="minorHAnsi" w:cstheme="minorHAnsi"/>
          <w:sz w:val="22"/>
          <w:szCs w:val="22"/>
        </w:rPr>
        <w:t xml:space="preserve">dass </w:t>
      </w:r>
      <w:r w:rsidR="609B8115" w:rsidRPr="00362A84">
        <w:rPr>
          <w:rFonts w:asciiTheme="minorHAnsi" w:hAnsiTheme="minorHAnsi" w:cstheme="minorHAnsi"/>
          <w:sz w:val="22"/>
          <w:szCs w:val="22"/>
        </w:rPr>
        <w:t>deren Mitglieder so miteinander kooperieren und kommunizieren, dass …</w:t>
      </w:r>
    </w:p>
    <w:p w14:paraId="0258A75D" w14:textId="70EEF064" w:rsidR="00BB76F7" w:rsidRPr="00362A84" w:rsidRDefault="1126B3D4">
      <w:pPr>
        <w:pStyle w:val="Listenabsatz"/>
        <w:numPr>
          <w:ilvl w:val="0"/>
          <w:numId w:val="31"/>
        </w:numPr>
        <w:jc w:val="both"/>
        <w:rPr>
          <w:rFonts w:asciiTheme="minorHAnsi" w:hAnsiTheme="minorHAnsi" w:cstheme="minorHAnsi"/>
          <w:sz w:val="22"/>
          <w:szCs w:val="22"/>
        </w:rPr>
      </w:pPr>
      <w:r w:rsidRPr="00362A84">
        <w:rPr>
          <w:rFonts w:asciiTheme="minorHAnsi" w:hAnsiTheme="minorHAnsi" w:cstheme="minorHAnsi"/>
          <w:sz w:val="22"/>
          <w:szCs w:val="22"/>
        </w:rPr>
        <w:t xml:space="preserve">dies </w:t>
      </w:r>
      <w:r w:rsidR="609B8115" w:rsidRPr="00362A84">
        <w:rPr>
          <w:rFonts w:asciiTheme="minorHAnsi" w:hAnsiTheme="minorHAnsi" w:cstheme="minorHAnsi"/>
          <w:sz w:val="22"/>
          <w:szCs w:val="22"/>
        </w:rPr>
        <w:t>die Einzelnen in ihrer Aufgabenerfüllung unterstützt</w:t>
      </w:r>
    </w:p>
    <w:p w14:paraId="7723B4C7" w14:textId="1AE0269E" w:rsidR="00BB76F7" w:rsidRPr="00362A84" w:rsidRDefault="49FDABA6" w:rsidP="0008208D">
      <w:pPr>
        <w:pStyle w:val="Listenabsatz"/>
        <w:numPr>
          <w:ilvl w:val="0"/>
          <w:numId w:val="31"/>
        </w:numPr>
        <w:jc w:val="both"/>
        <w:rPr>
          <w:rFonts w:asciiTheme="minorHAnsi" w:hAnsiTheme="minorHAnsi" w:cstheme="minorHAnsi"/>
          <w:sz w:val="22"/>
          <w:szCs w:val="22"/>
        </w:rPr>
      </w:pPr>
      <w:r w:rsidRPr="00362A84">
        <w:rPr>
          <w:rFonts w:asciiTheme="minorHAnsi" w:hAnsiTheme="minorHAnsi" w:cstheme="minorHAnsi"/>
          <w:sz w:val="22"/>
          <w:szCs w:val="22"/>
        </w:rPr>
        <w:t>d</w:t>
      </w:r>
      <w:r w:rsidR="609B8115" w:rsidRPr="00362A84">
        <w:rPr>
          <w:rFonts w:asciiTheme="minorHAnsi" w:hAnsiTheme="minorHAnsi" w:cstheme="minorHAnsi"/>
          <w:sz w:val="22"/>
          <w:szCs w:val="22"/>
        </w:rPr>
        <w:t xml:space="preserve">as Kollegium in seiner Handlungsfähigkeit und Leistungsfähigkeit gestärkt </w:t>
      </w:r>
      <w:r w:rsidR="365A17DA" w:rsidRPr="00362A84">
        <w:rPr>
          <w:rFonts w:asciiTheme="minorHAnsi" w:hAnsiTheme="minorHAnsi" w:cstheme="minorHAnsi"/>
          <w:sz w:val="22"/>
          <w:szCs w:val="22"/>
        </w:rPr>
        <w:t>wird</w:t>
      </w:r>
    </w:p>
    <w:p w14:paraId="6CF30173" w14:textId="57E10351" w:rsidR="0008208D" w:rsidRPr="00362A84" w:rsidRDefault="609B8115" w:rsidP="0008208D">
      <w:pPr>
        <w:pStyle w:val="Listenabsatz"/>
        <w:numPr>
          <w:ilvl w:val="0"/>
          <w:numId w:val="31"/>
        </w:numPr>
        <w:jc w:val="both"/>
        <w:rPr>
          <w:rFonts w:asciiTheme="minorHAnsi" w:hAnsiTheme="minorHAnsi" w:cstheme="minorHAnsi"/>
          <w:sz w:val="22"/>
          <w:szCs w:val="22"/>
        </w:rPr>
      </w:pPr>
      <w:r w:rsidRPr="00362A84">
        <w:rPr>
          <w:rFonts w:asciiTheme="minorHAnsi" w:hAnsiTheme="minorHAnsi" w:cstheme="minorHAnsi"/>
          <w:sz w:val="22"/>
          <w:szCs w:val="22"/>
        </w:rPr>
        <w:t>die Qualität und das Profil der ganzen Schule stetig weiterentwickelt werden</w:t>
      </w:r>
    </w:p>
    <w:p w14:paraId="303F5369" w14:textId="51443E2E" w:rsidR="0008208D" w:rsidRPr="00362A84" w:rsidRDefault="609B8115" w:rsidP="0008208D">
      <w:pPr>
        <w:jc w:val="both"/>
        <w:rPr>
          <w:rFonts w:asciiTheme="minorHAnsi" w:hAnsiTheme="minorHAnsi" w:cstheme="minorHAnsi"/>
          <w:sz w:val="22"/>
          <w:szCs w:val="22"/>
        </w:rPr>
      </w:pPr>
      <w:r w:rsidRPr="00362A84">
        <w:rPr>
          <w:rFonts w:asciiTheme="minorHAnsi" w:hAnsiTheme="minorHAnsi" w:cstheme="minorHAnsi"/>
          <w:sz w:val="22"/>
          <w:szCs w:val="22"/>
        </w:rPr>
        <w:t>Der interne Austausch von Informationen und Wissen ist demnach sowohl auf Ebene Unterricht wie auch auf Ebene Schulorganisation wichtig.</w:t>
      </w:r>
      <w:r w:rsidR="03E57BE7" w:rsidRPr="00362A84">
        <w:rPr>
          <w:rFonts w:asciiTheme="minorHAnsi" w:hAnsiTheme="minorHAnsi" w:cstheme="minorHAnsi"/>
          <w:sz w:val="22"/>
          <w:szCs w:val="22"/>
        </w:rPr>
        <w:t xml:space="preserve"> Die Primarschule Dübendorf nutzt ICT gezielt und verbindlich für die interne Zusammenarbeit und für den Austausch von Informationen, Wissen und Materialien.</w:t>
      </w:r>
    </w:p>
    <w:p w14:paraId="616BB4DC" w14:textId="77777777" w:rsidR="00BB76F7" w:rsidRPr="00362A84" w:rsidRDefault="00BB76F7" w:rsidP="0008208D">
      <w:pPr>
        <w:jc w:val="both"/>
        <w:rPr>
          <w:rFonts w:asciiTheme="minorHAnsi" w:hAnsiTheme="minorHAnsi" w:cstheme="minorHAnsi"/>
          <w:sz w:val="22"/>
          <w:szCs w:val="22"/>
        </w:rPr>
      </w:pPr>
    </w:p>
    <w:p w14:paraId="00967791" w14:textId="556FA3D9" w:rsidR="005B7A9C" w:rsidRPr="00362A84" w:rsidRDefault="6A43652A" w:rsidP="1F08CAC5">
      <w:pPr>
        <w:pStyle w:val="berschrift2"/>
        <w:rPr>
          <w:rFonts w:asciiTheme="minorHAnsi" w:hAnsiTheme="minorHAnsi" w:cstheme="minorHAnsi"/>
          <w:sz w:val="22"/>
          <w:szCs w:val="22"/>
        </w:rPr>
      </w:pPr>
      <w:bookmarkStart w:id="32" w:name="_Toc187258022"/>
      <w:r w:rsidRPr="00362A84">
        <w:rPr>
          <w:rFonts w:asciiTheme="minorHAnsi" w:hAnsiTheme="minorHAnsi" w:cstheme="minorHAnsi"/>
          <w:sz w:val="22"/>
          <w:szCs w:val="22"/>
        </w:rPr>
        <w:t xml:space="preserve">7.1. Digitale Werkzeuge </w:t>
      </w:r>
      <w:r w:rsidR="72EEF170" w:rsidRPr="00362A84">
        <w:rPr>
          <w:rFonts w:asciiTheme="minorHAnsi" w:hAnsiTheme="minorHAnsi" w:cstheme="minorHAnsi"/>
          <w:sz w:val="22"/>
          <w:szCs w:val="22"/>
        </w:rPr>
        <w:t>&amp; Organisation des</w:t>
      </w:r>
      <w:r w:rsidRPr="00362A84">
        <w:rPr>
          <w:rFonts w:asciiTheme="minorHAnsi" w:hAnsiTheme="minorHAnsi" w:cstheme="minorHAnsi"/>
          <w:sz w:val="22"/>
          <w:szCs w:val="22"/>
        </w:rPr>
        <w:t xml:space="preserve"> Austausch</w:t>
      </w:r>
      <w:r w:rsidR="72EEF170" w:rsidRPr="00362A84">
        <w:rPr>
          <w:rFonts w:asciiTheme="minorHAnsi" w:hAnsiTheme="minorHAnsi" w:cstheme="minorHAnsi"/>
          <w:sz w:val="22"/>
          <w:szCs w:val="22"/>
        </w:rPr>
        <w:t xml:space="preserve">s </w:t>
      </w:r>
      <w:r w:rsidRPr="00362A84">
        <w:rPr>
          <w:rFonts w:asciiTheme="minorHAnsi" w:hAnsiTheme="minorHAnsi" w:cstheme="minorHAnsi"/>
          <w:sz w:val="22"/>
          <w:szCs w:val="22"/>
        </w:rPr>
        <w:t>von Informationen</w:t>
      </w:r>
      <w:r w:rsidR="72EEF170" w:rsidRPr="00362A84">
        <w:rPr>
          <w:rFonts w:asciiTheme="minorHAnsi" w:hAnsiTheme="minorHAnsi" w:cstheme="minorHAnsi"/>
          <w:sz w:val="22"/>
          <w:szCs w:val="22"/>
        </w:rPr>
        <w:t>/</w:t>
      </w:r>
      <w:r w:rsidRPr="00362A84">
        <w:rPr>
          <w:rFonts w:asciiTheme="minorHAnsi" w:hAnsiTheme="minorHAnsi" w:cstheme="minorHAnsi"/>
          <w:sz w:val="22"/>
          <w:szCs w:val="22"/>
        </w:rPr>
        <w:t>Wissen</w:t>
      </w:r>
      <w:bookmarkEnd w:id="32"/>
    </w:p>
    <w:p w14:paraId="1A58C0E4" w14:textId="2ED8E482" w:rsidR="0008208D" w:rsidRPr="00362A84" w:rsidRDefault="005B7A9C" w:rsidP="001F24B9">
      <w:pPr>
        <w:rPr>
          <w:rFonts w:asciiTheme="minorHAnsi" w:hAnsiTheme="minorHAnsi" w:cstheme="minorHAnsi"/>
          <w:sz w:val="22"/>
          <w:szCs w:val="22"/>
        </w:rPr>
      </w:pPr>
      <w:r w:rsidRPr="00362A84">
        <w:rPr>
          <w:rFonts w:asciiTheme="minorHAnsi" w:hAnsiTheme="minorHAnsi" w:cstheme="minorHAnsi"/>
          <w:sz w:val="22"/>
          <w:szCs w:val="22"/>
        </w:rPr>
        <w:br/>
        <w:t>Folgende digitalen Technologien werden an der Primarschule Dübendorf verbindlich eingesetzt:</w:t>
      </w:r>
    </w:p>
    <w:p w14:paraId="27C33F6D" w14:textId="77777777" w:rsidR="003E19A2" w:rsidRPr="00362A84" w:rsidRDefault="003E19A2" w:rsidP="001F24B9">
      <w:pPr>
        <w:rPr>
          <w:rFonts w:asciiTheme="minorHAnsi" w:hAnsiTheme="minorHAnsi" w:cstheme="minorHAnsi"/>
          <w:b/>
          <w:bCs/>
          <w:sz w:val="22"/>
          <w:szCs w:val="22"/>
        </w:rPr>
      </w:pPr>
    </w:p>
    <w:p w14:paraId="42FAB1AA" w14:textId="181CE67E" w:rsidR="0008208D" w:rsidRPr="00362A84" w:rsidRDefault="00335A41" w:rsidP="001F24B9">
      <w:pPr>
        <w:rPr>
          <w:rFonts w:asciiTheme="minorHAnsi" w:hAnsiTheme="minorHAnsi" w:cstheme="minorHAnsi"/>
          <w:b/>
          <w:bCs/>
          <w:sz w:val="22"/>
          <w:szCs w:val="22"/>
        </w:rPr>
      </w:pPr>
      <w:r w:rsidRPr="00362A84">
        <w:rPr>
          <w:rFonts w:asciiTheme="minorHAnsi" w:hAnsiTheme="minorHAnsi" w:cstheme="minorHAnsi"/>
          <w:b/>
          <w:bCs/>
          <w:sz w:val="22"/>
          <w:szCs w:val="22"/>
        </w:rPr>
        <w:t>E-Mail</w:t>
      </w:r>
    </w:p>
    <w:p w14:paraId="6CF95D06" w14:textId="7F31DA67" w:rsidR="00335A41" w:rsidRPr="00362A84" w:rsidRDefault="00335A41" w:rsidP="00335A41">
      <w:pPr>
        <w:jc w:val="both"/>
        <w:rPr>
          <w:rFonts w:asciiTheme="minorHAnsi" w:hAnsiTheme="minorHAnsi" w:cstheme="minorHAnsi"/>
          <w:sz w:val="22"/>
          <w:szCs w:val="22"/>
        </w:rPr>
      </w:pPr>
      <w:r w:rsidRPr="00362A84">
        <w:rPr>
          <w:rFonts w:asciiTheme="minorHAnsi" w:hAnsiTheme="minorHAnsi" w:cstheme="minorHAnsi"/>
          <w:sz w:val="22"/>
          <w:szCs w:val="22"/>
        </w:rPr>
        <w:t>E-Mail als Kommunikationsinstrument dient im internen Gebrauch vor allem dem Austausch von Informationen und einzelnen Dokumenten zwischen Einzelpersonen. Besonders schützenswerte Personendaten dürfen nur mit verschlüsselten E-Mails verschickt werden (z.B. SSG-Protokolle). Eine entsprechende Verschlüsselungsfunktion ist in Outlook enthalten und kann von den Mitarbeitenden genutzt werden. Die E-Mail-Daten werden nicht gesichert, der E-Mail-Client ist auch nicht als Langzeitspeicher gedacht. Die Mitarbeitenden müssen wichtige Mails selbst archivieren.</w:t>
      </w:r>
    </w:p>
    <w:p w14:paraId="783DB4BE" w14:textId="77777777" w:rsidR="00335A41" w:rsidRPr="00362A84" w:rsidRDefault="00335A41" w:rsidP="001F24B9">
      <w:pPr>
        <w:rPr>
          <w:rFonts w:asciiTheme="minorHAnsi" w:hAnsiTheme="minorHAnsi" w:cstheme="minorHAnsi"/>
          <w:sz w:val="22"/>
          <w:szCs w:val="22"/>
        </w:rPr>
      </w:pPr>
    </w:p>
    <w:p w14:paraId="04F04E5B" w14:textId="77777777" w:rsidR="006E622C" w:rsidRPr="00362A84" w:rsidRDefault="006E622C">
      <w:pPr>
        <w:rPr>
          <w:rFonts w:asciiTheme="minorHAnsi" w:hAnsiTheme="minorHAnsi" w:cstheme="minorHAnsi"/>
          <w:b/>
          <w:bCs/>
          <w:sz w:val="22"/>
          <w:szCs w:val="22"/>
        </w:rPr>
      </w:pPr>
      <w:r w:rsidRPr="00362A84">
        <w:rPr>
          <w:rFonts w:asciiTheme="minorHAnsi" w:hAnsiTheme="minorHAnsi" w:cstheme="minorHAnsi"/>
          <w:b/>
          <w:bCs/>
          <w:sz w:val="22"/>
          <w:szCs w:val="22"/>
        </w:rPr>
        <w:br w:type="page"/>
      </w:r>
    </w:p>
    <w:p w14:paraId="7C07AC82" w14:textId="7E9A6A63" w:rsidR="00727C9B" w:rsidRPr="00362A84" w:rsidRDefault="65DA07B6" w:rsidP="001F24B9">
      <w:pPr>
        <w:rPr>
          <w:rFonts w:asciiTheme="minorHAnsi" w:hAnsiTheme="minorHAnsi" w:cstheme="minorHAnsi"/>
          <w:b/>
          <w:bCs/>
          <w:sz w:val="22"/>
          <w:szCs w:val="22"/>
        </w:rPr>
      </w:pPr>
      <w:r w:rsidRPr="00362A84">
        <w:rPr>
          <w:rFonts w:asciiTheme="minorHAnsi" w:hAnsiTheme="minorHAnsi" w:cstheme="minorHAnsi"/>
          <w:b/>
          <w:bCs/>
          <w:sz w:val="22"/>
          <w:szCs w:val="22"/>
        </w:rPr>
        <w:t>Chat</w:t>
      </w:r>
    </w:p>
    <w:p w14:paraId="2FA0A94B" w14:textId="2F077A77" w:rsidR="0008208D" w:rsidRPr="00362A84" w:rsidRDefault="609B8115" w:rsidP="0008208D">
      <w:pPr>
        <w:jc w:val="both"/>
        <w:rPr>
          <w:rFonts w:asciiTheme="minorHAnsi" w:hAnsiTheme="minorHAnsi" w:cstheme="minorHAnsi"/>
          <w:sz w:val="22"/>
          <w:szCs w:val="22"/>
        </w:rPr>
      </w:pPr>
      <w:r w:rsidRPr="00362A84">
        <w:rPr>
          <w:rFonts w:asciiTheme="minorHAnsi" w:hAnsiTheme="minorHAnsi" w:cstheme="minorHAnsi"/>
          <w:sz w:val="22"/>
          <w:szCs w:val="22"/>
        </w:rPr>
        <w:t>Für eine schnelle Kommunikation innerhalb des Schulhauses können Mitarbeitende der Schule die Chatfunktion von Microsoft Teams verwenden. Schülerinnen und Schüler können keine Chats eröffnen, denn diese Funktion ist nur den Mitarbeitenden der Primarschule vorbehalten. Die Lehrpersonen sind dafür verantwortlich, die Chats in den von Ihnen eröffneten Klassenteams zu überwachen und die Schülerinnen und Schüler bei der Nutzung des Chats zu begleiten. Aus Datenschutzgründen ist der Einsatz von Whatsapp zu schulischen Zwecken nicht erlaubt.</w:t>
      </w:r>
      <w:r w:rsidR="03D0C6E9" w:rsidRPr="00362A84">
        <w:rPr>
          <w:rFonts w:asciiTheme="minorHAnsi" w:hAnsiTheme="minorHAnsi" w:cstheme="minorHAnsi"/>
          <w:sz w:val="22"/>
          <w:szCs w:val="22"/>
        </w:rPr>
        <w:t xml:space="preserve"> Für die Elternkommunikation wird die App Klapp eingesetzt an der Schule. Die Lehrpersonen und die Schulverwaltung können so wichtige Nachrichten für die Eltern und Erziehungsberechtigten direkt via Klapp</w:t>
      </w:r>
      <w:r w:rsidR="665D3DD9" w:rsidRPr="00362A84">
        <w:rPr>
          <w:rFonts w:asciiTheme="minorHAnsi" w:hAnsiTheme="minorHAnsi" w:cstheme="minorHAnsi"/>
          <w:sz w:val="22"/>
          <w:szCs w:val="22"/>
        </w:rPr>
        <w:t xml:space="preserve"> senden. </w:t>
      </w:r>
      <w:r w:rsidR="2A1C15D2" w:rsidRPr="00362A84">
        <w:rPr>
          <w:rFonts w:asciiTheme="minorHAnsi" w:hAnsiTheme="minorHAnsi" w:cstheme="minorHAnsi"/>
          <w:sz w:val="22"/>
          <w:szCs w:val="22"/>
        </w:rPr>
        <w:t>Das Senden von Nachrichten dur</w:t>
      </w:r>
      <w:r w:rsidR="5D7C9730" w:rsidRPr="00362A84">
        <w:rPr>
          <w:rFonts w:asciiTheme="minorHAnsi" w:hAnsiTheme="minorHAnsi" w:cstheme="minorHAnsi"/>
          <w:sz w:val="22"/>
          <w:szCs w:val="22"/>
        </w:rPr>
        <w:t xml:space="preserve">ch Eltern </w:t>
      </w:r>
      <w:r w:rsidR="2A1C15D2" w:rsidRPr="00362A84">
        <w:rPr>
          <w:rFonts w:asciiTheme="minorHAnsi" w:hAnsiTheme="minorHAnsi" w:cstheme="minorHAnsi"/>
          <w:sz w:val="22"/>
          <w:szCs w:val="22"/>
        </w:rPr>
        <w:t xml:space="preserve">an Lehrpersonen der Klasse des eigenen Kindes ist in Klapp </w:t>
      </w:r>
      <w:r w:rsidR="6F9DF075" w:rsidRPr="00362A84">
        <w:rPr>
          <w:rFonts w:asciiTheme="minorHAnsi" w:hAnsiTheme="minorHAnsi" w:cstheme="minorHAnsi"/>
          <w:sz w:val="22"/>
          <w:szCs w:val="22"/>
        </w:rPr>
        <w:t xml:space="preserve">ebenfalls </w:t>
      </w:r>
      <w:r w:rsidR="2A1C15D2" w:rsidRPr="00362A84">
        <w:rPr>
          <w:rFonts w:asciiTheme="minorHAnsi" w:hAnsiTheme="minorHAnsi" w:cstheme="minorHAnsi"/>
          <w:sz w:val="22"/>
          <w:szCs w:val="22"/>
        </w:rPr>
        <w:t>möglich</w:t>
      </w:r>
      <w:r w:rsidR="116E0731" w:rsidRPr="00362A84">
        <w:rPr>
          <w:rFonts w:asciiTheme="minorHAnsi" w:hAnsiTheme="minorHAnsi" w:cstheme="minorHAnsi"/>
          <w:sz w:val="22"/>
          <w:szCs w:val="22"/>
        </w:rPr>
        <w:t>. Nicht vorgesehen ist dabei der Chat von verschiedenen Eltern untereinander.</w:t>
      </w:r>
    </w:p>
    <w:p w14:paraId="38F2EEE9" w14:textId="77777777" w:rsidR="0008208D" w:rsidRPr="00362A84" w:rsidRDefault="0008208D" w:rsidP="0008208D">
      <w:pPr>
        <w:jc w:val="both"/>
        <w:rPr>
          <w:rFonts w:asciiTheme="minorHAnsi" w:hAnsiTheme="minorHAnsi" w:cstheme="minorHAnsi"/>
          <w:sz w:val="22"/>
          <w:szCs w:val="22"/>
        </w:rPr>
      </w:pPr>
    </w:p>
    <w:p w14:paraId="4F6DE2FD" w14:textId="7A256F05" w:rsidR="005B7A9C" w:rsidRPr="00362A84" w:rsidRDefault="0008208D" w:rsidP="001F24B9">
      <w:pPr>
        <w:rPr>
          <w:rFonts w:asciiTheme="minorHAnsi" w:hAnsiTheme="minorHAnsi" w:cstheme="minorHAnsi"/>
          <w:b/>
          <w:bCs/>
          <w:sz w:val="22"/>
          <w:szCs w:val="22"/>
        </w:rPr>
      </w:pPr>
      <w:r w:rsidRPr="00362A84">
        <w:rPr>
          <w:rFonts w:asciiTheme="minorHAnsi" w:hAnsiTheme="minorHAnsi" w:cstheme="minorHAnsi"/>
          <w:b/>
          <w:bCs/>
          <w:sz w:val="22"/>
          <w:szCs w:val="22"/>
        </w:rPr>
        <w:t>Intranet</w:t>
      </w:r>
      <w:r w:rsidR="005B7A9C" w:rsidRPr="00362A84">
        <w:rPr>
          <w:rFonts w:asciiTheme="minorHAnsi" w:hAnsiTheme="minorHAnsi" w:cstheme="minorHAnsi"/>
          <w:b/>
          <w:bCs/>
          <w:sz w:val="22"/>
          <w:szCs w:val="22"/>
        </w:rPr>
        <w:t xml:space="preserve"> / Informationsplattform</w:t>
      </w:r>
    </w:p>
    <w:p w14:paraId="41C3C347" w14:textId="68A41874" w:rsidR="005B7A9C" w:rsidRPr="00362A84" w:rsidRDefault="36B7B008"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Auf der internen Website </w:t>
      </w:r>
      <w:r w:rsidR="609B8115" w:rsidRPr="00362A84">
        <w:rPr>
          <w:rFonts w:asciiTheme="minorHAnsi" w:hAnsiTheme="minorHAnsi" w:cstheme="minorHAnsi"/>
          <w:sz w:val="22"/>
          <w:szCs w:val="22"/>
        </w:rPr>
        <w:t xml:space="preserve">(SharePoint) </w:t>
      </w:r>
      <w:r w:rsidRPr="00362A84">
        <w:rPr>
          <w:rFonts w:asciiTheme="minorHAnsi" w:hAnsiTheme="minorHAnsi" w:cstheme="minorHAnsi"/>
          <w:sz w:val="22"/>
          <w:szCs w:val="22"/>
        </w:rPr>
        <w:t xml:space="preserve">werden Newsmeldungen publiziert, welche alle Mitarbeitenden betreffen. Ausserdem befindet sich der </w:t>
      </w:r>
      <w:r w:rsidR="21B914D2" w:rsidRPr="00362A84">
        <w:rPr>
          <w:rFonts w:asciiTheme="minorHAnsi" w:hAnsiTheme="minorHAnsi" w:cstheme="minorHAnsi"/>
          <w:sz w:val="22"/>
          <w:szCs w:val="22"/>
        </w:rPr>
        <w:t xml:space="preserve">sogenannte </w:t>
      </w:r>
      <w:r w:rsidRPr="00362A84">
        <w:rPr>
          <w:rFonts w:asciiTheme="minorHAnsi" w:hAnsiTheme="minorHAnsi" w:cstheme="minorHAnsi"/>
          <w:sz w:val="22"/>
          <w:szCs w:val="22"/>
        </w:rPr>
        <w:t xml:space="preserve">«Dokumentenschalter» auf dieser Plattform, </w:t>
      </w:r>
      <w:r w:rsidR="21B914D2" w:rsidRPr="00362A84">
        <w:rPr>
          <w:rFonts w:asciiTheme="minorHAnsi" w:hAnsiTheme="minorHAnsi" w:cstheme="minorHAnsi"/>
          <w:sz w:val="22"/>
          <w:szCs w:val="22"/>
        </w:rPr>
        <w:t>in</w:t>
      </w:r>
      <w:r w:rsidR="29D0BBA9" w:rsidRPr="00362A84">
        <w:rPr>
          <w:rFonts w:asciiTheme="minorHAnsi" w:hAnsiTheme="minorHAnsi" w:cstheme="minorHAnsi"/>
          <w:sz w:val="22"/>
          <w:szCs w:val="22"/>
        </w:rPr>
        <w:t xml:space="preserve"> welchem</w:t>
      </w:r>
      <w:r w:rsidR="00505DB4">
        <w:rPr>
          <w:rFonts w:asciiTheme="minorHAnsi" w:hAnsiTheme="minorHAnsi" w:cstheme="minorHAnsi"/>
          <w:sz w:val="22"/>
          <w:szCs w:val="22"/>
        </w:rPr>
        <w:t xml:space="preserve"> </w:t>
      </w:r>
      <w:r w:rsidR="76DE53B7" w:rsidRPr="00362A84">
        <w:rPr>
          <w:rFonts w:asciiTheme="minorHAnsi" w:hAnsiTheme="minorHAnsi" w:cstheme="minorHAnsi"/>
          <w:sz w:val="22"/>
          <w:szCs w:val="22"/>
        </w:rPr>
        <w:t xml:space="preserve">Vorlagen, </w:t>
      </w:r>
      <w:r w:rsidR="29D0BBA9" w:rsidRPr="00362A84">
        <w:rPr>
          <w:rFonts w:asciiTheme="minorHAnsi" w:hAnsiTheme="minorHAnsi" w:cstheme="minorHAnsi"/>
          <w:sz w:val="22"/>
          <w:szCs w:val="22"/>
        </w:rPr>
        <w:t>Formulare</w:t>
      </w:r>
      <w:r w:rsidR="74E91929" w:rsidRPr="00362A84">
        <w:rPr>
          <w:rFonts w:asciiTheme="minorHAnsi" w:hAnsiTheme="minorHAnsi" w:cstheme="minorHAnsi"/>
          <w:sz w:val="22"/>
          <w:szCs w:val="22"/>
        </w:rPr>
        <w:t xml:space="preserve"> sowie interne Richtlinien und Regelungen </w:t>
      </w:r>
      <w:r w:rsidRPr="00362A84">
        <w:rPr>
          <w:rFonts w:asciiTheme="minorHAnsi" w:hAnsiTheme="minorHAnsi" w:cstheme="minorHAnsi"/>
          <w:sz w:val="22"/>
          <w:szCs w:val="22"/>
        </w:rPr>
        <w:t>der Primarschule heruntergeladen werden können</w:t>
      </w:r>
      <w:r w:rsidR="609B8115" w:rsidRPr="00362A84">
        <w:rPr>
          <w:rFonts w:asciiTheme="minorHAnsi" w:hAnsiTheme="minorHAnsi" w:cstheme="minorHAnsi"/>
          <w:sz w:val="22"/>
          <w:szCs w:val="22"/>
        </w:rPr>
        <w:t xml:space="preserve">. </w:t>
      </w:r>
      <w:r w:rsidR="4AABB028" w:rsidRPr="00362A84">
        <w:rPr>
          <w:rFonts w:asciiTheme="minorHAnsi" w:hAnsiTheme="minorHAnsi" w:cstheme="minorHAnsi"/>
          <w:sz w:val="22"/>
          <w:szCs w:val="22"/>
        </w:rPr>
        <w:t xml:space="preserve">Auf dem ICT-Center der Plattform sind Informationen des Technischen und Pädagogischen ICT-Supports zu finden. Online-Schulungen sind ebenfalls auf dem Intranet zu finden und sind dort verlinkt. </w:t>
      </w:r>
      <w:r w:rsidR="609B8115" w:rsidRPr="00362A84">
        <w:rPr>
          <w:rFonts w:asciiTheme="minorHAnsi" w:hAnsiTheme="minorHAnsi" w:cstheme="minorHAnsi"/>
          <w:sz w:val="22"/>
          <w:szCs w:val="22"/>
        </w:rPr>
        <w:t xml:space="preserve">SharePoint befindet </w:t>
      </w:r>
      <w:r w:rsidR="646706F0" w:rsidRPr="00362A84">
        <w:rPr>
          <w:rFonts w:asciiTheme="minorHAnsi" w:hAnsiTheme="minorHAnsi" w:cstheme="minorHAnsi"/>
          <w:sz w:val="22"/>
          <w:szCs w:val="22"/>
        </w:rPr>
        <w:t>sich auf der M365 Cloud und ist nur mit einem berechtigten M365 Login</w:t>
      </w:r>
      <w:r w:rsidR="0F99EC46" w:rsidRPr="00362A84">
        <w:rPr>
          <w:rFonts w:asciiTheme="minorHAnsi" w:hAnsiTheme="minorHAnsi" w:cstheme="minorHAnsi"/>
          <w:sz w:val="22"/>
          <w:szCs w:val="22"/>
        </w:rPr>
        <w:t>, jedoch auch von Zu Hause aus und unterwegs</w:t>
      </w:r>
      <w:r w:rsidR="646706F0" w:rsidRPr="00362A84">
        <w:rPr>
          <w:rFonts w:asciiTheme="minorHAnsi" w:hAnsiTheme="minorHAnsi" w:cstheme="minorHAnsi"/>
          <w:sz w:val="22"/>
          <w:szCs w:val="22"/>
        </w:rPr>
        <w:t xml:space="preserve"> erreichbar.</w:t>
      </w:r>
    </w:p>
    <w:p w14:paraId="5FD3C1A8" w14:textId="77777777" w:rsidR="0008208D" w:rsidRPr="00362A84" w:rsidRDefault="0008208D" w:rsidP="005B7A9C">
      <w:pPr>
        <w:jc w:val="both"/>
        <w:rPr>
          <w:rFonts w:asciiTheme="minorHAnsi" w:hAnsiTheme="minorHAnsi" w:cstheme="minorHAnsi"/>
          <w:sz w:val="22"/>
          <w:szCs w:val="22"/>
        </w:rPr>
      </w:pPr>
    </w:p>
    <w:p w14:paraId="598194BD" w14:textId="6832F082" w:rsidR="0008208D" w:rsidRPr="00362A84" w:rsidRDefault="0008208D" w:rsidP="005B7A9C">
      <w:pPr>
        <w:jc w:val="both"/>
        <w:rPr>
          <w:rFonts w:asciiTheme="minorHAnsi" w:hAnsiTheme="minorHAnsi" w:cstheme="minorHAnsi"/>
          <w:b/>
          <w:bCs/>
          <w:sz w:val="22"/>
          <w:szCs w:val="22"/>
        </w:rPr>
      </w:pPr>
      <w:r w:rsidRPr="00362A84">
        <w:rPr>
          <w:rFonts w:asciiTheme="minorHAnsi" w:hAnsiTheme="minorHAnsi" w:cstheme="minorHAnsi"/>
          <w:b/>
          <w:bCs/>
          <w:sz w:val="22"/>
          <w:szCs w:val="22"/>
        </w:rPr>
        <w:t>Dateiablagen / Austauschordner</w:t>
      </w:r>
    </w:p>
    <w:p w14:paraId="28CED169" w14:textId="29F1E54A" w:rsidR="003E19A2" w:rsidRPr="00362A84" w:rsidRDefault="003E19A2" w:rsidP="003E19A2">
      <w:pPr>
        <w:jc w:val="both"/>
        <w:rPr>
          <w:rFonts w:asciiTheme="minorHAnsi" w:hAnsiTheme="minorHAnsi" w:cstheme="minorHAnsi"/>
          <w:sz w:val="22"/>
          <w:szCs w:val="22"/>
        </w:rPr>
      </w:pPr>
      <w:r w:rsidRPr="00362A84">
        <w:rPr>
          <w:rFonts w:asciiTheme="minorHAnsi" w:hAnsiTheme="minorHAnsi" w:cstheme="minorHAnsi"/>
          <w:sz w:val="22"/>
          <w:szCs w:val="22"/>
        </w:rPr>
        <w:t>Es gehören nur Dokumente auf die Cloud-Ablageorte (SharePoint, Teams, OneDri</w:t>
      </w:r>
      <w:r w:rsidR="00646145" w:rsidRPr="00362A84">
        <w:rPr>
          <w:rFonts w:asciiTheme="minorHAnsi" w:hAnsiTheme="minorHAnsi" w:cstheme="minorHAnsi"/>
          <w:sz w:val="22"/>
          <w:szCs w:val="22"/>
        </w:rPr>
        <w:t>v</w:t>
      </w:r>
      <w:r w:rsidRPr="00362A84">
        <w:rPr>
          <w:rFonts w:asciiTheme="minorHAnsi" w:hAnsiTheme="minorHAnsi" w:cstheme="minorHAnsi"/>
          <w:sz w:val="22"/>
          <w:szCs w:val="22"/>
        </w:rPr>
        <w:t xml:space="preserve">e), welche keine besonders schützenswerten Personendaten enthalten (z.B. Unterrichtsmaterialien ohne Namen). Für die </w:t>
      </w:r>
      <w:r w:rsidR="13F1D150" w:rsidRPr="00362A84">
        <w:rPr>
          <w:rFonts w:asciiTheme="minorHAnsi" w:hAnsiTheme="minorHAnsi" w:cstheme="minorHAnsi"/>
          <w:sz w:val="22"/>
          <w:szCs w:val="22"/>
        </w:rPr>
        <w:t xml:space="preserve">Ablage </w:t>
      </w:r>
      <w:r w:rsidRPr="00362A84">
        <w:rPr>
          <w:rFonts w:asciiTheme="minorHAnsi" w:hAnsiTheme="minorHAnsi" w:cstheme="minorHAnsi"/>
          <w:sz w:val="22"/>
          <w:szCs w:val="22"/>
        </w:rPr>
        <w:t xml:space="preserve">von </w:t>
      </w:r>
      <w:r w:rsidR="34CB0767" w:rsidRPr="00362A84">
        <w:rPr>
          <w:rFonts w:asciiTheme="minorHAnsi" w:hAnsiTheme="minorHAnsi" w:cstheme="minorHAnsi"/>
          <w:sz w:val="22"/>
          <w:szCs w:val="22"/>
        </w:rPr>
        <w:t xml:space="preserve">besonders schützenswerten Personendaten ist weiter unten in diesem Kapitel ein </w:t>
      </w:r>
      <w:r w:rsidR="108E9D50" w:rsidRPr="00362A84">
        <w:rPr>
          <w:rFonts w:asciiTheme="minorHAnsi" w:hAnsiTheme="minorHAnsi" w:cstheme="minorHAnsi"/>
          <w:sz w:val="22"/>
          <w:szCs w:val="22"/>
        </w:rPr>
        <w:t xml:space="preserve">Abschnitt </w:t>
      </w:r>
      <w:r w:rsidR="34CB0767" w:rsidRPr="00362A84">
        <w:rPr>
          <w:rFonts w:asciiTheme="minorHAnsi" w:hAnsiTheme="minorHAnsi" w:cstheme="minorHAnsi"/>
          <w:sz w:val="22"/>
          <w:szCs w:val="22"/>
        </w:rPr>
        <w:t>vorhanden (Ablage von besonders schützenswerten Personendaten).</w:t>
      </w:r>
    </w:p>
    <w:p w14:paraId="11E145FA" w14:textId="10BA889A" w:rsidR="00493F84" w:rsidRPr="00362A84" w:rsidRDefault="2C9604C0"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SharePoint: </w:t>
      </w:r>
      <w:r w:rsidR="00493F84" w:rsidRPr="00362A84">
        <w:rPr>
          <w:rFonts w:asciiTheme="minorHAnsi" w:hAnsiTheme="minorHAnsi" w:cstheme="minorHAnsi"/>
          <w:sz w:val="22"/>
          <w:szCs w:val="22"/>
        </w:rPr>
        <w:br/>
      </w:r>
      <w:r w:rsidRPr="00362A84">
        <w:rPr>
          <w:rFonts w:asciiTheme="minorHAnsi" w:hAnsiTheme="minorHAnsi" w:cstheme="minorHAnsi"/>
          <w:sz w:val="22"/>
          <w:szCs w:val="22"/>
        </w:rPr>
        <w:t>Für längerfristige Daten hat jede</w:t>
      </w:r>
      <w:r w:rsidR="609B8115" w:rsidRPr="00362A84">
        <w:rPr>
          <w:rFonts w:asciiTheme="minorHAnsi" w:hAnsiTheme="minorHAnsi" w:cstheme="minorHAnsi"/>
          <w:sz w:val="22"/>
          <w:szCs w:val="22"/>
        </w:rPr>
        <w:t xml:space="preserve"> Schuleinheit einen eigenen Bereich für die Mitarbeitenden, in welchem Dokumente hochgeladen und ausgetauscht werden können</w:t>
      </w:r>
      <w:r w:rsidRPr="00362A84">
        <w:rPr>
          <w:rFonts w:asciiTheme="minorHAnsi" w:hAnsiTheme="minorHAnsi" w:cstheme="minorHAnsi"/>
          <w:sz w:val="22"/>
          <w:szCs w:val="22"/>
        </w:rPr>
        <w:t xml:space="preserve"> (Mitarbeitende der jeweiligen Schuleinheit haben Schreibrechte und können in ihrer Schuleinheit Dokumente hochladen)</w:t>
      </w:r>
      <w:r w:rsidR="609B8115" w:rsidRPr="00362A84">
        <w:rPr>
          <w:rFonts w:asciiTheme="minorHAnsi" w:hAnsiTheme="minorHAnsi" w:cstheme="minorHAnsi"/>
          <w:sz w:val="22"/>
          <w:szCs w:val="22"/>
        </w:rPr>
        <w:t>.</w:t>
      </w:r>
      <w:r w:rsidRPr="00362A84">
        <w:rPr>
          <w:rFonts w:asciiTheme="minorHAnsi" w:hAnsiTheme="minorHAnsi" w:cstheme="minorHAnsi"/>
          <w:sz w:val="22"/>
          <w:szCs w:val="22"/>
        </w:rPr>
        <w:t xml:space="preserve"> Alle Mitarbeitenden der gesamten Primarschule können sämtliche Schuleinheiten-Bereiche einsehen, ausser den Untermenüpunkt «Schuleinheit Privat». Letzterer ist den Mitarbeitenden der </w:t>
      </w:r>
      <w:r w:rsidR="43FA242E" w:rsidRPr="00362A84">
        <w:rPr>
          <w:rFonts w:asciiTheme="minorHAnsi" w:hAnsiTheme="minorHAnsi" w:cstheme="minorHAnsi"/>
          <w:sz w:val="22"/>
          <w:szCs w:val="22"/>
        </w:rPr>
        <w:t xml:space="preserve">entsprechenden </w:t>
      </w:r>
      <w:r w:rsidRPr="00362A84">
        <w:rPr>
          <w:rFonts w:asciiTheme="minorHAnsi" w:hAnsiTheme="minorHAnsi" w:cstheme="minorHAnsi"/>
          <w:sz w:val="22"/>
          <w:szCs w:val="22"/>
        </w:rPr>
        <w:t>Schuleinheit vorbehalten.</w:t>
      </w:r>
      <w:r w:rsidR="4672930F" w:rsidRPr="00362A84">
        <w:rPr>
          <w:rFonts w:asciiTheme="minorHAnsi" w:hAnsiTheme="minorHAnsi" w:cstheme="minorHAnsi"/>
          <w:sz w:val="22"/>
          <w:szCs w:val="22"/>
        </w:rPr>
        <w:t xml:space="preserve"> SharePoint wird regelmässig gesichert und somit ist das Backup dieser langfristig zu nutzenden Daten gewährleistet.</w:t>
      </w:r>
    </w:p>
    <w:p w14:paraId="22100D57" w14:textId="787F5136" w:rsidR="00C843D8" w:rsidRPr="00362A84" w:rsidRDefault="593A5F87" w:rsidP="1F08CAC5">
      <w:pPr>
        <w:jc w:val="both"/>
        <w:rPr>
          <w:rFonts w:asciiTheme="minorHAnsi" w:hAnsiTheme="minorHAnsi" w:cstheme="minorHAnsi"/>
          <w:sz w:val="22"/>
          <w:szCs w:val="22"/>
        </w:rPr>
      </w:pPr>
      <w:r w:rsidRPr="00362A84">
        <w:rPr>
          <w:rFonts w:asciiTheme="minorHAnsi" w:hAnsiTheme="minorHAnsi" w:cstheme="minorHAnsi"/>
          <w:sz w:val="22"/>
          <w:szCs w:val="22"/>
        </w:rPr>
        <w:t>Teams:</w:t>
      </w:r>
      <w:r w:rsidR="00493F84" w:rsidRPr="00362A84">
        <w:rPr>
          <w:rFonts w:asciiTheme="minorHAnsi" w:hAnsiTheme="minorHAnsi" w:cstheme="minorHAnsi"/>
          <w:sz w:val="22"/>
          <w:szCs w:val="22"/>
        </w:rPr>
        <w:br/>
      </w:r>
      <w:r w:rsidRPr="00362A84">
        <w:rPr>
          <w:rFonts w:asciiTheme="minorHAnsi" w:hAnsiTheme="minorHAnsi" w:cstheme="minorHAnsi"/>
          <w:sz w:val="22"/>
          <w:szCs w:val="22"/>
        </w:rPr>
        <w:t xml:space="preserve">Für Daten von Schulklassen und kurzfristige Daten der Primarschule kann die Dateiablagefunktion von Microsoft Teams genutzt werden. Klassenlehrpersonen erhalten eine Anleitung, wie sie für die eigene Klasse ein Team </w:t>
      </w:r>
      <w:r w:rsidR="428DD232" w:rsidRPr="00362A84">
        <w:rPr>
          <w:rFonts w:asciiTheme="minorHAnsi" w:hAnsiTheme="minorHAnsi" w:cstheme="minorHAnsi"/>
          <w:sz w:val="22"/>
          <w:szCs w:val="22"/>
        </w:rPr>
        <w:t>erstellen und</w:t>
      </w:r>
      <w:r w:rsidRPr="00362A84">
        <w:rPr>
          <w:rFonts w:asciiTheme="minorHAnsi" w:hAnsiTheme="minorHAnsi" w:cstheme="minorHAnsi"/>
          <w:sz w:val="22"/>
          <w:szCs w:val="22"/>
        </w:rPr>
        <w:t xml:space="preserve"> dieses für den Unterricht </w:t>
      </w:r>
      <w:r w:rsidR="0005D055" w:rsidRPr="00362A84">
        <w:rPr>
          <w:rFonts w:asciiTheme="minorHAnsi" w:hAnsiTheme="minorHAnsi" w:cstheme="minorHAnsi"/>
          <w:sz w:val="22"/>
          <w:szCs w:val="22"/>
        </w:rPr>
        <w:t>einsetzen</w:t>
      </w:r>
      <w:r w:rsidRPr="00362A84">
        <w:rPr>
          <w:rFonts w:asciiTheme="minorHAnsi" w:hAnsiTheme="minorHAnsi" w:cstheme="minorHAnsi"/>
          <w:sz w:val="22"/>
          <w:szCs w:val="22"/>
        </w:rPr>
        <w:t xml:space="preserve"> können</w:t>
      </w:r>
      <w:r w:rsidR="45CE7EC1" w:rsidRPr="00362A84">
        <w:rPr>
          <w:rFonts w:asciiTheme="minorHAnsi" w:hAnsiTheme="minorHAnsi" w:cstheme="minorHAnsi"/>
          <w:sz w:val="22"/>
          <w:szCs w:val="22"/>
        </w:rPr>
        <w:t>.</w:t>
      </w:r>
      <w:r w:rsidR="72EEF170" w:rsidRPr="00362A84">
        <w:rPr>
          <w:rFonts w:asciiTheme="minorHAnsi" w:hAnsiTheme="minorHAnsi" w:cstheme="minorHAnsi"/>
          <w:sz w:val="22"/>
          <w:szCs w:val="22"/>
        </w:rPr>
        <w:t xml:space="preserve"> Schüler können so Dokumente der Lehrperson digital abgeben und auch mit den Klassenkameradinnen und -kameraden austauschen. Ein Backup von Teams-Daten besteht bei Microsoft nur für die letzten 90 Tage.</w:t>
      </w:r>
    </w:p>
    <w:p w14:paraId="789A0589" w14:textId="2A94377B" w:rsidR="00F14BDE" w:rsidRPr="00362A84" w:rsidRDefault="45CE7EC1" w:rsidP="1F08CAC5">
      <w:pPr>
        <w:jc w:val="both"/>
        <w:rPr>
          <w:rFonts w:asciiTheme="minorHAnsi" w:hAnsiTheme="minorHAnsi" w:cstheme="minorHAnsi"/>
          <w:sz w:val="22"/>
          <w:szCs w:val="22"/>
        </w:rPr>
      </w:pPr>
      <w:r w:rsidRPr="00362A84">
        <w:rPr>
          <w:rFonts w:asciiTheme="minorHAnsi" w:hAnsiTheme="minorHAnsi" w:cstheme="minorHAnsi"/>
          <w:sz w:val="22"/>
          <w:szCs w:val="22"/>
        </w:rPr>
        <w:t>OneDrive:</w:t>
      </w:r>
      <w:r w:rsidR="00C843D8" w:rsidRPr="00362A84">
        <w:rPr>
          <w:rFonts w:asciiTheme="minorHAnsi" w:hAnsiTheme="minorHAnsi" w:cstheme="minorHAnsi"/>
          <w:sz w:val="22"/>
          <w:szCs w:val="22"/>
        </w:rPr>
        <w:br/>
      </w:r>
      <w:r w:rsidR="72EEF170" w:rsidRPr="00362A84">
        <w:rPr>
          <w:rFonts w:asciiTheme="minorHAnsi" w:hAnsiTheme="minorHAnsi" w:cstheme="minorHAnsi"/>
          <w:sz w:val="22"/>
          <w:szCs w:val="22"/>
        </w:rPr>
        <w:t xml:space="preserve">Als Cloudspeicher für private Daten (Achtung: nicht Personendaten mit sensitiven Informationen) eignet sich OneDrive. </w:t>
      </w:r>
      <w:r w:rsidR="76C566CA" w:rsidRPr="00362A84">
        <w:rPr>
          <w:rFonts w:asciiTheme="minorHAnsi" w:hAnsiTheme="minorHAnsi" w:cstheme="minorHAnsi"/>
          <w:sz w:val="22"/>
          <w:szCs w:val="22"/>
        </w:rPr>
        <w:t xml:space="preserve">Die Mitarbeitenden achten darauf, dass Daten auf OneDrive und auch lokale Ordner, die mit OneDrive synchronisiert werden, keine datenschutztechnisch heiklen Daten enthalten. </w:t>
      </w:r>
      <w:r w:rsidR="21163AD1" w:rsidRPr="00362A84">
        <w:rPr>
          <w:rFonts w:asciiTheme="minorHAnsi" w:hAnsiTheme="minorHAnsi" w:cstheme="minorHAnsi"/>
          <w:sz w:val="22"/>
          <w:szCs w:val="22"/>
        </w:rPr>
        <w:t xml:space="preserve">Ein Backup der OneDrive-Daten, die gelöscht wurden und sich im Papierkorb befinden, ist ebenfalls nur für die letzten 90 </w:t>
      </w:r>
      <w:r w:rsidR="7498AD78" w:rsidRPr="00362A84">
        <w:rPr>
          <w:rFonts w:asciiTheme="minorHAnsi" w:hAnsiTheme="minorHAnsi" w:cstheme="minorHAnsi"/>
          <w:sz w:val="22"/>
          <w:szCs w:val="22"/>
        </w:rPr>
        <w:t>Tage verfügbar. Danach werden die Daten automat</w:t>
      </w:r>
      <w:r w:rsidR="0AF81789" w:rsidRPr="00362A84">
        <w:rPr>
          <w:rFonts w:asciiTheme="minorHAnsi" w:hAnsiTheme="minorHAnsi" w:cstheme="minorHAnsi"/>
          <w:sz w:val="22"/>
          <w:szCs w:val="22"/>
        </w:rPr>
        <w:t>is</w:t>
      </w:r>
      <w:r w:rsidR="7498AD78" w:rsidRPr="00362A84">
        <w:rPr>
          <w:rFonts w:asciiTheme="minorHAnsi" w:hAnsiTheme="minorHAnsi" w:cstheme="minorHAnsi"/>
          <w:sz w:val="22"/>
          <w:szCs w:val="22"/>
        </w:rPr>
        <w:t>ch aus dem Papierkorb gelöscht.</w:t>
      </w:r>
    </w:p>
    <w:p w14:paraId="75B894EC" w14:textId="7A4AF6F9" w:rsidR="00253D9E" w:rsidRPr="00362A84" w:rsidRDefault="7E8D51FD" w:rsidP="1F08CAC5">
      <w:pPr>
        <w:jc w:val="both"/>
        <w:rPr>
          <w:rFonts w:asciiTheme="minorHAnsi" w:hAnsiTheme="minorHAnsi" w:cstheme="minorHAnsi"/>
          <w:sz w:val="22"/>
          <w:szCs w:val="22"/>
        </w:rPr>
      </w:pPr>
      <w:r w:rsidRPr="00362A84">
        <w:rPr>
          <w:rFonts w:asciiTheme="minorHAnsi" w:hAnsiTheme="minorHAnsi" w:cstheme="minorHAnsi"/>
          <w:sz w:val="22"/>
          <w:szCs w:val="22"/>
        </w:rPr>
        <w:t>Ablage von besonders schützenswerten Personendaten:</w:t>
      </w:r>
      <w:r w:rsidR="00F14BDE" w:rsidRPr="00362A84">
        <w:rPr>
          <w:rFonts w:asciiTheme="minorHAnsi" w:hAnsiTheme="minorHAnsi" w:cstheme="minorHAnsi"/>
          <w:sz w:val="22"/>
          <w:szCs w:val="22"/>
        </w:rPr>
        <w:br/>
      </w:r>
      <w:r w:rsidR="2729BF00" w:rsidRPr="00362A84">
        <w:rPr>
          <w:rFonts w:asciiTheme="minorHAnsi" w:hAnsiTheme="minorHAnsi" w:cstheme="minorHAnsi"/>
          <w:sz w:val="22"/>
          <w:szCs w:val="22"/>
        </w:rPr>
        <w:t xml:space="preserve">Besonders schützenswerte Personendaten </w:t>
      </w:r>
      <w:r w:rsidR="40994B54" w:rsidRPr="00362A84">
        <w:rPr>
          <w:rFonts w:asciiTheme="minorHAnsi" w:hAnsiTheme="minorHAnsi" w:cstheme="minorHAnsi"/>
          <w:sz w:val="22"/>
          <w:szCs w:val="22"/>
        </w:rPr>
        <w:t xml:space="preserve">oder sensitive Informationen </w:t>
      </w:r>
      <w:r w:rsidR="2729BF00" w:rsidRPr="00362A84">
        <w:rPr>
          <w:rFonts w:asciiTheme="minorHAnsi" w:hAnsiTheme="minorHAnsi" w:cstheme="minorHAnsi"/>
          <w:sz w:val="22"/>
          <w:szCs w:val="22"/>
        </w:rPr>
        <w:t xml:space="preserve">werden auf dem schuleigenen Dateiserver </w:t>
      </w:r>
      <w:r w:rsidR="029077C9" w:rsidRPr="00362A84">
        <w:rPr>
          <w:rFonts w:asciiTheme="minorHAnsi" w:hAnsiTheme="minorHAnsi" w:cstheme="minorHAnsi"/>
          <w:sz w:val="22"/>
          <w:szCs w:val="22"/>
        </w:rPr>
        <w:t>oder auf dem benutzerspezifischen, persönlichen Laufwerk W:\ auf demselben Server abgelegt.</w:t>
      </w:r>
    </w:p>
    <w:p w14:paraId="19D587E7" w14:textId="444DBF81" w:rsidR="0008208D" w:rsidRPr="00362A84" w:rsidRDefault="00F14BDE" w:rsidP="1F08CAC5">
      <w:pPr>
        <w:jc w:val="both"/>
        <w:rPr>
          <w:rFonts w:asciiTheme="minorHAnsi" w:hAnsiTheme="minorHAnsi" w:cstheme="minorHAnsi"/>
          <w:sz w:val="22"/>
          <w:szCs w:val="22"/>
        </w:rPr>
      </w:pPr>
      <w:r w:rsidRPr="00362A84">
        <w:rPr>
          <w:rFonts w:asciiTheme="minorHAnsi" w:hAnsiTheme="minorHAnsi" w:cstheme="minorHAnsi"/>
          <w:sz w:val="22"/>
          <w:szCs w:val="22"/>
        </w:rPr>
        <w:br/>
      </w:r>
    </w:p>
    <w:p w14:paraId="2853B87A" w14:textId="77777777" w:rsidR="0008208D" w:rsidRPr="00362A84" w:rsidRDefault="0008208D">
      <w:pPr>
        <w:rPr>
          <w:rFonts w:asciiTheme="minorHAnsi" w:eastAsiaTheme="majorEastAsia" w:hAnsiTheme="minorHAnsi" w:cstheme="minorHAnsi"/>
          <w:color w:val="365F91" w:themeColor="accent1" w:themeShade="BF"/>
          <w:sz w:val="22"/>
          <w:szCs w:val="22"/>
        </w:rPr>
      </w:pPr>
      <w:r w:rsidRPr="00362A84">
        <w:rPr>
          <w:rFonts w:asciiTheme="minorHAnsi" w:hAnsiTheme="minorHAnsi" w:cstheme="minorHAnsi"/>
          <w:sz w:val="22"/>
          <w:szCs w:val="22"/>
        </w:rPr>
        <w:br w:type="page"/>
      </w:r>
    </w:p>
    <w:p w14:paraId="2600FCA4" w14:textId="2FCB60F7" w:rsidR="001F24B9" w:rsidRPr="00362A84" w:rsidRDefault="001F24B9" w:rsidP="001F24B9">
      <w:pPr>
        <w:pStyle w:val="berschrift1"/>
        <w:rPr>
          <w:rFonts w:asciiTheme="minorHAnsi" w:hAnsiTheme="minorHAnsi" w:cstheme="minorHAnsi"/>
          <w:sz w:val="22"/>
          <w:szCs w:val="22"/>
        </w:rPr>
      </w:pPr>
      <w:bookmarkStart w:id="33" w:name="_Toc187258023"/>
      <w:r w:rsidRPr="00362A84">
        <w:rPr>
          <w:rFonts w:asciiTheme="minorHAnsi" w:hAnsiTheme="minorHAnsi" w:cstheme="minorHAnsi"/>
          <w:sz w:val="22"/>
          <w:szCs w:val="22"/>
        </w:rPr>
        <w:t>8. Wie wir uns weiterbilden wollen – Weiterbildungskonzept</w:t>
      </w:r>
      <w:bookmarkEnd w:id="33"/>
    </w:p>
    <w:p w14:paraId="4A421E29" w14:textId="6D7A6583" w:rsidR="00253D9E" w:rsidRPr="00362A84" w:rsidRDefault="001F24B9" w:rsidP="43D5C011">
      <w:pPr>
        <w:jc w:val="both"/>
        <w:rPr>
          <w:rFonts w:asciiTheme="minorHAnsi" w:hAnsiTheme="minorHAnsi" w:cstheme="minorHAnsi"/>
          <w:sz w:val="22"/>
          <w:szCs w:val="22"/>
        </w:rPr>
      </w:pPr>
      <w:r w:rsidRPr="00362A84">
        <w:rPr>
          <w:rFonts w:asciiTheme="minorHAnsi" w:hAnsiTheme="minorHAnsi" w:cstheme="minorHAnsi"/>
          <w:sz w:val="22"/>
          <w:szCs w:val="22"/>
        </w:rPr>
        <w:br/>
      </w:r>
      <w:r w:rsidR="7B640A2D" w:rsidRPr="00362A84">
        <w:rPr>
          <w:rFonts w:asciiTheme="minorHAnsi" w:hAnsiTheme="minorHAnsi" w:cstheme="minorHAnsi"/>
          <w:sz w:val="22"/>
          <w:szCs w:val="22"/>
        </w:rPr>
        <w:t xml:space="preserve">Die Weiterbildungen von Lehrpersonen und weiteren Mitarbeitenden ist im Weiterbildungskonzept der Primarschule Dübendorf geregelt. </w:t>
      </w:r>
      <w:r w:rsidR="00505DB4">
        <w:rPr>
          <w:rFonts w:asciiTheme="minorHAnsi" w:hAnsiTheme="minorHAnsi" w:cstheme="minorHAnsi"/>
          <w:sz w:val="22"/>
          <w:szCs w:val="22"/>
        </w:rPr>
        <w:t xml:space="preserve">Zur persönlichen Weiterbildung steht unter anderem das tool classroom.ch zur Verfügung. </w:t>
      </w:r>
    </w:p>
    <w:p w14:paraId="005123CA" w14:textId="77777777" w:rsidR="00253D9E" w:rsidRPr="00362A84" w:rsidRDefault="00253D9E" w:rsidP="43D5C011">
      <w:pPr>
        <w:jc w:val="both"/>
        <w:rPr>
          <w:rFonts w:asciiTheme="minorHAnsi" w:hAnsiTheme="minorHAnsi" w:cstheme="minorHAnsi"/>
          <w:sz w:val="22"/>
          <w:szCs w:val="22"/>
        </w:rPr>
      </w:pPr>
    </w:p>
    <w:p w14:paraId="1A047684" w14:textId="1941D7E6" w:rsidR="001F24B9" w:rsidRPr="00362A84" w:rsidRDefault="00825A85" w:rsidP="00825A85">
      <w:pPr>
        <w:pStyle w:val="berschrift1"/>
        <w:rPr>
          <w:rFonts w:asciiTheme="minorHAnsi" w:hAnsiTheme="minorHAnsi" w:cstheme="minorHAnsi"/>
          <w:sz w:val="22"/>
          <w:szCs w:val="22"/>
        </w:rPr>
      </w:pPr>
      <w:bookmarkStart w:id="34" w:name="_Toc187258024"/>
      <w:r w:rsidRPr="00362A84">
        <w:rPr>
          <w:rFonts w:asciiTheme="minorHAnsi" w:hAnsiTheme="minorHAnsi" w:cstheme="minorHAnsi"/>
          <w:sz w:val="22"/>
          <w:szCs w:val="22"/>
        </w:rPr>
        <w:t xml:space="preserve">9. </w:t>
      </w:r>
      <w:r w:rsidR="001F24B9" w:rsidRPr="00362A84">
        <w:rPr>
          <w:rFonts w:asciiTheme="minorHAnsi" w:hAnsiTheme="minorHAnsi" w:cstheme="minorHAnsi"/>
          <w:sz w:val="22"/>
          <w:szCs w:val="22"/>
        </w:rPr>
        <w:t>Welche Ausrüstung wir einsetzen wollen – Infrastruktur</w:t>
      </w:r>
      <w:bookmarkEnd w:id="34"/>
    </w:p>
    <w:p w14:paraId="335884D0" w14:textId="2FDBD0AE" w:rsidR="00825A85" w:rsidRPr="00362A84" w:rsidRDefault="001F24B9" w:rsidP="00825A85">
      <w:pPr>
        <w:jc w:val="both"/>
        <w:rPr>
          <w:rFonts w:asciiTheme="minorHAnsi" w:hAnsiTheme="minorHAnsi" w:cstheme="minorHAnsi"/>
          <w:sz w:val="22"/>
          <w:szCs w:val="22"/>
        </w:rPr>
      </w:pPr>
      <w:r w:rsidRPr="00362A84">
        <w:rPr>
          <w:rFonts w:asciiTheme="minorHAnsi" w:hAnsiTheme="minorHAnsi" w:cstheme="minorHAnsi"/>
          <w:sz w:val="22"/>
          <w:szCs w:val="22"/>
        </w:rPr>
        <w:br/>
      </w:r>
      <w:r w:rsidR="00825A85" w:rsidRPr="00362A84">
        <w:rPr>
          <w:rFonts w:asciiTheme="minorHAnsi" w:hAnsiTheme="minorHAnsi" w:cstheme="minorHAnsi"/>
          <w:sz w:val="22"/>
          <w:szCs w:val="22"/>
        </w:rPr>
        <w:t xml:space="preserve">Die digitale Infrastruktur der Primarschule Dübendorf wird möglichst einfach und einheitlich gestaltet. Damit wird der Einsatz für das Lehren und Lernen für alle Nutzerinnen und Nutzer vereinfacht und die technischen Supportleistungen können auf einem Minimum gehalten werden. Im Mittelpunkt des Geräteparks stehen die persönlichen mobilen Arbeitsgeräte der </w:t>
      </w:r>
      <w:r w:rsidR="00C75AFF" w:rsidRPr="00362A84">
        <w:rPr>
          <w:rFonts w:asciiTheme="minorHAnsi" w:hAnsiTheme="minorHAnsi" w:cstheme="minorHAnsi"/>
          <w:sz w:val="22"/>
          <w:szCs w:val="22"/>
        </w:rPr>
        <w:t>Mitarbeitenden</w:t>
      </w:r>
      <w:r w:rsidR="00825A85" w:rsidRPr="00362A84">
        <w:rPr>
          <w:rFonts w:asciiTheme="minorHAnsi" w:hAnsiTheme="minorHAnsi" w:cstheme="minorHAnsi"/>
          <w:sz w:val="22"/>
          <w:szCs w:val="22"/>
        </w:rPr>
        <w:t xml:space="preserve"> und der Lernenden. Die Geräte sind eingebunden in die Basisinfrastruktur: Netzwerk (LAN, WLAN und Internetanbindung), Kopierer, Laserdrucker, grosse Monitore bei Bedarf</w:t>
      </w:r>
      <w:r w:rsidR="00F66251" w:rsidRPr="00362A84">
        <w:rPr>
          <w:rFonts w:asciiTheme="minorHAnsi" w:hAnsiTheme="minorHAnsi" w:cstheme="minorHAnsi"/>
          <w:sz w:val="22"/>
          <w:szCs w:val="22"/>
        </w:rPr>
        <w:t>,</w:t>
      </w:r>
      <w:r w:rsidR="00825A85" w:rsidRPr="00362A84">
        <w:rPr>
          <w:rFonts w:asciiTheme="minorHAnsi" w:hAnsiTheme="minorHAnsi" w:cstheme="minorHAnsi"/>
          <w:sz w:val="22"/>
          <w:szCs w:val="22"/>
        </w:rPr>
        <w:t xml:space="preserve"> interaktive Wandtafeln</w:t>
      </w:r>
      <w:r w:rsidR="00F66251" w:rsidRPr="00362A84">
        <w:rPr>
          <w:rFonts w:asciiTheme="minorHAnsi" w:hAnsiTheme="minorHAnsi" w:cstheme="minorHAnsi"/>
          <w:sz w:val="22"/>
          <w:szCs w:val="22"/>
        </w:rPr>
        <w:t xml:space="preserve"> und Visualizer</w:t>
      </w:r>
      <w:r w:rsidR="00825A85" w:rsidRPr="00362A84">
        <w:rPr>
          <w:rFonts w:asciiTheme="minorHAnsi" w:hAnsiTheme="minorHAnsi" w:cstheme="minorHAnsi"/>
          <w:sz w:val="22"/>
          <w:szCs w:val="22"/>
        </w:rPr>
        <w:t xml:space="preserve"> für Klassenzimmer. Zum erweiterten Gerätepark gehören zudem Spezialgeräte wie Roboter, digitale Foto- und Videokameras, externe USB-Mikrophone, Greenscreen-Equipment und weitere Geräte, die in den MINT-Fächern zum Einsatz gelangen. Für den Einsatz von Software und Cloud-Services stehen datenschutzkonforme Vereinbarungen mit Microsoft</w:t>
      </w:r>
      <w:r w:rsidR="00F66251" w:rsidRPr="00362A84">
        <w:rPr>
          <w:rFonts w:asciiTheme="minorHAnsi" w:hAnsiTheme="minorHAnsi" w:cstheme="minorHAnsi"/>
          <w:sz w:val="22"/>
          <w:szCs w:val="22"/>
        </w:rPr>
        <w:t xml:space="preserve"> </w:t>
      </w:r>
      <w:r w:rsidR="00825A85" w:rsidRPr="00362A84">
        <w:rPr>
          <w:rFonts w:asciiTheme="minorHAnsi" w:hAnsiTheme="minorHAnsi" w:cstheme="minorHAnsi"/>
          <w:sz w:val="22"/>
          <w:szCs w:val="22"/>
        </w:rPr>
        <w:t>zur Verfügung. Das Ziel der Primarschule Dübendorf ist, die zur Verfügung stehenden finanziellen Mittel so für die digitale Infrastruktur einzusetzen, dass alle Nutzerinnen und Nutzer</w:t>
      </w:r>
      <w:r w:rsidR="00C75AFF" w:rsidRPr="00362A84">
        <w:rPr>
          <w:rFonts w:asciiTheme="minorHAnsi" w:hAnsiTheme="minorHAnsi" w:cstheme="minorHAnsi"/>
          <w:sz w:val="22"/>
          <w:szCs w:val="22"/>
        </w:rPr>
        <w:t xml:space="preserve"> </w:t>
      </w:r>
      <w:r w:rsidR="00825A85" w:rsidRPr="00362A84">
        <w:rPr>
          <w:rFonts w:asciiTheme="minorHAnsi" w:hAnsiTheme="minorHAnsi" w:cstheme="minorHAnsi"/>
          <w:sz w:val="22"/>
          <w:szCs w:val="22"/>
        </w:rPr>
        <w:t>diese optimal bei der Erfüllung ihrer Arbeiten, beim Lehren und Lernen unterstützen.</w:t>
      </w:r>
    </w:p>
    <w:p w14:paraId="6D197804" w14:textId="77777777" w:rsidR="00FE05B0" w:rsidRPr="00362A84" w:rsidRDefault="00FE05B0" w:rsidP="00825A85">
      <w:pPr>
        <w:jc w:val="both"/>
        <w:rPr>
          <w:rFonts w:asciiTheme="minorHAnsi" w:hAnsiTheme="minorHAnsi" w:cstheme="minorHAnsi"/>
          <w:sz w:val="22"/>
          <w:szCs w:val="22"/>
        </w:rPr>
      </w:pPr>
    </w:p>
    <w:p w14:paraId="0105134F" w14:textId="40F047FE" w:rsidR="00825A85" w:rsidRPr="00362A84" w:rsidRDefault="00825A85" w:rsidP="00825A85">
      <w:pPr>
        <w:pStyle w:val="berschrift2"/>
        <w:rPr>
          <w:rFonts w:asciiTheme="minorHAnsi" w:hAnsiTheme="minorHAnsi" w:cstheme="minorHAnsi"/>
          <w:sz w:val="22"/>
          <w:szCs w:val="22"/>
        </w:rPr>
      </w:pPr>
      <w:bookmarkStart w:id="35" w:name="_Toc187258025"/>
      <w:r w:rsidRPr="00362A84">
        <w:rPr>
          <w:rFonts w:asciiTheme="minorHAnsi" w:hAnsiTheme="minorHAnsi" w:cstheme="minorHAnsi"/>
          <w:sz w:val="22"/>
          <w:szCs w:val="22"/>
        </w:rPr>
        <w:t>9.</w:t>
      </w:r>
      <w:r w:rsidR="0047269D" w:rsidRPr="00362A84">
        <w:rPr>
          <w:rFonts w:asciiTheme="minorHAnsi" w:hAnsiTheme="minorHAnsi" w:cstheme="minorHAnsi"/>
          <w:sz w:val="22"/>
          <w:szCs w:val="22"/>
        </w:rPr>
        <w:t>1</w:t>
      </w:r>
      <w:r w:rsidRPr="00362A84">
        <w:rPr>
          <w:rFonts w:asciiTheme="minorHAnsi" w:hAnsiTheme="minorHAnsi" w:cstheme="minorHAnsi"/>
          <w:sz w:val="22"/>
          <w:szCs w:val="22"/>
        </w:rPr>
        <w:t>. Arbeitsgeräte</w:t>
      </w:r>
      <w:bookmarkEnd w:id="35"/>
    </w:p>
    <w:p w14:paraId="182FE989" w14:textId="51392AF5" w:rsidR="00825A85" w:rsidRPr="00362A84" w:rsidRDefault="00F66251"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3C314CE0" w:rsidRPr="00362A84">
        <w:rPr>
          <w:rFonts w:asciiTheme="minorHAnsi" w:hAnsiTheme="minorHAnsi" w:cstheme="minorHAnsi"/>
          <w:sz w:val="22"/>
          <w:szCs w:val="22"/>
        </w:rPr>
        <w:t>Das Spektrum der Arbeitsgeräte, die für Text- und Bildproduktion und weitere Aufgaben zum Lehren und Lernen eingesetzt werden können, reicht sehr weit. Es umfasst</w:t>
      </w:r>
      <w:r w:rsidR="6A21C262" w:rsidRPr="00362A84">
        <w:rPr>
          <w:rFonts w:asciiTheme="minorHAnsi" w:hAnsiTheme="minorHAnsi" w:cstheme="minorHAnsi"/>
          <w:sz w:val="22"/>
          <w:szCs w:val="22"/>
        </w:rPr>
        <w:t xml:space="preserve"> viele Gerät</w:t>
      </w:r>
      <w:r w:rsidR="1ED96289" w:rsidRPr="00362A84">
        <w:rPr>
          <w:rFonts w:asciiTheme="minorHAnsi" w:hAnsiTheme="minorHAnsi" w:cstheme="minorHAnsi"/>
          <w:sz w:val="22"/>
          <w:szCs w:val="22"/>
        </w:rPr>
        <w:t>earten, die von der Schule abgegeben werden</w:t>
      </w:r>
      <w:r w:rsidR="38B16E63" w:rsidRPr="00362A84">
        <w:rPr>
          <w:rFonts w:asciiTheme="minorHAnsi" w:hAnsiTheme="minorHAnsi" w:cstheme="minorHAnsi"/>
          <w:sz w:val="22"/>
          <w:szCs w:val="22"/>
        </w:rPr>
        <w:t>.</w:t>
      </w:r>
      <w:r w:rsidR="00A344D8" w:rsidRPr="00362A84">
        <w:rPr>
          <w:rFonts w:asciiTheme="minorHAnsi" w:hAnsiTheme="minorHAnsi" w:cstheme="minorHAnsi"/>
          <w:sz w:val="22"/>
          <w:szCs w:val="22"/>
        </w:rPr>
        <w:t xml:space="preserve"> </w:t>
      </w:r>
      <w:r w:rsidR="006F0F6F" w:rsidRPr="00362A84">
        <w:rPr>
          <w:rFonts w:asciiTheme="minorHAnsi" w:hAnsiTheme="minorHAnsi" w:cstheme="minorHAnsi"/>
          <w:sz w:val="22"/>
          <w:szCs w:val="22"/>
        </w:rPr>
        <w:t xml:space="preserve">Dabei werden mobile Geräte bevorzugt. </w:t>
      </w:r>
      <w:r w:rsidR="1ED96289" w:rsidRPr="00362A84">
        <w:rPr>
          <w:rFonts w:asciiTheme="minorHAnsi" w:hAnsiTheme="minorHAnsi" w:cstheme="minorHAnsi"/>
          <w:sz w:val="22"/>
          <w:szCs w:val="22"/>
        </w:rPr>
        <w:t xml:space="preserve">BYOD </w:t>
      </w:r>
      <w:r w:rsidR="6964C94A" w:rsidRPr="00362A84">
        <w:rPr>
          <w:rFonts w:asciiTheme="minorHAnsi" w:hAnsiTheme="minorHAnsi" w:cstheme="minorHAnsi"/>
          <w:sz w:val="22"/>
          <w:szCs w:val="22"/>
        </w:rPr>
        <w:t xml:space="preserve">kann </w:t>
      </w:r>
      <w:r w:rsidR="00505DB4" w:rsidRPr="00362A84">
        <w:rPr>
          <w:rFonts w:asciiTheme="minorHAnsi" w:hAnsiTheme="minorHAnsi" w:cstheme="minorHAnsi"/>
          <w:sz w:val="22"/>
          <w:szCs w:val="22"/>
        </w:rPr>
        <w:t>ausnahmsweise nach</w:t>
      </w:r>
      <w:r w:rsidR="5AF9BEB2" w:rsidRPr="00362A84">
        <w:rPr>
          <w:rFonts w:asciiTheme="minorHAnsi" w:hAnsiTheme="minorHAnsi" w:cstheme="minorHAnsi"/>
          <w:sz w:val="22"/>
          <w:szCs w:val="22"/>
        </w:rPr>
        <w:t xml:space="preserve"> Unterzeichnung einer entsprechenden Nutzungsbedingung </w:t>
      </w:r>
      <w:r w:rsidR="6964C94A" w:rsidRPr="00362A84">
        <w:rPr>
          <w:rFonts w:asciiTheme="minorHAnsi" w:hAnsiTheme="minorHAnsi" w:cstheme="minorHAnsi"/>
          <w:sz w:val="22"/>
          <w:szCs w:val="22"/>
        </w:rPr>
        <w:t xml:space="preserve">im Gäste-WLAN </w:t>
      </w:r>
      <w:r w:rsidR="1ED96289" w:rsidRPr="00362A84">
        <w:rPr>
          <w:rFonts w:asciiTheme="minorHAnsi" w:hAnsiTheme="minorHAnsi" w:cstheme="minorHAnsi"/>
          <w:sz w:val="22"/>
          <w:szCs w:val="22"/>
        </w:rPr>
        <w:t>eingesetzt werden</w:t>
      </w:r>
      <w:r w:rsidR="2232B5A1" w:rsidRPr="00362A84">
        <w:rPr>
          <w:rFonts w:asciiTheme="minorHAnsi" w:hAnsiTheme="minorHAnsi" w:cstheme="minorHAnsi"/>
          <w:sz w:val="22"/>
          <w:szCs w:val="22"/>
        </w:rPr>
        <w:t>.</w:t>
      </w:r>
    </w:p>
    <w:p w14:paraId="68A55793" w14:textId="5D06AA65" w:rsidR="0047269D" w:rsidRPr="00362A84" w:rsidRDefault="0047269D">
      <w:pPr>
        <w:rPr>
          <w:rFonts w:asciiTheme="minorHAnsi" w:hAnsiTheme="minorHAnsi" w:cstheme="minorHAnsi"/>
          <w:sz w:val="22"/>
          <w:szCs w:val="22"/>
        </w:rPr>
      </w:pPr>
      <w:r w:rsidRPr="00362A84">
        <w:rPr>
          <w:rFonts w:asciiTheme="minorHAnsi" w:hAnsiTheme="minorHAnsi" w:cstheme="minorHAnsi"/>
          <w:sz w:val="22"/>
          <w:szCs w:val="22"/>
        </w:rPr>
        <w:br w:type="page"/>
      </w:r>
    </w:p>
    <w:p w14:paraId="69107CB8" w14:textId="4EF7BEC7" w:rsidR="00894392" w:rsidRPr="00362A84" w:rsidRDefault="00354B7B" w:rsidP="54A77EF0">
      <w:pPr>
        <w:jc w:val="both"/>
        <w:rPr>
          <w:rFonts w:asciiTheme="minorHAnsi" w:hAnsiTheme="minorHAnsi" w:cstheme="minorHAnsi"/>
          <w:sz w:val="22"/>
          <w:szCs w:val="22"/>
        </w:rPr>
      </w:pPr>
      <w:r w:rsidRPr="00362A84">
        <w:rPr>
          <w:rFonts w:asciiTheme="minorHAnsi" w:hAnsiTheme="minorHAnsi" w:cstheme="minorHAnsi"/>
          <w:sz w:val="22"/>
          <w:szCs w:val="22"/>
          <w:u w:val="single"/>
        </w:rPr>
        <w:t>Arbeitsgeräte / Geräteausstattung</w:t>
      </w:r>
      <w:r w:rsidR="00894392" w:rsidRPr="00362A84">
        <w:rPr>
          <w:rFonts w:asciiTheme="minorHAnsi" w:hAnsiTheme="minorHAnsi" w:cstheme="minorHAnsi"/>
          <w:sz w:val="22"/>
          <w:szCs w:val="22"/>
        </w:rPr>
        <w:t xml:space="preserve">: </w:t>
      </w:r>
    </w:p>
    <w:p w14:paraId="388D9C46" w14:textId="1931EC06" w:rsidR="00894392" w:rsidRPr="00362A84" w:rsidRDefault="340DA4BB" w:rsidP="54A77EF0">
      <w:pPr>
        <w:pStyle w:val="Listenabsatz"/>
        <w:numPr>
          <w:ilvl w:val="0"/>
          <w:numId w:val="19"/>
        </w:numPr>
        <w:jc w:val="both"/>
        <w:rPr>
          <w:rFonts w:asciiTheme="minorHAnsi" w:hAnsiTheme="minorHAnsi" w:cstheme="minorHAnsi"/>
          <w:sz w:val="22"/>
          <w:szCs w:val="22"/>
        </w:rPr>
      </w:pPr>
      <w:r w:rsidRPr="00362A84">
        <w:rPr>
          <w:rFonts w:asciiTheme="minorHAnsi" w:hAnsiTheme="minorHAnsi" w:cstheme="minorHAnsi"/>
          <w:sz w:val="22"/>
          <w:szCs w:val="22"/>
        </w:rPr>
        <w:t>Notebook</w:t>
      </w:r>
      <w:r w:rsidR="3CBD0C83" w:rsidRPr="00362A84">
        <w:rPr>
          <w:rFonts w:asciiTheme="minorHAnsi" w:hAnsiTheme="minorHAnsi" w:cstheme="minorHAnsi"/>
          <w:sz w:val="22"/>
          <w:szCs w:val="22"/>
        </w:rPr>
        <w:t>s</w:t>
      </w:r>
      <w:r w:rsidR="2B0B7855" w:rsidRPr="00362A84">
        <w:rPr>
          <w:rFonts w:asciiTheme="minorHAnsi" w:hAnsiTheme="minorHAnsi" w:cstheme="minorHAnsi"/>
          <w:sz w:val="22"/>
          <w:szCs w:val="22"/>
        </w:rPr>
        <w:t xml:space="preserve">: Für </w:t>
      </w:r>
      <w:r w:rsidR="5E5E6D88" w:rsidRPr="00362A84">
        <w:rPr>
          <w:rFonts w:asciiTheme="minorHAnsi" w:hAnsiTheme="minorHAnsi" w:cstheme="minorHAnsi"/>
          <w:sz w:val="22"/>
          <w:szCs w:val="22"/>
        </w:rPr>
        <w:t>Mitarbeitende</w:t>
      </w:r>
      <w:r w:rsidR="2B0B7855" w:rsidRPr="00362A84">
        <w:rPr>
          <w:rFonts w:asciiTheme="minorHAnsi" w:hAnsiTheme="minorHAnsi" w:cstheme="minorHAnsi"/>
          <w:sz w:val="22"/>
          <w:szCs w:val="22"/>
        </w:rPr>
        <w:t xml:space="preserve"> </w:t>
      </w:r>
      <w:r w:rsidR="2D65FFC7" w:rsidRPr="00362A84">
        <w:rPr>
          <w:rFonts w:asciiTheme="minorHAnsi" w:hAnsiTheme="minorHAnsi" w:cstheme="minorHAnsi"/>
          <w:sz w:val="22"/>
          <w:szCs w:val="22"/>
        </w:rPr>
        <w:t xml:space="preserve">(z.B. Klassen- und Fachlehrpersonen) </w:t>
      </w:r>
      <w:r w:rsidR="69A82715" w:rsidRPr="00362A84">
        <w:rPr>
          <w:rFonts w:asciiTheme="minorHAnsi" w:hAnsiTheme="minorHAnsi" w:cstheme="minorHAnsi"/>
          <w:sz w:val="22"/>
          <w:szCs w:val="22"/>
        </w:rPr>
        <w:t>stellt die Schule Notebooks zur Verfügung</w:t>
      </w:r>
      <w:r w:rsidR="2B0B7855" w:rsidRPr="00362A84">
        <w:rPr>
          <w:rFonts w:asciiTheme="minorHAnsi" w:hAnsiTheme="minorHAnsi" w:cstheme="minorHAnsi"/>
          <w:sz w:val="22"/>
          <w:szCs w:val="22"/>
        </w:rPr>
        <w:t xml:space="preserve">. «Bring your own device» (das Mitbringen von privaten Geräten) ist für Lehrpersonen </w:t>
      </w:r>
      <w:r w:rsidR="6F1C4118" w:rsidRPr="00362A84">
        <w:rPr>
          <w:rFonts w:asciiTheme="minorHAnsi" w:hAnsiTheme="minorHAnsi" w:cstheme="minorHAnsi"/>
          <w:sz w:val="22"/>
          <w:szCs w:val="22"/>
        </w:rPr>
        <w:t>nicht vorgesehen.</w:t>
      </w:r>
      <w:r w:rsidR="3887E3A4" w:rsidRPr="00362A84">
        <w:rPr>
          <w:rFonts w:asciiTheme="minorHAnsi" w:hAnsiTheme="minorHAnsi" w:cstheme="minorHAnsi"/>
          <w:sz w:val="22"/>
          <w:szCs w:val="22"/>
        </w:rPr>
        <w:t xml:space="preserve"> </w:t>
      </w:r>
      <w:r w:rsidR="2B0B7855" w:rsidRPr="00362A84">
        <w:rPr>
          <w:rFonts w:asciiTheme="minorHAnsi" w:hAnsiTheme="minorHAnsi" w:cstheme="minorHAnsi"/>
          <w:sz w:val="22"/>
          <w:szCs w:val="22"/>
        </w:rPr>
        <w:t xml:space="preserve">Aus sicherheitstechnischen Gründen liegt die Empfehlung der Primarschule </w:t>
      </w:r>
      <w:r w:rsidR="6F1C4118" w:rsidRPr="00362A84">
        <w:rPr>
          <w:rFonts w:asciiTheme="minorHAnsi" w:hAnsiTheme="minorHAnsi" w:cstheme="minorHAnsi"/>
          <w:sz w:val="22"/>
          <w:szCs w:val="22"/>
        </w:rPr>
        <w:t>klar</w:t>
      </w:r>
      <w:r w:rsidR="2B0B7855" w:rsidRPr="00362A84">
        <w:rPr>
          <w:rFonts w:asciiTheme="minorHAnsi" w:hAnsiTheme="minorHAnsi" w:cstheme="minorHAnsi"/>
          <w:sz w:val="22"/>
          <w:szCs w:val="22"/>
        </w:rPr>
        <w:t xml:space="preserve"> bei der Nutzung der von der Schule zur Verfügung gestellten Lehrpersonen-Geräten</w:t>
      </w:r>
      <w:r w:rsidR="69A82715" w:rsidRPr="00362A84">
        <w:rPr>
          <w:rFonts w:asciiTheme="minorHAnsi" w:hAnsiTheme="minorHAnsi" w:cstheme="minorHAnsi"/>
          <w:sz w:val="22"/>
          <w:szCs w:val="22"/>
        </w:rPr>
        <w:t>.</w:t>
      </w:r>
    </w:p>
    <w:p w14:paraId="2BB105D1" w14:textId="42FF34A2" w:rsidR="00894392" w:rsidRPr="00362A84" w:rsidRDefault="4F1D9ECE" w:rsidP="54A77EF0">
      <w:pPr>
        <w:pStyle w:val="Listenabsatz"/>
        <w:numPr>
          <w:ilvl w:val="0"/>
          <w:numId w:val="19"/>
        </w:numPr>
        <w:jc w:val="both"/>
        <w:rPr>
          <w:rFonts w:asciiTheme="minorHAnsi" w:hAnsiTheme="minorHAnsi" w:cstheme="minorHAnsi"/>
          <w:sz w:val="22"/>
          <w:szCs w:val="22"/>
        </w:rPr>
      </w:pPr>
      <w:r w:rsidRPr="00362A84">
        <w:rPr>
          <w:rFonts w:asciiTheme="minorHAnsi" w:hAnsiTheme="minorHAnsi" w:cstheme="minorHAnsi"/>
          <w:sz w:val="22"/>
          <w:szCs w:val="22"/>
        </w:rPr>
        <w:t>iPads</w:t>
      </w:r>
      <w:r w:rsidR="50B23446" w:rsidRPr="00362A84">
        <w:rPr>
          <w:rFonts w:asciiTheme="minorHAnsi" w:hAnsiTheme="minorHAnsi" w:cstheme="minorHAnsi"/>
          <w:sz w:val="22"/>
          <w:szCs w:val="22"/>
        </w:rPr>
        <w:t xml:space="preserve">: Für den Kindergarten und die Unterstufe (1. – 3. Klasse) </w:t>
      </w:r>
      <w:r w:rsidR="6D8F6FBF" w:rsidRPr="00362A84">
        <w:rPr>
          <w:rFonts w:asciiTheme="minorHAnsi" w:hAnsiTheme="minorHAnsi" w:cstheme="minorHAnsi"/>
          <w:sz w:val="22"/>
          <w:szCs w:val="22"/>
        </w:rPr>
        <w:t>setzen wir</w:t>
      </w:r>
      <w:r w:rsidR="50B23446" w:rsidRPr="00362A84">
        <w:rPr>
          <w:rFonts w:asciiTheme="minorHAnsi" w:hAnsiTheme="minorHAnsi" w:cstheme="minorHAnsi"/>
          <w:sz w:val="22"/>
          <w:szCs w:val="22"/>
        </w:rPr>
        <w:t xml:space="preserve"> Tablets</w:t>
      </w:r>
      <w:r w:rsidR="6D8F6FBF" w:rsidRPr="00362A84">
        <w:rPr>
          <w:rFonts w:asciiTheme="minorHAnsi" w:hAnsiTheme="minorHAnsi" w:cstheme="minorHAnsi"/>
          <w:sz w:val="22"/>
          <w:szCs w:val="22"/>
        </w:rPr>
        <w:t xml:space="preserve"> ein</w:t>
      </w:r>
      <w:r w:rsidR="50B23446" w:rsidRPr="00362A84">
        <w:rPr>
          <w:rFonts w:asciiTheme="minorHAnsi" w:hAnsiTheme="minorHAnsi" w:cstheme="minorHAnsi"/>
          <w:sz w:val="22"/>
          <w:szCs w:val="22"/>
        </w:rPr>
        <w:t xml:space="preserve">, welche von der Primarschule Dübendorf zur Verfügung gestellt werden. Nach einer Evaluation von Vor- und Nachteilen bevorzugt die </w:t>
      </w:r>
      <w:r w:rsidR="5B095942" w:rsidRPr="00362A84">
        <w:rPr>
          <w:rFonts w:asciiTheme="minorHAnsi" w:hAnsiTheme="minorHAnsi" w:cstheme="minorHAnsi"/>
          <w:sz w:val="22"/>
          <w:szCs w:val="22"/>
        </w:rPr>
        <w:t>Primarschule</w:t>
      </w:r>
      <w:r w:rsidR="50B23446" w:rsidRPr="00362A84">
        <w:rPr>
          <w:rFonts w:asciiTheme="minorHAnsi" w:hAnsiTheme="minorHAnsi" w:cstheme="minorHAnsi"/>
          <w:sz w:val="22"/>
          <w:szCs w:val="22"/>
        </w:rPr>
        <w:t xml:space="preserve"> den Einsatz von Apple iPads mit iOS.</w:t>
      </w:r>
      <w:r w:rsidR="755E7EFF" w:rsidRPr="00362A84">
        <w:rPr>
          <w:rFonts w:asciiTheme="minorHAnsi" w:hAnsiTheme="minorHAnsi" w:cstheme="minorHAnsi"/>
          <w:sz w:val="22"/>
          <w:szCs w:val="22"/>
        </w:rPr>
        <w:t xml:space="preserve"> Unterstufenlehrpersonen und Kindergarten-Lehrpersonen haben Zugriff auf ein zusätzliches Tablet zur Steuerung der Geräte der Schülerinnen und Schüler. Dies ist notwendig, weil die Primarschule Dübendorf auf Server- und Lehrpersonen-Ebene Windows-Geräte einsetzt und so keine Steuerung von Apple-Geräten möglich wäre.</w:t>
      </w:r>
    </w:p>
    <w:p w14:paraId="40D4D5E8" w14:textId="3EBCE119" w:rsidR="000017BF" w:rsidRPr="00362A84" w:rsidRDefault="48782CF9" w:rsidP="54A77EF0">
      <w:pPr>
        <w:pStyle w:val="Listenabsatz"/>
        <w:numPr>
          <w:ilvl w:val="0"/>
          <w:numId w:val="19"/>
        </w:numPr>
        <w:jc w:val="both"/>
        <w:rPr>
          <w:rFonts w:asciiTheme="minorHAnsi" w:hAnsiTheme="minorHAnsi" w:cstheme="minorHAnsi"/>
          <w:sz w:val="22"/>
          <w:szCs w:val="22"/>
        </w:rPr>
      </w:pPr>
      <w:r w:rsidRPr="00362A84">
        <w:rPr>
          <w:rFonts w:asciiTheme="minorHAnsi" w:hAnsiTheme="minorHAnsi" w:cstheme="minorHAnsi"/>
          <w:sz w:val="22"/>
          <w:szCs w:val="22"/>
        </w:rPr>
        <w:t>Convertibles</w:t>
      </w:r>
      <w:r w:rsidR="2CF6D88E" w:rsidRPr="00362A84">
        <w:rPr>
          <w:rFonts w:asciiTheme="minorHAnsi" w:hAnsiTheme="minorHAnsi" w:cstheme="minorHAnsi"/>
          <w:sz w:val="22"/>
          <w:szCs w:val="22"/>
        </w:rPr>
        <w:t xml:space="preserve">:  Für die Mittelstufe (4. – 6. Klasse) </w:t>
      </w:r>
      <w:r w:rsidR="70CCC5E8" w:rsidRPr="00362A84">
        <w:rPr>
          <w:rFonts w:asciiTheme="minorHAnsi" w:hAnsiTheme="minorHAnsi" w:cstheme="minorHAnsi"/>
          <w:sz w:val="22"/>
          <w:szCs w:val="22"/>
        </w:rPr>
        <w:t>stellen wir</w:t>
      </w:r>
      <w:r w:rsidR="2CF6D88E" w:rsidRPr="00362A84">
        <w:rPr>
          <w:rFonts w:asciiTheme="minorHAnsi" w:hAnsiTheme="minorHAnsi" w:cstheme="minorHAnsi"/>
          <w:sz w:val="22"/>
          <w:szCs w:val="22"/>
        </w:rPr>
        <w:t xml:space="preserve"> Convertibles</w:t>
      </w:r>
      <w:r w:rsidR="70CCC5E8" w:rsidRPr="00362A84">
        <w:rPr>
          <w:rFonts w:asciiTheme="minorHAnsi" w:hAnsiTheme="minorHAnsi" w:cstheme="minorHAnsi"/>
          <w:sz w:val="22"/>
          <w:szCs w:val="22"/>
        </w:rPr>
        <w:t xml:space="preserve"> </w:t>
      </w:r>
      <w:r w:rsidR="2CF6D88E" w:rsidRPr="00362A84">
        <w:rPr>
          <w:rFonts w:asciiTheme="minorHAnsi" w:hAnsiTheme="minorHAnsi" w:cstheme="minorHAnsi"/>
          <w:sz w:val="22"/>
          <w:szCs w:val="22"/>
        </w:rPr>
        <w:t xml:space="preserve">zur Verfügung. Nach einer Evaluation von Vor- und Nachteilen bevorzugt die </w:t>
      </w:r>
      <w:r w:rsidR="123A4E0F" w:rsidRPr="00362A84">
        <w:rPr>
          <w:rFonts w:asciiTheme="minorHAnsi" w:hAnsiTheme="minorHAnsi" w:cstheme="minorHAnsi"/>
          <w:sz w:val="22"/>
          <w:szCs w:val="22"/>
        </w:rPr>
        <w:t>Primarschule</w:t>
      </w:r>
      <w:r w:rsidR="2CF6D88E" w:rsidRPr="00362A84">
        <w:rPr>
          <w:rFonts w:asciiTheme="minorHAnsi" w:hAnsiTheme="minorHAnsi" w:cstheme="minorHAnsi"/>
          <w:sz w:val="22"/>
          <w:szCs w:val="22"/>
        </w:rPr>
        <w:t xml:space="preserve"> den Einsatz von Windows Convertibles für die Mittelstufen-Schülerinnen und -Schüler.</w:t>
      </w:r>
      <w:r w:rsidR="2CF6D88E" w:rsidRPr="00362A84">
        <w:rPr>
          <w:rFonts w:asciiTheme="minorHAnsi" w:hAnsiTheme="minorHAnsi" w:cstheme="minorHAnsi"/>
          <w:sz w:val="22"/>
          <w:szCs w:val="22"/>
        </w:rPr>
        <w:br w:type="page"/>
      </w:r>
    </w:p>
    <w:p w14:paraId="02110436" w14:textId="3013A02C" w:rsidR="000017BF" w:rsidRPr="00362A84" w:rsidRDefault="000017BF" w:rsidP="000017BF">
      <w:pPr>
        <w:pStyle w:val="berschrift2"/>
        <w:rPr>
          <w:rFonts w:asciiTheme="minorHAnsi" w:hAnsiTheme="minorHAnsi" w:cstheme="minorHAnsi"/>
          <w:sz w:val="22"/>
          <w:szCs w:val="22"/>
        </w:rPr>
      </w:pPr>
      <w:bookmarkStart w:id="36" w:name="_Toc187258026"/>
      <w:r w:rsidRPr="00362A84">
        <w:rPr>
          <w:rFonts w:asciiTheme="minorHAnsi" w:hAnsiTheme="minorHAnsi" w:cstheme="minorHAnsi"/>
          <w:sz w:val="22"/>
          <w:szCs w:val="22"/>
        </w:rPr>
        <w:t>9.</w:t>
      </w:r>
      <w:r w:rsidR="0047269D" w:rsidRPr="00362A84">
        <w:rPr>
          <w:rFonts w:asciiTheme="minorHAnsi" w:hAnsiTheme="minorHAnsi" w:cstheme="minorHAnsi"/>
          <w:sz w:val="22"/>
          <w:szCs w:val="22"/>
        </w:rPr>
        <w:t>2</w:t>
      </w:r>
      <w:r w:rsidRPr="00362A84">
        <w:rPr>
          <w:rFonts w:asciiTheme="minorHAnsi" w:hAnsiTheme="minorHAnsi" w:cstheme="minorHAnsi"/>
          <w:sz w:val="22"/>
          <w:szCs w:val="22"/>
        </w:rPr>
        <w:t xml:space="preserve"> Nutzung und Nutzungsmodelle von Arbeitsgeräten</w:t>
      </w:r>
      <w:bookmarkEnd w:id="36"/>
    </w:p>
    <w:p w14:paraId="092747D3" w14:textId="52FDBECC" w:rsidR="00D5310B" w:rsidRPr="00362A84" w:rsidRDefault="000017BF"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282D4BAE" w:rsidRPr="00362A84">
        <w:rPr>
          <w:rFonts w:asciiTheme="minorHAnsi" w:hAnsiTheme="minorHAnsi" w:cstheme="minorHAnsi"/>
          <w:sz w:val="22"/>
          <w:szCs w:val="22"/>
        </w:rPr>
        <w:t xml:space="preserve">Die Primarschule </w:t>
      </w:r>
      <w:r w:rsidR="696FB03A" w:rsidRPr="00362A84">
        <w:rPr>
          <w:rFonts w:asciiTheme="minorHAnsi" w:hAnsiTheme="minorHAnsi" w:cstheme="minorHAnsi"/>
          <w:sz w:val="22"/>
          <w:szCs w:val="22"/>
        </w:rPr>
        <w:t>Dübendorf</w:t>
      </w:r>
      <w:r w:rsidR="282D4BAE" w:rsidRPr="00362A84">
        <w:rPr>
          <w:rFonts w:asciiTheme="minorHAnsi" w:hAnsiTheme="minorHAnsi" w:cstheme="minorHAnsi"/>
          <w:sz w:val="22"/>
          <w:szCs w:val="22"/>
        </w:rPr>
        <w:t xml:space="preserve"> orientiert sich bei den Nutzungsmodellen an den </w:t>
      </w:r>
      <w:hyperlink r:id="rId11">
        <w:r w:rsidR="282D4BAE" w:rsidRPr="00362A84">
          <w:rPr>
            <w:rFonts w:asciiTheme="minorHAnsi" w:hAnsiTheme="minorHAnsi" w:cstheme="minorHAnsi"/>
            <w:sz w:val="22"/>
            <w:szCs w:val="22"/>
          </w:rPr>
          <w:t>Empfehlungen des Bildungsrates</w:t>
        </w:r>
        <w:r w:rsidR="775781E4" w:rsidRPr="00362A84">
          <w:rPr>
            <w:rFonts w:asciiTheme="minorHAnsi" w:hAnsiTheme="minorHAnsi" w:cstheme="minorHAnsi"/>
            <w:sz w:val="22"/>
            <w:szCs w:val="22"/>
          </w:rPr>
          <w:t xml:space="preserve"> </w:t>
        </w:r>
        <w:r w:rsidR="659BF6D2" w:rsidRPr="00362A84">
          <w:rPr>
            <w:rStyle w:val="Hyperlink"/>
            <w:rFonts w:asciiTheme="minorHAnsi" w:hAnsiTheme="minorHAnsi" w:cstheme="minorHAnsi"/>
            <w:sz w:val="22"/>
            <w:szCs w:val="22"/>
          </w:rPr>
          <w:t>vom 14.11.2016</w:t>
        </w:r>
      </w:hyperlink>
      <w:r w:rsidR="00251169" w:rsidRPr="00362A84">
        <w:rPr>
          <w:rFonts w:asciiTheme="minorHAnsi" w:hAnsiTheme="minorHAnsi" w:cstheme="minorHAnsi"/>
          <w:sz w:val="22"/>
          <w:szCs w:val="22"/>
        </w:rPr>
        <w:t xml:space="preserve"> (BRB14/2016)</w:t>
      </w:r>
      <w:r w:rsidR="659BF6D2" w:rsidRPr="00362A84">
        <w:rPr>
          <w:rFonts w:asciiTheme="minorHAnsi" w:hAnsiTheme="minorHAnsi" w:cstheme="minorHAnsi"/>
          <w:sz w:val="22"/>
          <w:szCs w:val="22"/>
        </w:rPr>
        <w:t xml:space="preserve"> </w:t>
      </w:r>
      <w:r w:rsidR="775781E4" w:rsidRPr="00362A84">
        <w:rPr>
          <w:rFonts w:asciiTheme="minorHAnsi" w:hAnsiTheme="minorHAnsi" w:cstheme="minorHAnsi"/>
          <w:sz w:val="22"/>
          <w:szCs w:val="22"/>
        </w:rPr>
        <w:t xml:space="preserve">und des </w:t>
      </w:r>
      <w:hyperlink r:id="rId12" w:history="1">
        <w:r w:rsidR="775781E4" w:rsidRPr="00362A84">
          <w:rPr>
            <w:rFonts w:asciiTheme="minorHAnsi" w:hAnsiTheme="minorHAnsi" w:cstheme="minorHAnsi"/>
            <w:sz w:val="22"/>
            <w:szCs w:val="22"/>
          </w:rPr>
          <w:t>ICT-Coach</w:t>
        </w:r>
        <w:r w:rsidR="5644D1DC" w:rsidRPr="00362A84">
          <w:rPr>
            <w:rFonts w:asciiTheme="minorHAnsi" w:hAnsiTheme="minorHAnsi" w:cstheme="minorHAnsi"/>
            <w:sz w:val="22"/>
            <w:szCs w:val="22"/>
          </w:rPr>
          <w:t xml:space="preserve"> der Bilungsdirektion</w:t>
        </w:r>
        <w:r w:rsidR="5644D1DC" w:rsidRPr="00362A84">
          <w:rPr>
            <w:rStyle w:val="Hyperlink"/>
            <w:rFonts w:asciiTheme="minorHAnsi" w:hAnsiTheme="minorHAnsi" w:cstheme="minorHAnsi"/>
            <w:sz w:val="22"/>
            <w:szCs w:val="22"/>
          </w:rPr>
          <w:t xml:space="preserve"> Kt. Zürich</w:t>
        </w:r>
      </w:hyperlink>
      <w:r w:rsidR="282D4BAE" w:rsidRPr="00362A84">
        <w:rPr>
          <w:rFonts w:asciiTheme="minorHAnsi" w:hAnsiTheme="minorHAnsi" w:cstheme="minorHAnsi"/>
          <w:sz w:val="22"/>
          <w:szCs w:val="22"/>
        </w:rPr>
        <w:t xml:space="preserve">. Bei den Verhältnissen </w:t>
      </w:r>
      <w:r w:rsidR="088989F0" w:rsidRPr="00362A84">
        <w:rPr>
          <w:rFonts w:asciiTheme="minorHAnsi" w:hAnsiTheme="minorHAnsi" w:cstheme="minorHAnsi"/>
          <w:sz w:val="22"/>
          <w:szCs w:val="22"/>
        </w:rPr>
        <w:t xml:space="preserve">von </w:t>
      </w:r>
      <w:r w:rsidR="282D4BAE" w:rsidRPr="00362A84">
        <w:rPr>
          <w:rFonts w:asciiTheme="minorHAnsi" w:hAnsiTheme="minorHAnsi" w:cstheme="minorHAnsi"/>
          <w:sz w:val="22"/>
          <w:szCs w:val="22"/>
        </w:rPr>
        <w:t>Anzahl SuS und Geräte</w:t>
      </w:r>
      <w:r w:rsidR="33C3949C" w:rsidRPr="00362A84">
        <w:rPr>
          <w:rFonts w:asciiTheme="minorHAnsi" w:hAnsiTheme="minorHAnsi" w:cstheme="minorHAnsi"/>
          <w:sz w:val="22"/>
          <w:szCs w:val="22"/>
        </w:rPr>
        <w:t>n</w:t>
      </w:r>
      <w:r w:rsidR="282D4BAE" w:rsidRPr="00362A84">
        <w:rPr>
          <w:rFonts w:asciiTheme="minorHAnsi" w:hAnsiTheme="minorHAnsi" w:cstheme="minorHAnsi"/>
          <w:sz w:val="22"/>
          <w:szCs w:val="22"/>
        </w:rPr>
        <w:t xml:space="preserve"> setzt sie </w:t>
      </w:r>
      <w:r w:rsidR="0FD6F421" w:rsidRPr="00362A84">
        <w:rPr>
          <w:rFonts w:asciiTheme="minorHAnsi" w:hAnsiTheme="minorHAnsi" w:cstheme="minorHAnsi"/>
          <w:sz w:val="22"/>
          <w:szCs w:val="22"/>
        </w:rPr>
        <w:t xml:space="preserve">für den Kindergarten und die Unterstufe </w:t>
      </w:r>
      <w:r w:rsidR="6AD11361" w:rsidRPr="00362A84">
        <w:rPr>
          <w:rFonts w:asciiTheme="minorHAnsi" w:hAnsiTheme="minorHAnsi" w:cstheme="minorHAnsi"/>
          <w:sz w:val="22"/>
          <w:szCs w:val="22"/>
        </w:rPr>
        <w:t>auf die</w:t>
      </w:r>
      <w:r w:rsidR="282D4BAE" w:rsidRPr="00362A84">
        <w:rPr>
          <w:rFonts w:asciiTheme="minorHAnsi" w:hAnsiTheme="minorHAnsi" w:cstheme="minorHAnsi"/>
          <w:sz w:val="22"/>
          <w:szCs w:val="22"/>
        </w:rPr>
        <w:t xml:space="preserve"> </w:t>
      </w:r>
      <w:r w:rsidR="0FD6F421" w:rsidRPr="00362A84">
        <w:rPr>
          <w:rFonts w:asciiTheme="minorHAnsi" w:hAnsiTheme="minorHAnsi" w:cstheme="minorHAnsi"/>
          <w:sz w:val="22"/>
          <w:szCs w:val="22"/>
        </w:rPr>
        <w:t xml:space="preserve">Grundlage der </w:t>
      </w:r>
      <w:r w:rsidR="35C7314A" w:rsidRPr="00362A84">
        <w:rPr>
          <w:rFonts w:asciiTheme="minorHAnsi" w:hAnsiTheme="minorHAnsi" w:cstheme="minorHAnsi"/>
          <w:sz w:val="22"/>
          <w:szCs w:val="22"/>
        </w:rPr>
        <w:t xml:space="preserve">vom Bildungsrat empfohlenen </w:t>
      </w:r>
      <w:r w:rsidR="282D4BAE" w:rsidRPr="00362A84">
        <w:rPr>
          <w:rFonts w:asciiTheme="minorHAnsi" w:hAnsiTheme="minorHAnsi" w:cstheme="minorHAnsi"/>
          <w:sz w:val="22"/>
          <w:szCs w:val="22"/>
        </w:rPr>
        <w:t>Power Variante</w:t>
      </w:r>
      <w:r w:rsidR="0FD6F421" w:rsidRPr="00362A84">
        <w:rPr>
          <w:rFonts w:asciiTheme="minorHAnsi" w:hAnsiTheme="minorHAnsi" w:cstheme="minorHAnsi"/>
          <w:sz w:val="22"/>
          <w:szCs w:val="22"/>
        </w:rPr>
        <w:t xml:space="preserve"> und für die Mittelstufe schon auf die Transformations-Grundlage des ICT-Coach</w:t>
      </w:r>
      <w:r w:rsidR="282D4BAE" w:rsidRPr="00362A84">
        <w:rPr>
          <w:rFonts w:asciiTheme="minorHAnsi" w:hAnsiTheme="minorHAnsi" w:cstheme="minorHAnsi"/>
          <w:sz w:val="22"/>
          <w:szCs w:val="22"/>
        </w:rPr>
        <w:t>.</w:t>
      </w:r>
    </w:p>
    <w:p w14:paraId="21D3F053" w14:textId="05D9CD27" w:rsidR="000017BF" w:rsidRPr="00362A84" w:rsidRDefault="00EC71E2" w:rsidP="000017BF">
      <w:pPr>
        <w:jc w:val="both"/>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D4AFA5E" wp14:editId="7513309C">
            <wp:extent cx="5760720" cy="2139950"/>
            <wp:effectExtent l="0" t="0" r="0" b="0"/>
            <wp:docPr id="162646244"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13">
                      <a:extLst>
                        <a:ext uri="{28A0092B-C50C-407E-A947-70E740481C1C}">
                          <a14:useLocalDpi xmlns:a14="http://schemas.microsoft.com/office/drawing/2010/main" val="0"/>
                        </a:ext>
                      </a:extLst>
                    </a:blip>
                    <a:stretch>
                      <a:fillRect/>
                    </a:stretch>
                  </pic:blipFill>
                  <pic:spPr>
                    <a:xfrm>
                      <a:off x="0" y="0"/>
                      <a:ext cx="5760720" cy="2139950"/>
                    </a:xfrm>
                    <a:prstGeom prst="rect">
                      <a:avLst/>
                    </a:prstGeom>
                  </pic:spPr>
                </pic:pic>
              </a:graphicData>
            </a:graphic>
          </wp:inline>
        </w:drawing>
      </w:r>
      <w:r w:rsidRPr="00362A84">
        <w:rPr>
          <w:rFonts w:asciiTheme="minorHAnsi" w:hAnsiTheme="minorHAnsi" w:cstheme="minorHAnsi"/>
          <w:sz w:val="22"/>
          <w:szCs w:val="22"/>
        </w:rPr>
        <w:t xml:space="preserve"> </w:t>
      </w:r>
      <w:r w:rsidR="000017BF" w:rsidRPr="00362A84">
        <w:rPr>
          <w:rFonts w:asciiTheme="minorHAnsi" w:hAnsiTheme="minorHAnsi" w:cstheme="minorHAnsi"/>
          <w:sz w:val="22"/>
          <w:szCs w:val="22"/>
        </w:rPr>
        <w:t>(Gerät</w:t>
      </w:r>
      <w:r w:rsidR="00E75213" w:rsidRPr="00362A84">
        <w:rPr>
          <w:rFonts w:asciiTheme="minorHAnsi" w:hAnsiTheme="minorHAnsi" w:cstheme="minorHAnsi"/>
          <w:sz w:val="22"/>
          <w:szCs w:val="22"/>
        </w:rPr>
        <w:t xml:space="preserve"> </w:t>
      </w:r>
      <w:r w:rsidR="000017BF" w:rsidRPr="00362A84">
        <w:rPr>
          <w:rFonts w:asciiTheme="minorHAnsi" w:hAnsiTheme="minorHAnsi" w:cstheme="minorHAnsi"/>
          <w:sz w:val="22"/>
          <w:szCs w:val="22"/>
        </w:rPr>
        <w:t>: Schülerin resp. Schüler)</w:t>
      </w:r>
    </w:p>
    <w:p w14:paraId="270179ED" w14:textId="17768DFE" w:rsidR="006E7A51" w:rsidRPr="00362A84" w:rsidRDefault="6D9A56F4" w:rsidP="1F08CAC5">
      <w:pPr>
        <w:jc w:val="both"/>
        <w:rPr>
          <w:rFonts w:asciiTheme="minorHAnsi" w:hAnsiTheme="minorHAnsi" w:cstheme="minorHAnsi"/>
          <w:sz w:val="22"/>
          <w:szCs w:val="22"/>
        </w:rPr>
      </w:pPr>
      <w:r w:rsidRPr="00362A84">
        <w:rPr>
          <w:rFonts w:asciiTheme="minorHAnsi" w:hAnsiTheme="minorHAnsi" w:cstheme="minorHAnsi"/>
          <w:sz w:val="22"/>
          <w:szCs w:val="22"/>
          <w:u w:val="single"/>
        </w:rPr>
        <w:t>Kindergarten</w:t>
      </w:r>
      <w:r w:rsidR="2EACA7F5" w:rsidRPr="00362A84">
        <w:rPr>
          <w:rFonts w:asciiTheme="minorHAnsi" w:hAnsiTheme="minorHAnsi" w:cstheme="minorHAnsi"/>
          <w:sz w:val="22"/>
          <w:szCs w:val="22"/>
          <w:u w:val="single"/>
        </w:rPr>
        <w:t>-Nutzungsmodell</w:t>
      </w:r>
      <w:r w:rsidRPr="00362A84">
        <w:rPr>
          <w:rFonts w:asciiTheme="minorHAnsi" w:hAnsiTheme="minorHAnsi" w:cstheme="minorHAnsi"/>
          <w:sz w:val="22"/>
          <w:szCs w:val="22"/>
        </w:rPr>
        <w:t>:</w:t>
      </w:r>
      <w:r w:rsidR="000F4C5E" w:rsidRPr="00362A84">
        <w:rPr>
          <w:rFonts w:asciiTheme="minorHAnsi" w:hAnsiTheme="minorHAnsi" w:cstheme="minorHAnsi"/>
          <w:sz w:val="22"/>
          <w:szCs w:val="22"/>
        </w:rPr>
        <w:br/>
      </w:r>
      <w:r w:rsidR="0FD6F421" w:rsidRPr="00362A84">
        <w:rPr>
          <w:rFonts w:asciiTheme="minorHAnsi" w:hAnsiTheme="minorHAnsi" w:cstheme="minorHAnsi"/>
          <w:sz w:val="22"/>
          <w:szCs w:val="22"/>
        </w:rPr>
        <w:t xml:space="preserve">Damit im Kindergarten das Handling der Geräte bei wechselnden </w:t>
      </w:r>
      <w:r w:rsidR="65DBDE3C" w:rsidRPr="00362A84">
        <w:rPr>
          <w:rFonts w:asciiTheme="minorHAnsi" w:hAnsiTheme="minorHAnsi" w:cstheme="minorHAnsi"/>
          <w:sz w:val="22"/>
          <w:szCs w:val="22"/>
        </w:rPr>
        <w:t xml:space="preserve">Schülerzahlen </w:t>
      </w:r>
      <w:r w:rsidRPr="00362A84">
        <w:rPr>
          <w:rFonts w:asciiTheme="minorHAnsi" w:hAnsiTheme="minorHAnsi" w:cstheme="minorHAnsi"/>
          <w:sz w:val="22"/>
          <w:szCs w:val="22"/>
        </w:rPr>
        <w:t xml:space="preserve">möglichst unkompliziert </w:t>
      </w:r>
      <w:r w:rsidR="0FD6F421" w:rsidRPr="00362A84">
        <w:rPr>
          <w:rFonts w:asciiTheme="minorHAnsi" w:hAnsiTheme="minorHAnsi" w:cstheme="minorHAnsi"/>
          <w:sz w:val="22"/>
          <w:szCs w:val="22"/>
        </w:rPr>
        <w:t>ist</w:t>
      </w:r>
      <w:r w:rsidRPr="00362A84">
        <w:rPr>
          <w:rFonts w:asciiTheme="minorHAnsi" w:hAnsiTheme="minorHAnsi" w:cstheme="minorHAnsi"/>
          <w:sz w:val="22"/>
          <w:szCs w:val="22"/>
        </w:rPr>
        <w:t xml:space="preserve"> beim Ausrollen und beim Support</w:t>
      </w:r>
      <w:r w:rsidR="0FD6F421" w:rsidRPr="00362A84">
        <w:rPr>
          <w:rFonts w:asciiTheme="minorHAnsi" w:hAnsiTheme="minorHAnsi" w:cstheme="minorHAnsi"/>
          <w:sz w:val="22"/>
          <w:szCs w:val="22"/>
        </w:rPr>
        <w:t xml:space="preserve">, </w:t>
      </w:r>
      <w:r w:rsidR="6D16D5FE" w:rsidRPr="00362A84">
        <w:rPr>
          <w:rFonts w:asciiTheme="minorHAnsi" w:hAnsiTheme="minorHAnsi" w:cstheme="minorHAnsi"/>
          <w:sz w:val="22"/>
          <w:szCs w:val="22"/>
        </w:rPr>
        <w:t>stellt</w:t>
      </w:r>
      <w:r w:rsidR="0FD6F421" w:rsidRPr="00362A84">
        <w:rPr>
          <w:rFonts w:asciiTheme="minorHAnsi" w:hAnsiTheme="minorHAnsi" w:cstheme="minorHAnsi"/>
          <w:sz w:val="22"/>
          <w:szCs w:val="22"/>
        </w:rPr>
        <w:t xml:space="preserve"> die Primarschule Dübendorf pro Klasse</w:t>
      </w:r>
      <w:r w:rsidRPr="00362A84">
        <w:rPr>
          <w:rFonts w:asciiTheme="minorHAnsi" w:hAnsiTheme="minorHAnsi" w:cstheme="minorHAnsi"/>
          <w:sz w:val="22"/>
          <w:szCs w:val="22"/>
        </w:rPr>
        <w:t xml:space="preserve"> 5 Geräte für die </w:t>
      </w:r>
      <w:r w:rsidR="3F90B430" w:rsidRPr="00362A84">
        <w:rPr>
          <w:rFonts w:asciiTheme="minorHAnsi" w:hAnsiTheme="minorHAnsi" w:cstheme="minorHAnsi"/>
          <w:sz w:val="22"/>
          <w:szCs w:val="22"/>
        </w:rPr>
        <w:t>Schülerinnen und Schüler</w:t>
      </w:r>
      <w:r w:rsidRPr="00362A84">
        <w:rPr>
          <w:rFonts w:asciiTheme="minorHAnsi" w:hAnsiTheme="minorHAnsi" w:cstheme="minorHAnsi"/>
          <w:sz w:val="22"/>
          <w:szCs w:val="22"/>
        </w:rPr>
        <w:t xml:space="preserve"> und ein Gerät als Steuergerät für die </w:t>
      </w:r>
      <w:r w:rsidR="3F90B430" w:rsidRPr="00362A84">
        <w:rPr>
          <w:rFonts w:asciiTheme="minorHAnsi" w:hAnsiTheme="minorHAnsi" w:cstheme="minorHAnsi"/>
          <w:sz w:val="22"/>
          <w:szCs w:val="22"/>
        </w:rPr>
        <w:t>Lehrperson</w:t>
      </w:r>
      <w:r w:rsidRPr="00362A84">
        <w:rPr>
          <w:rFonts w:asciiTheme="minorHAnsi" w:hAnsiTheme="minorHAnsi" w:cstheme="minorHAnsi"/>
          <w:sz w:val="22"/>
          <w:szCs w:val="22"/>
        </w:rPr>
        <w:t xml:space="preserve"> zur Verfügung</w:t>
      </w:r>
      <w:r w:rsidR="2CD5105F" w:rsidRPr="00362A84">
        <w:rPr>
          <w:rFonts w:asciiTheme="minorHAnsi" w:hAnsiTheme="minorHAnsi" w:cstheme="minorHAnsi"/>
          <w:sz w:val="22"/>
          <w:szCs w:val="22"/>
        </w:rPr>
        <w:t xml:space="preserve">, </w:t>
      </w:r>
      <w:r w:rsidR="301EA147" w:rsidRPr="00362A84">
        <w:rPr>
          <w:rFonts w:asciiTheme="minorHAnsi" w:hAnsiTheme="minorHAnsi" w:cstheme="minorHAnsi"/>
          <w:sz w:val="22"/>
          <w:szCs w:val="22"/>
        </w:rPr>
        <w:t>also insgesamt</w:t>
      </w:r>
      <w:r w:rsidRPr="00362A84">
        <w:rPr>
          <w:rFonts w:asciiTheme="minorHAnsi" w:hAnsiTheme="minorHAnsi" w:cstheme="minorHAnsi"/>
          <w:sz w:val="22"/>
          <w:szCs w:val="22"/>
        </w:rPr>
        <w:t xml:space="preserve"> 6 Geräte pro Kindergarten-Klasse</w:t>
      </w:r>
      <w:r w:rsidR="35C93B74" w:rsidRPr="00362A84">
        <w:rPr>
          <w:rFonts w:asciiTheme="minorHAnsi" w:hAnsiTheme="minorHAnsi" w:cstheme="minorHAnsi"/>
          <w:sz w:val="22"/>
          <w:szCs w:val="22"/>
        </w:rPr>
        <w:t>, was</w:t>
      </w:r>
      <w:r w:rsidR="5B49ADA0" w:rsidRPr="00362A84">
        <w:rPr>
          <w:rFonts w:asciiTheme="minorHAnsi" w:hAnsiTheme="minorHAnsi" w:cstheme="minorHAnsi"/>
          <w:sz w:val="22"/>
          <w:szCs w:val="22"/>
        </w:rPr>
        <w:t xml:space="preserve"> der Power-Variante </w:t>
      </w:r>
      <w:r w:rsidR="7DA20BC8" w:rsidRPr="00362A84">
        <w:rPr>
          <w:rFonts w:asciiTheme="minorHAnsi" w:hAnsiTheme="minorHAnsi" w:cstheme="minorHAnsi"/>
          <w:sz w:val="22"/>
          <w:szCs w:val="22"/>
        </w:rPr>
        <w:t xml:space="preserve">entspricht </w:t>
      </w:r>
      <w:r w:rsidR="5B49ADA0" w:rsidRPr="00362A84">
        <w:rPr>
          <w:rFonts w:asciiTheme="minorHAnsi" w:hAnsiTheme="minorHAnsi" w:cstheme="minorHAnsi"/>
          <w:sz w:val="22"/>
          <w:szCs w:val="22"/>
        </w:rPr>
        <w:t>(Integration)</w:t>
      </w:r>
      <w:r w:rsidRPr="00362A84">
        <w:rPr>
          <w:rFonts w:asciiTheme="minorHAnsi" w:hAnsiTheme="minorHAnsi" w:cstheme="minorHAnsi"/>
          <w:sz w:val="22"/>
          <w:szCs w:val="22"/>
        </w:rPr>
        <w:t>.</w:t>
      </w:r>
    </w:p>
    <w:p w14:paraId="190D9C5C" w14:textId="66BFAFD0" w:rsidR="000F4C5E" w:rsidRPr="00362A84" w:rsidRDefault="000F4C5E" w:rsidP="000017BF">
      <w:pPr>
        <w:jc w:val="both"/>
        <w:rPr>
          <w:rFonts w:asciiTheme="minorHAnsi" w:hAnsiTheme="minorHAnsi" w:cstheme="minorHAnsi"/>
          <w:sz w:val="22"/>
          <w:szCs w:val="22"/>
        </w:rPr>
      </w:pPr>
      <w:r w:rsidRPr="00362A84">
        <w:rPr>
          <w:rFonts w:asciiTheme="minorHAnsi" w:hAnsiTheme="minorHAnsi" w:cstheme="minorHAnsi"/>
          <w:sz w:val="22"/>
          <w:szCs w:val="22"/>
          <w:u w:val="single"/>
        </w:rPr>
        <w:t>Unterstufe</w:t>
      </w:r>
      <w:r w:rsidR="0051715D" w:rsidRPr="00362A84">
        <w:rPr>
          <w:rFonts w:asciiTheme="minorHAnsi" w:hAnsiTheme="minorHAnsi" w:cstheme="minorHAnsi"/>
          <w:sz w:val="22"/>
          <w:szCs w:val="22"/>
          <w:u w:val="single"/>
        </w:rPr>
        <w:t>n-Nutzungsmodell</w:t>
      </w:r>
      <w:r w:rsidRPr="00362A84">
        <w:rPr>
          <w:rFonts w:asciiTheme="minorHAnsi" w:hAnsiTheme="minorHAnsi" w:cstheme="minorHAnsi"/>
          <w:sz w:val="22"/>
          <w:szCs w:val="22"/>
        </w:rPr>
        <w:t>:</w:t>
      </w:r>
      <w:r w:rsidR="00B3094C" w:rsidRPr="00362A84">
        <w:rPr>
          <w:rFonts w:asciiTheme="minorHAnsi" w:hAnsiTheme="minorHAnsi" w:cstheme="minorHAnsi"/>
          <w:sz w:val="22"/>
          <w:szCs w:val="22"/>
        </w:rPr>
        <w:br/>
      </w:r>
      <w:r w:rsidRPr="00362A84">
        <w:rPr>
          <w:rFonts w:asciiTheme="minorHAnsi" w:hAnsiTheme="minorHAnsi" w:cstheme="minorHAnsi"/>
          <w:sz w:val="22"/>
          <w:szCs w:val="22"/>
        </w:rPr>
        <w:t>Die Primarschule Dübendorf bleibt bei einer 1:2-Ausstattung für die Unterstufe, was der Power-Variante (Integration) und teilweise auch noch der Transformation entspricht. Lediglich bei der 3. Klasse wird aus schulorganisatorischen Gründen ein früherer Wechsel auf eine 1:1-Ausstattung abgelehnt. Mit anderen Worten bleibt es also von der 1. – 3. Klasse bei einer 1:2-Ausstattung.</w:t>
      </w:r>
    </w:p>
    <w:p w14:paraId="02D497F5" w14:textId="4B8C87AB" w:rsidR="00E5675F" w:rsidRPr="00362A84" w:rsidRDefault="6D9A56F4" w:rsidP="1F08CAC5">
      <w:pPr>
        <w:jc w:val="both"/>
        <w:rPr>
          <w:rFonts w:asciiTheme="minorHAnsi" w:hAnsiTheme="minorHAnsi" w:cstheme="minorHAnsi"/>
          <w:sz w:val="22"/>
          <w:szCs w:val="22"/>
        </w:rPr>
      </w:pPr>
      <w:r w:rsidRPr="00362A84">
        <w:rPr>
          <w:rFonts w:asciiTheme="minorHAnsi" w:hAnsiTheme="minorHAnsi" w:cstheme="minorHAnsi"/>
          <w:sz w:val="22"/>
          <w:szCs w:val="22"/>
          <w:u w:val="single"/>
        </w:rPr>
        <w:t>Mittelstufe</w:t>
      </w:r>
      <w:r w:rsidR="2EACA7F5" w:rsidRPr="00362A84">
        <w:rPr>
          <w:rFonts w:asciiTheme="minorHAnsi" w:hAnsiTheme="minorHAnsi" w:cstheme="minorHAnsi"/>
          <w:sz w:val="22"/>
          <w:szCs w:val="22"/>
          <w:u w:val="single"/>
        </w:rPr>
        <w:t>n-Nutzungsmodell</w:t>
      </w:r>
      <w:r w:rsidRPr="00362A84">
        <w:rPr>
          <w:rFonts w:asciiTheme="minorHAnsi" w:hAnsiTheme="minorHAnsi" w:cstheme="minorHAnsi"/>
          <w:sz w:val="22"/>
          <w:szCs w:val="22"/>
        </w:rPr>
        <w:t xml:space="preserve">: </w:t>
      </w:r>
      <w:r w:rsidR="000F4C5E" w:rsidRPr="00362A84">
        <w:rPr>
          <w:rFonts w:asciiTheme="minorHAnsi" w:hAnsiTheme="minorHAnsi" w:cstheme="minorHAnsi"/>
          <w:sz w:val="22"/>
          <w:szCs w:val="22"/>
        </w:rPr>
        <w:br/>
      </w:r>
      <w:r w:rsidR="28EA266D" w:rsidRPr="00362A84">
        <w:rPr>
          <w:rFonts w:asciiTheme="minorHAnsi" w:hAnsiTheme="minorHAnsi" w:cstheme="minorHAnsi"/>
          <w:sz w:val="22"/>
          <w:szCs w:val="22"/>
        </w:rPr>
        <w:t>V</w:t>
      </w:r>
      <w:r w:rsidR="257D07ED" w:rsidRPr="00362A84">
        <w:rPr>
          <w:rFonts w:asciiTheme="minorHAnsi" w:hAnsiTheme="minorHAnsi" w:cstheme="minorHAnsi"/>
          <w:sz w:val="22"/>
          <w:szCs w:val="22"/>
        </w:rPr>
        <w:t>on der 4.</w:t>
      </w:r>
      <w:r w:rsidR="1C153D82" w:rsidRPr="00362A84">
        <w:rPr>
          <w:rFonts w:asciiTheme="minorHAnsi" w:hAnsiTheme="minorHAnsi" w:cstheme="minorHAnsi"/>
          <w:sz w:val="22"/>
          <w:szCs w:val="22"/>
        </w:rPr>
        <w:t xml:space="preserve"> bis </w:t>
      </w:r>
      <w:r w:rsidR="257D07ED" w:rsidRPr="00362A84">
        <w:rPr>
          <w:rFonts w:asciiTheme="minorHAnsi" w:hAnsiTheme="minorHAnsi" w:cstheme="minorHAnsi"/>
          <w:sz w:val="22"/>
          <w:szCs w:val="22"/>
        </w:rPr>
        <w:t xml:space="preserve">6. Klasse soll die bis anhin </w:t>
      </w:r>
      <w:r w:rsidR="5B49ADA0" w:rsidRPr="00362A84">
        <w:rPr>
          <w:rFonts w:asciiTheme="minorHAnsi" w:hAnsiTheme="minorHAnsi" w:cstheme="minorHAnsi"/>
          <w:sz w:val="22"/>
          <w:szCs w:val="22"/>
        </w:rPr>
        <w:t>eingesetzte, fortschrittliche</w:t>
      </w:r>
      <w:r w:rsidR="257D07ED" w:rsidRPr="00362A84">
        <w:rPr>
          <w:rFonts w:asciiTheme="minorHAnsi" w:hAnsiTheme="minorHAnsi" w:cstheme="minorHAnsi"/>
          <w:sz w:val="22"/>
          <w:szCs w:val="22"/>
        </w:rPr>
        <w:t xml:space="preserve"> 1:1-Ausstattung </w:t>
      </w:r>
      <w:r w:rsidR="5B49ADA0" w:rsidRPr="00362A84">
        <w:rPr>
          <w:rFonts w:asciiTheme="minorHAnsi" w:hAnsiTheme="minorHAnsi" w:cstheme="minorHAnsi"/>
          <w:sz w:val="22"/>
          <w:szCs w:val="22"/>
        </w:rPr>
        <w:t>weitergeführt</w:t>
      </w:r>
      <w:r w:rsidR="257D07ED" w:rsidRPr="00362A84">
        <w:rPr>
          <w:rFonts w:asciiTheme="minorHAnsi" w:hAnsiTheme="minorHAnsi" w:cstheme="minorHAnsi"/>
          <w:sz w:val="22"/>
          <w:szCs w:val="22"/>
        </w:rPr>
        <w:t xml:space="preserve"> werden. </w:t>
      </w:r>
      <w:r w:rsidR="5B49ADA0" w:rsidRPr="00362A84">
        <w:rPr>
          <w:rFonts w:asciiTheme="minorHAnsi" w:hAnsiTheme="minorHAnsi" w:cstheme="minorHAnsi"/>
          <w:sz w:val="22"/>
          <w:szCs w:val="22"/>
        </w:rPr>
        <w:t>Diese entspricht der ICT-Coach Variante (Transformation) und ist absolut aktuell</w:t>
      </w:r>
      <w:r w:rsidR="709DEF0A" w:rsidRPr="00362A84">
        <w:rPr>
          <w:rFonts w:asciiTheme="minorHAnsi" w:hAnsiTheme="minorHAnsi" w:cstheme="minorHAnsi"/>
          <w:sz w:val="22"/>
          <w:szCs w:val="22"/>
        </w:rPr>
        <w:t>/zukunftsorientiert</w:t>
      </w:r>
      <w:r w:rsidR="5B49ADA0" w:rsidRPr="00362A84">
        <w:rPr>
          <w:rFonts w:asciiTheme="minorHAnsi" w:hAnsiTheme="minorHAnsi" w:cstheme="minorHAnsi"/>
          <w:sz w:val="22"/>
          <w:szCs w:val="22"/>
        </w:rPr>
        <w:t>.</w:t>
      </w:r>
    </w:p>
    <w:p w14:paraId="6F2D4D48" w14:textId="3821FE46" w:rsidR="00B3094C" w:rsidRPr="00362A84" w:rsidRDefault="2CF6D88E"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Bei einem allfälligen Wechsel auf Zyklusklassen innerhalb der Lebensdauer der neu beschafften Geräte </w:t>
      </w:r>
      <w:r w:rsidR="5A18FDE6" w:rsidRPr="00362A84">
        <w:rPr>
          <w:rFonts w:asciiTheme="minorHAnsi" w:hAnsiTheme="minorHAnsi" w:cstheme="minorHAnsi"/>
          <w:sz w:val="22"/>
          <w:szCs w:val="22"/>
        </w:rPr>
        <w:t>wäre eine Anpassung der Nutzungsmodelle notwendig</w:t>
      </w:r>
      <w:r w:rsidRPr="00362A84">
        <w:rPr>
          <w:rFonts w:asciiTheme="minorHAnsi" w:hAnsiTheme="minorHAnsi" w:cstheme="minorHAnsi"/>
          <w:sz w:val="22"/>
          <w:szCs w:val="22"/>
        </w:rPr>
        <w:t>.</w:t>
      </w:r>
      <w:r w:rsidR="00894392" w:rsidRPr="00362A84">
        <w:rPr>
          <w:rFonts w:asciiTheme="minorHAnsi" w:hAnsiTheme="minorHAnsi" w:cstheme="minorHAnsi"/>
          <w:sz w:val="22"/>
          <w:szCs w:val="22"/>
        </w:rPr>
        <w:br w:type="page"/>
      </w:r>
    </w:p>
    <w:p w14:paraId="6028EF4D" w14:textId="77777777" w:rsidR="00894392" w:rsidRPr="00362A84" w:rsidRDefault="00894392" w:rsidP="000017BF">
      <w:pPr>
        <w:jc w:val="both"/>
        <w:rPr>
          <w:rFonts w:asciiTheme="minorHAnsi" w:hAnsiTheme="minorHAnsi" w:cstheme="minorHAnsi"/>
          <w:sz w:val="22"/>
          <w:szCs w:val="22"/>
        </w:rPr>
      </w:pPr>
    </w:p>
    <w:p w14:paraId="4FF6EA17" w14:textId="6F2C6D19" w:rsidR="00E90857" w:rsidRPr="00362A84" w:rsidRDefault="00E90857" w:rsidP="00E90857">
      <w:pPr>
        <w:pStyle w:val="berschrift2"/>
        <w:rPr>
          <w:rFonts w:asciiTheme="minorHAnsi" w:hAnsiTheme="minorHAnsi" w:cstheme="minorHAnsi"/>
          <w:sz w:val="22"/>
          <w:szCs w:val="22"/>
        </w:rPr>
      </w:pPr>
      <w:bookmarkStart w:id="37" w:name="_Toc187258027"/>
      <w:r w:rsidRPr="00362A84">
        <w:rPr>
          <w:rFonts w:asciiTheme="minorHAnsi" w:hAnsiTheme="minorHAnsi" w:cstheme="minorHAnsi"/>
          <w:sz w:val="22"/>
          <w:szCs w:val="22"/>
        </w:rPr>
        <w:t>9.</w:t>
      </w:r>
      <w:r w:rsidR="0047269D" w:rsidRPr="00362A84">
        <w:rPr>
          <w:rFonts w:asciiTheme="minorHAnsi" w:hAnsiTheme="minorHAnsi" w:cstheme="minorHAnsi"/>
          <w:sz w:val="22"/>
          <w:szCs w:val="22"/>
        </w:rPr>
        <w:t>3</w:t>
      </w:r>
      <w:r w:rsidRPr="00362A84">
        <w:rPr>
          <w:rFonts w:asciiTheme="minorHAnsi" w:hAnsiTheme="minorHAnsi" w:cstheme="minorHAnsi"/>
          <w:sz w:val="22"/>
          <w:szCs w:val="22"/>
        </w:rPr>
        <w:t xml:space="preserve"> Lebenszyklus</w:t>
      </w:r>
      <w:bookmarkEnd w:id="37"/>
    </w:p>
    <w:p w14:paraId="26333323" w14:textId="15A0AD63" w:rsidR="00E90857" w:rsidRPr="00362A84" w:rsidRDefault="00E90857"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43CFD0E0" w:rsidRPr="00362A84">
        <w:rPr>
          <w:rFonts w:asciiTheme="minorHAnsi" w:hAnsiTheme="minorHAnsi" w:cstheme="minorHAnsi"/>
          <w:sz w:val="22"/>
          <w:szCs w:val="22"/>
        </w:rPr>
        <w:t xml:space="preserve">Die Primarschule Dübendorf achtet bei der Beschaffung auf einen nachhaltigen Mitteleinsatz. Die Geräte sind bei der Beschaffung auf dem aktuellen Stand der technischen Entwicklung und werden möglichst über die ganze Lebensdauer genutzt. Die Beschaffung wird so geplant, dass sich Gerätewechsel innerhalb der Ausbildungszyklen </w:t>
      </w:r>
      <w:r w:rsidR="5D6BE5CE" w:rsidRPr="00362A84">
        <w:rPr>
          <w:rFonts w:asciiTheme="minorHAnsi" w:hAnsiTheme="minorHAnsi" w:cstheme="minorHAnsi"/>
          <w:sz w:val="22"/>
          <w:szCs w:val="22"/>
        </w:rPr>
        <w:t xml:space="preserve">mehrheitlich </w:t>
      </w:r>
      <w:r w:rsidR="43CFD0E0" w:rsidRPr="00362A84">
        <w:rPr>
          <w:rFonts w:asciiTheme="minorHAnsi" w:hAnsiTheme="minorHAnsi" w:cstheme="minorHAnsi"/>
          <w:sz w:val="22"/>
          <w:szCs w:val="22"/>
        </w:rPr>
        <w:t xml:space="preserve">vermeiden lassen. </w:t>
      </w:r>
      <w:r w:rsidR="46C4D4A7" w:rsidRPr="00362A84">
        <w:rPr>
          <w:rFonts w:asciiTheme="minorHAnsi" w:hAnsiTheme="minorHAnsi" w:cstheme="minorHAnsi"/>
          <w:sz w:val="22"/>
          <w:szCs w:val="22"/>
        </w:rPr>
        <w:t xml:space="preserve"> </w:t>
      </w:r>
      <w:r w:rsidR="43CFD0E0" w:rsidRPr="00362A84">
        <w:rPr>
          <w:rFonts w:asciiTheme="minorHAnsi" w:hAnsiTheme="minorHAnsi" w:cstheme="minorHAnsi"/>
          <w:sz w:val="22"/>
          <w:szCs w:val="22"/>
        </w:rPr>
        <w:t>Bei der Beschaffung achtet die Schule darauf, dass die Aktualisierung der Software über die vorgesehene Lebensdauer des Geräts gewährleistet ist.</w:t>
      </w:r>
    </w:p>
    <w:p w14:paraId="566BB40F" w14:textId="13F9593C" w:rsidR="0047269D" w:rsidRPr="00362A84" w:rsidRDefault="5F91E026" w:rsidP="54A77EF0">
      <w:pPr>
        <w:jc w:val="both"/>
        <w:rPr>
          <w:rFonts w:asciiTheme="minorHAnsi" w:hAnsiTheme="minorHAnsi" w:cstheme="minorHAnsi"/>
          <w:sz w:val="22"/>
          <w:szCs w:val="22"/>
        </w:rPr>
      </w:pPr>
      <w:r w:rsidRPr="00362A84">
        <w:rPr>
          <w:rFonts w:asciiTheme="minorHAnsi" w:hAnsiTheme="minorHAnsi" w:cstheme="minorHAnsi"/>
          <w:sz w:val="22"/>
          <w:szCs w:val="22"/>
        </w:rPr>
        <w:t>Nach einer Evaluation kam die Primarschule</w:t>
      </w:r>
      <w:r w:rsidR="3CEACF63" w:rsidRPr="00362A84">
        <w:rPr>
          <w:rFonts w:asciiTheme="minorHAnsi" w:hAnsiTheme="minorHAnsi" w:cstheme="minorHAnsi"/>
          <w:sz w:val="22"/>
          <w:szCs w:val="22"/>
        </w:rPr>
        <w:t xml:space="preserve"> Dübendorf</w:t>
      </w:r>
      <w:r w:rsidRPr="00362A84">
        <w:rPr>
          <w:rFonts w:asciiTheme="minorHAnsi" w:hAnsiTheme="minorHAnsi" w:cstheme="minorHAnsi"/>
          <w:sz w:val="22"/>
          <w:szCs w:val="22"/>
        </w:rPr>
        <w:t xml:space="preserve"> im Sinne einer ökologisch nachhaltigen Lösung auf einen </w:t>
      </w:r>
      <w:r w:rsidR="2D31A0C8" w:rsidRPr="00362A84">
        <w:rPr>
          <w:rFonts w:asciiTheme="minorHAnsi" w:hAnsiTheme="minorHAnsi" w:cstheme="minorHAnsi"/>
          <w:sz w:val="22"/>
          <w:szCs w:val="22"/>
        </w:rPr>
        <w:t xml:space="preserve">Geräte-Erneuerungszyklus </w:t>
      </w:r>
      <w:r w:rsidR="7895FDFB" w:rsidRPr="00362A84">
        <w:rPr>
          <w:rFonts w:asciiTheme="minorHAnsi" w:hAnsiTheme="minorHAnsi" w:cstheme="minorHAnsi"/>
          <w:sz w:val="22"/>
          <w:szCs w:val="22"/>
        </w:rPr>
        <w:t>mit einem</w:t>
      </w:r>
      <w:r w:rsidR="2D31A0C8" w:rsidRPr="00362A84">
        <w:rPr>
          <w:rFonts w:asciiTheme="minorHAnsi" w:hAnsiTheme="minorHAnsi" w:cstheme="minorHAnsi"/>
          <w:sz w:val="22"/>
          <w:szCs w:val="22"/>
        </w:rPr>
        <w:t xml:space="preserve"> Zeitraum von 6 Jahren </w:t>
      </w:r>
      <w:r w:rsidR="7FC49F87" w:rsidRPr="00362A84">
        <w:rPr>
          <w:rFonts w:asciiTheme="minorHAnsi" w:hAnsiTheme="minorHAnsi" w:cstheme="minorHAnsi"/>
          <w:sz w:val="22"/>
          <w:szCs w:val="22"/>
        </w:rPr>
        <w:t xml:space="preserve">und </w:t>
      </w:r>
      <w:r w:rsidR="76B1C84B" w:rsidRPr="00362A84">
        <w:rPr>
          <w:rFonts w:asciiTheme="minorHAnsi" w:hAnsiTheme="minorHAnsi" w:cstheme="minorHAnsi"/>
          <w:sz w:val="22"/>
          <w:szCs w:val="22"/>
        </w:rPr>
        <w:t xml:space="preserve">auf </w:t>
      </w:r>
      <w:r w:rsidR="7FC49F87" w:rsidRPr="00362A84">
        <w:rPr>
          <w:rFonts w:asciiTheme="minorHAnsi" w:hAnsiTheme="minorHAnsi" w:cstheme="minorHAnsi"/>
          <w:sz w:val="22"/>
          <w:szCs w:val="22"/>
        </w:rPr>
        <w:t>die</w:t>
      </w:r>
      <w:r w:rsidR="0B30C9A7" w:rsidRPr="00362A84">
        <w:rPr>
          <w:rFonts w:asciiTheme="minorHAnsi" w:hAnsiTheme="minorHAnsi" w:cstheme="minorHAnsi"/>
          <w:sz w:val="22"/>
          <w:szCs w:val="22"/>
        </w:rPr>
        <w:t xml:space="preserve"> Variante Kauf</w:t>
      </w:r>
      <w:r w:rsidR="2D31A0C8" w:rsidRPr="00362A84">
        <w:rPr>
          <w:rFonts w:asciiTheme="minorHAnsi" w:hAnsiTheme="minorHAnsi" w:cstheme="minorHAnsi"/>
          <w:sz w:val="22"/>
          <w:szCs w:val="22"/>
        </w:rPr>
        <w:t xml:space="preserve">. </w:t>
      </w:r>
      <w:r w:rsidR="4016DEB3" w:rsidRPr="00362A84">
        <w:rPr>
          <w:rFonts w:asciiTheme="minorHAnsi" w:hAnsiTheme="minorHAnsi" w:cstheme="minorHAnsi"/>
          <w:sz w:val="22"/>
          <w:szCs w:val="22"/>
        </w:rPr>
        <w:t>D</w:t>
      </w:r>
      <w:r w:rsidR="5BFD5BB8" w:rsidRPr="00362A84">
        <w:rPr>
          <w:rFonts w:asciiTheme="minorHAnsi" w:hAnsiTheme="minorHAnsi" w:cstheme="minorHAnsi"/>
          <w:sz w:val="22"/>
          <w:szCs w:val="22"/>
        </w:rPr>
        <w:t>ies</w:t>
      </w:r>
      <w:r w:rsidR="4016DEB3" w:rsidRPr="00362A84">
        <w:rPr>
          <w:rFonts w:asciiTheme="minorHAnsi" w:hAnsiTheme="minorHAnsi" w:cstheme="minorHAnsi"/>
          <w:sz w:val="22"/>
          <w:szCs w:val="22"/>
        </w:rPr>
        <w:t xml:space="preserve"> bedeutet, dass Geräte evaluiert werden sollen, deren Lebenszyklus 6 Jahre </w:t>
      </w:r>
      <w:r w:rsidR="51F94129" w:rsidRPr="00362A84">
        <w:rPr>
          <w:rFonts w:asciiTheme="minorHAnsi" w:hAnsiTheme="minorHAnsi" w:cstheme="minorHAnsi"/>
          <w:sz w:val="22"/>
          <w:szCs w:val="22"/>
        </w:rPr>
        <w:t>oder mehr beträgt</w:t>
      </w:r>
      <w:r w:rsidR="4016DEB3" w:rsidRPr="00362A84">
        <w:rPr>
          <w:rFonts w:asciiTheme="minorHAnsi" w:hAnsiTheme="minorHAnsi" w:cstheme="minorHAnsi"/>
          <w:sz w:val="22"/>
          <w:szCs w:val="22"/>
        </w:rPr>
        <w:t xml:space="preserve">. Um </w:t>
      </w:r>
      <w:r w:rsidR="5569597C" w:rsidRPr="00362A84">
        <w:rPr>
          <w:rFonts w:asciiTheme="minorHAnsi" w:hAnsiTheme="minorHAnsi" w:cstheme="minorHAnsi"/>
          <w:sz w:val="22"/>
          <w:szCs w:val="22"/>
        </w:rPr>
        <w:t>dies zu</w:t>
      </w:r>
      <w:r w:rsidR="4016DEB3" w:rsidRPr="00362A84">
        <w:rPr>
          <w:rFonts w:asciiTheme="minorHAnsi" w:hAnsiTheme="minorHAnsi" w:cstheme="minorHAnsi"/>
          <w:sz w:val="22"/>
          <w:szCs w:val="22"/>
        </w:rPr>
        <w:t xml:space="preserve"> gewährleisten, </w:t>
      </w:r>
      <w:r w:rsidR="2F10BBA6" w:rsidRPr="00362A84">
        <w:rPr>
          <w:rFonts w:asciiTheme="minorHAnsi" w:hAnsiTheme="minorHAnsi" w:cstheme="minorHAnsi"/>
          <w:sz w:val="22"/>
          <w:szCs w:val="22"/>
        </w:rPr>
        <w:t>sind hochwertigere Geräte notwendig</w:t>
      </w:r>
      <w:r w:rsidR="7A2EDAC0" w:rsidRPr="00362A84">
        <w:rPr>
          <w:rFonts w:asciiTheme="minorHAnsi" w:hAnsiTheme="minorHAnsi" w:cstheme="minorHAnsi"/>
          <w:sz w:val="22"/>
          <w:szCs w:val="22"/>
        </w:rPr>
        <w:t>.</w:t>
      </w:r>
      <w:r w:rsidR="4016DEB3" w:rsidRPr="00362A84">
        <w:rPr>
          <w:rFonts w:asciiTheme="minorHAnsi" w:hAnsiTheme="minorHAnsi" w:cstheme="minorHAnsi"/>
          <w:sz w:val="22"/>
          <w:szCs w:val="22"/>
        </w:rPr>
        <w:t xml:space="preserve"> Die Geräte sollen von zwei Klassenzügen für je 3 Jahre genutzt werden können</w:t>
      </w:r>
      <w:r w:rsidR="3C9660BA" w:rsidRPr="00362A84">
        <w:rPr>
          <w:rFonts w:asciiTheme="minorHAnsi" w:hAnsiTheme="minorHAnsi" w:cstheme="minorHAnsi"/>
          <w:sz w:val="22"/>
          <w:szCs w:val="22"/>
        </w:rPr>
        <w:t>.</w:t>
      </w:r>
      <w:r w:rsidR="2D31A0C8" w:rsidRPr="00362A84">
        <w:rPr>
          <w:rFonts w:asciiTheme="minorHAnsi" w:hAnsiTheme="minorHAnsi" w:cstheme="minorHAnsi"/>
          <w:sz w:val="22"/>
          <w:szCs w:val="22"/>
        </w:rPr>
        <w:br w:type="page"/>
      </w:r>
    </w:p>
    <w:p w14:paraId="7CE77DCF" w14:textId="040BEF15" w:rsidR="0047269D" w:rsidRPr="00362A84" w:rsidRDefault="0047269D" w:rsidP="0047269D">
      <w:pPr>
        <w:pStyle w:val="berschrift2"/>
        <w:rPr>
          <w:rFonts w:asciiTheme="minorHAnsi" w:hAnsiTheme="minorHAnsi" w:cstheme="minorHAnsi"/>
          <w:sz w:val="22"/>
          <w:szCs w:val="22"/>
        </w:rPr>
      </w:pPr>
      <w:bookmarkStart w:id="38" w:name="_Toc187258028"/>
      <w:r w:rsidRPr="00362A84">
        <w:rPr>
          <w:rFonts w:asciiTheme="minorHAnsi" w:hAnsiTheme="minorHAnsi" w:cstheme="minorHAnsi"/>
          <w:sz w:val="22"/>
          <w:szCs w:val="22"/>
        </w:rPr>
        <w:t>9.4. Unterrichts- und Arbeitsräume</w:t>
      </w:r>
      <w:bookmarkEnd w:id="38"/>
    </w:p>
    <w:p w14:paraId="57D270A6" w14:textId="178A7A21" w:rsidR="0047269D" w:rsidRPr="00362A84" w:rsidRDefault="0047269D"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1529E3CB" w:rsidRPr="00362A84">
        <w:rPr>
          <w:rFonts w:asciiTheme="minorHAnsi" w:hAnsiTheme="minorHAnsi" w:cstheme="minorHAnsi"/>
          <w:sz w:val="22"/>
          <w:szCs w:val="22"/>
        </w:rPr>
        <w:t xml:space="preserve">Die Kinder aller Stufen in der Primarschule </w:t>
      </w:r>
      <w:r w:rsidR="46807553" w:rsidRPr="00362A84">
        <w:rPr>
          <w:rFonts w:asciiTheme="minorHAnsi" w:hAnsiTheme="minorHAnsi" w:cstheme="minorHAnsi"/>
          <w:sz w:val="22"/>
          <w:szCs w:val="22"/>
        </w:rPr>
        <w:t>sollen</w:t>
      </w:r>
      <w:r w:rsidR="1529E3CB" w:rsidRPr="00362A84">
        <w:rPr>
          <w:rFonts w:asciiTheme="minorHAnsi" w:hAnsiTheme="minorHAnsi" w:cstheme="minorHAnsi"/>
          <w:sz w:val="22"/>
          <w:szCs w:val="22"/>
        </w:rPr>
        <w:t xml:space="preserve"> in der Lage</w:t>
      </w:r>
      <w:r w:rsidR="71B4A9E5" w:rsidRPr="00362A84">
        <w:rPr>
          <w:rFonts w:asciiTheme="minorHAnsi" w:hAnsiTheme="minorHAnsi" w:cstheme="minorHAnsi"/>
          <w:sz w:val="22"/>
          <w:szCs w:val="22"/>
        </w:rPr>
        <w:t xml:space="preserve"> sein</w:t>
      </w:r>
      <w:r w:rsidR="1529E3CB" w:rsidRPr="00362A84">
        <w:rPr>
          <w:rFonts w:asciiTheme="minorHAnsi" w:hAnsiTheme="minorHAnsi" w:cstheme="minorHAnsi"/>
          <w:sz w:val="22"/>
          <w:szCs w:val="22"/>
        </w:rPr>
        <w:t>, einen sinnvollen Umgang mit ICT zu erlernen</w:t>
      </w:r>
      <w:r w:rsidR="018C5AEA" w:rsidRPr="00362A84">
        <w:rPr>
          <w:rFonts w:asciiTheme="minorHAnsi" w:hAnsiTheme="minorHAnsi" w:cstheme="minorHAnsi"/>
          <w:sz w:val="22"/>
          <w:szCs w:val="22"/>
        </w:rPr>
        <w:t>. Dies beginnt schon im Kindergarten und in der Unterstufe</w:t>
      </w:r>
      <w:r w:rsidR="55AECBDA" w:rsidRPr="00362A84">
        <w:rPr>
          <w:rFonts w:asciiTheme="minorHAnsi" w:hAnsiTheme="minorHAnsi" w:cstheme="minorHAnsi"/>
          <w:sz w:val="22"/>
          <w:szCs w:val="22"/>
        </w:rPr>
        <w:t xml:space="preserve"> (siehe dazu z.B. die Website Fachstelle «Bildung und ICT» des Kantons Zürich: </w:t>
      </w:r>
      <w:hyperlink r:id="rId14">
        <w:r w:rsidR="55AECBDA" w:rsidRPr="00362A84">
          <w:rPr>
            <w:rStyle w:val="Hyperlink"/>
            <w:rFonts w:asciiTheme="minorHAnsi" w:hAnsiTheme="minorHAnsi" w:cstheme="minorHAnsi"/>
            <w:sz w:val="22"/>
            <w:szCs w:val="22"/>
          </w:rPr>
          <w:t>https://blog.edu-ict.ch/</w:t>
        </w:r>
      </w:hyperlink>
      <w:r w:rsidR="55AECBDA" w:rsidRPr="00362A84">
        <w:rPr>
          <w:rFonts w:asciiTheme="minorHAnsi" w:hAnsiTheme="minorHAnsi" w:cstheme="minorHAnsi"/>
          <w:sz w:val="22"/>
          <w:szCs w:val="22"/>
        </w:rPr>
        <w:t>)</w:t>
      </w:r>
      <w:r w:rsidR="018C5AEA" w:rsidRPr="00362A84">
        <w:rPr>
          <w:rFonts w:asciiTheme="minorHAnsi" w:hAnsiTheme="minorHAnsi" w:cstheme="minorHAnsi"/>
          <w:sz w:val="22"/>
          <w:szCs w:val="22"/>
        </w:rPr>
        <w:t xml:space="preserve">. Dort erfolgt der Einsatz von ICT-Mitteln </w:t>
      </w:r>
      <w:r w:rsidR="4AC26917" w:rsidRPr="00362A84">
        <w:rPr>
          <w:rFonts w:asciiTheme="minorHAnsi" w:hAnsiTheme="minorHAnsi" w:cstheme="minorHAnsi"/>
          <w:sz w:val="22"/>
          <w:szCs w:val="22"/>
        </w:rPr>
        <w:t>schwerpunktmässig</w:t>
      </w:r>
      <w:r w:rsidR="018C5AEA" w:rsidRPr="00362A84">
        <w:rPr>
          <w:rFonts w:asciiTheme="minorHAnsi" w:hAnsiTheme="minorHAnsi" w:cstheme="minorHAnsi"/>
          <w:sz w:val="22"/>
          <w:szCs w:val="22"/>
        </w:rPr>
        <w:t xml:space="preserve"> integriert in den Unterricht. Die Geräte können </w:t>
      </w:r>
      <w:r w:rsidR="55AECBDA" w:rsidRPr="00362A84">
        <w:rPr>
          <w:rFonts w:asciiTheme="minorHAnsi" w:hAnsiTheme="minorHAnsi" w:cstheme="minorHAnsi"/>
          <w:sz w:val="22"/>
          <w:szCs w:val="22"/>
        </w:rPr>
        <w:t xml:space="preserve">vom Kindergarten bis zur dritten Klasse </w:t>
      </w:r>
      <w:r w:rsidR="018C5AEA" w:rsidRPr="00362A84">
        <w:rPr>
          <w:rFonts w:asciiTheme="minorHAnsi" w:hAnsiTheme="minorHAnsi" w:cstheme="minorHAnsi"/>
          <w:sz w:val="22"/>
          <w:szCs w:val="22"/>
        </w:rPr>
        <w:t>ausschliesslich in den Klassenzimmern genutzt werden.</w:t>
      </w:r>
      <w:r w:rsidR="55AECBDA" w:rsidRPr="00362A84">
        <w:rPr>
          <w:rFonts w:asciiTheme="minorHAnsi" w:hAnsiTheme="minorHAnsi" w:cstheme="minorHAnsi"/>
          <w:sz w:val="22"/>
          <w:szCs w:val="22"/>
        </w:rPr>
        <w:t xml:space="preserve"> Erst ab der 4. Klasse dürfen die Schülerinnen und Schüler ihre persönlichen Geräte </w:t>
      </w:r>
      <w:r w:rsidR="4AC26917" w:rsidRPr="00362A84">
        <w:rPr>
          <w:rFonts w:asciiTheme="minorHAnsi" w:hAnsiTheme="minorHAnsi" w:cstheme="minorHAnsi"/>
          <w:sz w:val="22"/>
          <w:szCs w:val="22"/>
        </w:rPr>
        <w:t xml:space="preserve">mit dem Einverständnis der Eltern und der Klassenlehrperson </w:t>
      </w:r>
      <w:r w:rsidR="55AECBDA" w:rsidRPr="00362A84">
        <w:rPr>
          <w:rFonts w:asciiTheme="minorHAnsi" w:hAnsiTheme="minorHAnsi" w:cstheme="minorHAnsi"/>
          <w:sz w:val="22"/>
          <w:szCs w:val="22"/>
        </w:rPr>
        <w:t>auch mit nach Hause nehmen.</w:t>
      </w:r>
    </w:p>
    <w:p w14:paraId="1904F2C2" w14:textId="77777777" w:rsidR="00FA6C6B" w:rsidRPr="00362A84" w:rsidRDefault="00FA6C6B" w:rsidP="0047269D">
      <w:pPr>
        <w:jc w:val="both"/>
        <w:rPr>
          <w:rFonts w:asciiTheme="minorHAnsi" w:hAnsiTheme="minorHAnsi" w:cstheme="minorHAnsi"/>
          <w:sz w:val="22"/>
          <w:szCs w:val="22"/>
        </w:rPr>
      </w:pPr>
    </w:p>
    <w:p w14:paraId="0786A58A" w14:textId="1A6B70A7" w:rsidR="00FA6C6B" w:rsidRPr="00362A84" w:rsidRDefault="00FA6C6B" w:rsidP="00FA6C6B">
      <w:pPr>
        <w:pStyle w:val="berschrift3"/>
        <w:rPr>
          <w:rFonts w:asciiTheme="minorHAnsi" w:hAnsiTheme="minorHAnsi" w:cstheme="minorHAnsi"/>
          <w:sz w:val="22"/>
          <w:szCs w:val="22"/>
        </w:rPr>
      </w:pPr>
      <w:bookmarkStart w:id="39" w:name="_Toc187258029"/>
      <w:r w:rsidRPr="00362A84">
        <w:rPr>
          <w:rFonts w:asciiTheme="minorHAnsi" w:hAnsiTheme="minorHAnsi" w:cstheme="minorHAnsi"/>
          <w:sz w:val="22"/>
          <w:szCs w:val="22"/>
        </w:rPr>
        <w:t>9.4.1 ICT-Infrastruktur Kindergarten</w:t>
      </w:r>
      <w:bookmarkEnd w:id="39"/>
    </w:p>
    <w:p w14:paraId="229BC00B" w14:textId="13222B30" w:rsidR="00856A26" w:rsidRPr="00362A84" w:rsidRDefault="00FA6C6B"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1A0AEC39" w:rsidRPr="00362A84">
        <w:rPr>
          <w:rFonts w:asciiTheme="minorHAnsi" w:hAnsiTheme="minorHAnsi" w:cstheme="minorHAnsi"/>
          <w:sz w:val="22"/>
          <w:szCs w:val="22"/>
        </w:rPr>
        <w:t xml:space="preserve">Die fixe ICT-Infrastruktur eines Unterrichtszimmers im Kindergarten umfasst 6 Tablets: </w:t>
      </w:r>
      <w:r w:rsidR="55AECBDA" w:rsidRPr="00362A84">
        <w:rPr>
          <w:rFonts w:asciiTheme="minorHAnsi" w:hAnsiTheme="minorHAnsi" w:cstheme="minorHAnsi"/>
          <w:sz w:val="22"/>
          <w:szCs w:val="22"/>
        </w:rPr>
        <w:t xml:space="preserve">Jeder Kindergartenklasse stehen </w:t>
      </w:r>
      <w:r w:rsidR="1A0AEC39" w:rsidRPr="00362A84">
        <w:rPr>
          <w:rFonts w:asciiTheme="minorHAnsi" w:hAnsiTheme="minorHAnsi" w:cstheme="minorHAnsi"/>
          <w:sz w:val="22"/>
          <w:szCs w:val="22"/>
        </w:rPr>
        <w:t>5</w:t>
      </w:r>
      <w:r w:rsidR="55AECBDA" w:rsidRPr="00362A84">
        <w:rPr>
          <w:rFonts w:asciiTheme="minorHAnsi" w:hAnsiTheme="minorHAnsi" w:cstheme="minorHAnsi"/>
          <w:sz w:val="22"/>
          <w:szCs w:val="22"/>
        </w:rPr>
        <w:t xml:space="preserve"> Tablets </w:t>
      </w:r>
      <w:r w:rsidR="1A0AEC39" w:rsidRPr="00362A84">
        <w:rPr>
          <w:rFonts w:asciiTheme="minorHAnsi" w:hAnsiTheme="minorHAnsi" w:cstheme="minorHAnsi"/>
          <w:sz w:val="22"/>
          <w:szCs w:val="22"/>
        </w:rPr>
        <w:t xml:space="preserve">für die </w:t>
      </w:r>
      <w:r w:rsidR="4AC26917" w:rsidRPr="00362A84">
        <w:rPr>
          <w:rFonts w:asciiTheme="minorHAnsi" w:hAnsiTheme="minorHAnsi" w:cstheme="minorHAnsi"/>
          <w:sz w:val="22"/>
          <w:szCs w:val="22"/>
        </w:rPr>
        <w:t>Schülerinnen und Schüler</w:t>
      </w:r>
      <w:r w:rsidR="1A0AEC39" w:rsidRPr="00362A84">
        <w:rPr>
          <w:rFonts w:asciiTheme="minorHAnsi" w:hAnsiTheme="minorHAnsi" w:cstheme="minorHAnsi"/>
          <w:sz w:val="22"/>
          <w:szCs w:val="22"/>
        </w:rPr>
        <w:t xml:space="preserve"> zur Verfügung.</w:t>
      </w:r>
      <w:r w:rsidR="55AECBDA" w:rsidRPr="00362A84">
        <w:rPr>
          <w:rFonts w:asciiTheme="minorHAnsi" w:hAnsiTheme="minorHAnsi" w:cstheme="minorHAnsi"/>
          <w:sz w:val="22"/>
          <w:szCs w:val="22"/>
        </w:rPr>
        <w:t xml:space="preserve"> </w:t>
      </w:r>
      <w:r w:rsidR="2B001B88" w:rsidRPr="00362A84">
        <w:rPr>
          <w:rFonts w:asciiTheme="minorHAnsi" w:hAnsiTheme="minorHAnsi" w:cstheme="minorHAnsi"/>
          <w:sz w:val="22"/>
          <w:szCs w:val="22"/>
        </w:rPr>
        <w:t xml:space="preserve">Für die </w:t>
      </w:r>
      <w:r w:rsidR="4AC26917" w:rsidRPr="00362A84">
        <w:rPr>
          <w:rFonts w:asciiTheme="minorHAnsi" w:hAnsiTheme="minorHAnsi" w:cstheme="minorHAnsi"/>
          <w:sz w:val="22"/>
          <w:szCs w:val="22"/>
        </w:rPr>
        <w:t>Lehrperson</w:t>
      </w:r>
      <w:r w:rsidR="55AECBDA" w:rsidRPr="00362A84">
        <w:rPr>
          <w:rFonts w:asciiTheme="minorHAnsi" w:hAnsiTheme="minorHAnsi" w:cstheme="minorHAnsi"/>
          <w:sz w:val="22"/>
          <w:szCs w:val="22"/>
        </w:rPr>
        <w:t xml:space="preserve"> </w:t>
      </w:r>
      <w:r w:rsidR="1A0AEC39" w:rsidRPr="00362A84">
        <w:rPr>
          <w:rFonts w:asciiTheme="minorHAnsi" w:hAnsiTheme="minorHAnsi" w:cstheme="minorHAnsi"/>
          <w:sz w:val="22"/>
          <w:szCs w:val="22"/>
        </w:rPr>
        <w:t xml:space="preserve">gibt es noch </w:t>
      </w:r>
      <w:r w:rsidR="55AECBDA" w:rsidRPr="00362A84">
        <w:rPr>
          <w:rFonts w:asciiTheme="minorHAnsi" w:hAnsiTheme="minorHAnsi" w:cstheme="minorHAnsi"/>
          <w:sz w:val="22"/>
          <w:szCs w:val="22"/>
        </w:rPr>
        <w:t xml:space="preserve">ein </w:t>
      </w:r>
      <w:r w:rsidR="2B001B88" w:rsidRPr="00362A84">
        <w:rPr>
          <w:rFonts w:asciiTheme="minorHAnsi" w:hAnsiTheme="minorHAnsi" w:cstheme="minorHAnsi"/>
          <w:sz w:val="22"/>
          <w:szCs w:val="22"/>
        </w:rPr>
        <w:t>zusätzliches</w:t>
      </w:r>
      <w:r w:rsidR="55AECBDA" w:rsidRPr="00362A84">
        <w:rPr>
          <w:rFonts w:asciiTheme="minorHAnsi" w:hAnsiTheme="minorHAnsi" w:cstheme="minorHAnsi"/>
          <w:sz w:val="22"/>
          <w:szCs w:val="22"/>
        </w:rPr>
        <w:t xml:space="preserve"> Tablet zur Steuerung der </w:t>
      </w:r>
      <w:r w:rsidR="4AC26917" w:rsidRPr="00362A84">
        <w:rPr>
          <w:rFonts w:asciiTheme="minorHAnsi" w:hAnsiTheme="minorHAnsi" w:cstheme="minorHAnsi"/>
          <w:sz w:val="22"/>
          <w:szCs w:val="22"/>
        </w:rPr>
        <w:t>Schülergeräte</w:t>
      </w:r>
      <w:r w:rsidR="55AECBDA" w:rsidRPr="00362A84">
        <w:rPr>
          <w:rFonts w:asciiTheme="minorHAnsi" w:hAnsiTheme="minorHAnsi" w:cstheme="minorHAnsi"/>
          <w:sz w:val="22"/>
          <w:szCs w:val="22"/>
        </w:rPr>
        <w:t>.</w:t>
      </w:r>
      <w:r w:rsidR="2B001B88" w:rsidRPr="00362A84">
        <w:rPr>
          <w:rFonts w:asciiTheme="minorHAnsi" w:hAnsiTheme="minorHAnsi" w:cstheme="minorHAnsi"/>
          <w:sz w:val="22"/>
          <w:szCs w:val="22"/>
        </w:rPr>
        <w:t xml:space="preserve"> </w:t>
      </w:r>
      <w:r w:rsidR="3DAC2301" w:rsidRPr="00362A84">
        <w:rPr>
          <w:rFonts w:asciiTheme="minorHAnsi" w:hAnsiTheme="minorHAnsi" w:cstheme="minorHAnsi"/>
          <w:sz w:val="22"/>
          <w:szCs w:val="22"/>
        </w:rPr>
        <w:t xml:space="preserve">Die 6 Geräte werden in einer LaLa-Box (Lade- und Lagerbox) im Kindergarten aufbewahrt und aufgeladen. </w:t>
      </w:r>
      <w:r w:rsidR="2B001B88" w:rsidRPr="00362A84">
        <w:rPr>
          <w:rFonts w:asciiTheme="minorHAnsi" w:hAnsiTheme="minorHAnsi" w:cstheme="minorHAnsi"/>
          <w:sz w:val="22"/>
          <w:szCs w:val="22"/>
        </w:rPr>
        <w:t xml:space="preserve">Fix zur Grundausstattung des Kindergarten-Zimmers gehört </w:t>
      </w:r>
      <w:r w:rsidR="5CCBEFD5" w:rsidRPr="00362A84">
        <w:rPr>
          <w:rFonts w:asciiTheme="minorHAnsi" w:hAnsiTheme="minorHAnsi" w:cstheme="minorHAnsi"/>
          <w:sz w:val="22"/>
          <w:szCs w:val="22"/>
        </w:rPr>
        <w:t xml:space="preserve">auch </w:t>
      </w:r>
      <w:r w:rsidR="2B001B88" w:rsidRPr="00362A84">
        <w:rPr>
          <w:rFonts w:asciiTheme="minorHAnsi" w:hAnsiTheme="minorHAnsi" w:cstheme="minorHAnsi"/>
          <w:sz w:val="22"/>
          <w:szCs w:val="22"/>
        </w:rPr>
        <w:t xml:space="preserve">ein Drucker: Wenn der Kindergarten peripher liegt und </w:t>
      </w:r>
      <w:r w:rsidR="1DF2252F" w:rsidRPr="00362A84">
        <w:rPr>
          <w:rFonts w:asciiTheme="minorHAnsi" w:hAnsiTheme="minorHAnsi" w:cstheme="minorHAnsi"/>
          <w:sz w:val="22"/>
          <w:szCs w:val="22"/>
        </w:rPr>
        <w:t>kein grosser Farbkopierer in der Nähe ist</w:t>
      </w:r>
      <w:r w:rsidR="2B001B88" w:rsidRPr="00362A84">
        <w:rPr>
          <w:rFonts w:asciiTheme="minorHAnsi" w:hAnsiTheme="minorHAnsi" w:cstheme="minorHAnsi"/>
          <w:sz w:val="22"/>
          <w:szCs w:val="22"/>
        </w:rPr>
        <w:t>, dann wird ein farbfähiges Multifunktionscenter im Kindergarten installiert, ansonsten ein normaler Schwarzweiss-Laserdrucker.</w:t>
      </w:r>
    </w:p>
    <w:p w14:paraId="08C096AF" w14:textId="6579CED8" w:rsidR="00D3729A" w:rsidRPr="00362A84" w:rsidRDefault="00911CAC" w:rsidP="7E47C95C">
      <w:pPr>
        <w:jc w:val="both"/>
        <w:rPr>
          <w:rFonts w:asciiTheme="minorHAnsi" w:hAnsiTheme="minorHAnsi" w:cstheme="minorHAnsi"/>
          <w:sz w:val="22"/>
          <w:szCs w:val="22"/>
        </w:rPr>
      </w:pPr>
      <w:r w:rsidRPr="00362A84">
        <w:rPr>
          <w:rFonts w:asciiTheme="minorHAnsi" w:hAnsiTheme="minorHAnsi" w:cstheme="minorHAnsi"/>
          <w:sz w:val="22"/>
          <w:szCs w:val="22"/>
        </w:rPr>
        <w:t xml:space="preserve">Ein </w:t>
      </w:r>
      <w:r w:rsidR="1E6979FA" w:rsidRPr="00362A84">
        <w:rPr>
          <w:rFonts w:asciiTheme="minorHAnsi" w:hAnsiTheme="minorHAnsi" w:cstheme="minorHAnsi"/>
          <w:sz w:val="22"/>
          <w:szCs w:val="22"/>
        </w:rPr>
        <w:t>Notebook</w:t>
      </w:r>
      <w:r w:rsidRPr="00362A84">
        <w:rPr>
          <w:rFonts w:asciiTheme="minorHAnsi" w:hAnsiTheme="minorHAnsi" w:cstheme="minorHAnsi"/>
          <w:sz w:val="22"/>
          <w:szCs w:val="22"/>
        </w:rPr>
        <w:t xml:space="preserve"> </w:t>
      </w:r>
      <w:r w:rsidR="008F7A77" w:rsidRPr="00362A84">
        <w:rPr>
          <w:rFonts w:asciiTheme="minorHAnsi" w:hAnsiTheme="minorHAnsi" w:cstheme="minorHAnsi"/>
          <w:sz w:val="22"/>
          <w:szCs w:val="22"/>
        </w:rPr>
        <w:t xml:space="preserve">steht jeder </w:t>
      </w:r>
      <w:r w:rsidR="00856A26" w:rsidRPr="00362A84">
        <w:rPr>
          <w:rFonts w:asciiTheme="minorHAnsi" w:hAnsiTheme="minorHAnsi" w:cstheme="minorHAnsi"/>
          <w:sz w:val="22"/>
          <w:szCs w:val="22"/>
        </w:rPr>
        <w:t xml:space="preserve">Lehrperson </w:t>
      </w:r>
      <w:r w:rsidR="008F7A77" w:rsidRPr="00362A84">
        <w:rPr>
          <w:rFonts w:asciiTheme="minorHAnsi" w:hAnsiTheme="minorHAnsi" w:cstheme="minorHAnsi"/>
          <w:sz w:val="22"/>
          <w:szCs w:val="22"/>
        </w:rPr>
        <w:t>persönlich zur Verfügung u</w:t>
      </w:r>
      <w:r w:rsidRPr="00362A84">
        <w:rPr>
          <w:rFonts w:asciiTheme="minorHAnsi" w:hAnsiTheme="minorHAnsi" w:cstheme="minorHAnsi"/>
          <w:sz w:val="22"/>
          <w:szCs w:val="22"/>
        </w:rPr>
        <w:t>nd gehört nicht zur Zimmer-Infrastruktur</w:t>
      </w:r>
      <w:r w:rsidR="00856A26" w:rsidRPr="00362A84">
        <w:rPr>
          <w:rFonts w:asciiTheme="minorHAnsi" w:hAnsiTheme="minorHAnsi" w:cstheme="minorHAnsi"/>
          <w:sz w:val="22"/>
          <w:szCs w:val="22"/>
        </w:rPr>
        <w:t>.</w:t>
      </w:r>
      <w:r w:rsidR="0090051A" w:rsidRPr="00362A84">
        <w:rPr>
          <w:rFonts w:asciiTheme="minorHAnsi" w:hAnsiTheme="minorHAnsi" w:cstheme="minorHAnsi"/>
          <w:sz w:val="22"/>
          <w:szCs w:val="22"/>
        </w:rPr>
        <w:t xml:space="preserve"> </w:t>
      </w:r>
      <w:r w:rsidR="00856A26" w:rsidRPr="00362A84">
        <w:rPr>
          <w:rFonts w:asciiTheme="minorHAnsi" w:hAnsiTheme="minorHAnsi" w:cstheme="minorHAnsi"/>
          <w:sz w:val="22"/>
          <w:szCs w:val="22"/>
        </w:rPr>
        <w:t xml:space="preserve">Die </w:t>
      </w:r>
      <w:r w:rsidR="0090051A" w:rsidRPr="00362A84">
        <w:rPr>
          <w:rFonts w:asciiTheme="minorHAnsi" w:hAnsiTheme="minorHAnsi" w:cstheme="minorHAnsi"/>
          <w:sz w:val="22"/>
          <w:szCs w:val="22"/>
        </w:rPr>
        <w:t>Kindergarten-Lehrperson</w:t>
      </w:r>
      <w:r w:rsidR="00856A26" w:rsidRPr="00362A84">
        <w:rPr>
          <w:rFonts w:asciiTheme="minorHAnsi" w:hAnsiTheme="minorHAnsi" w:cstheme="minorHAnsi"/>
          <w:sz w:val="22"/>
          <w:szCs w:val="22"/>
        </w:rPr>
        <w:t xml:space="preserve"> kann ergänzend zum </w:t>
      </w:r>
      <w:r w:rsidR="07BF7408" w:rsidRPr="00362A84">
        <w:rPr>
          <w:rFonts w:asciiTheme="minorHAnsi" w:hAnsiTheme="minorHAnsi" w:cstheme="minorHAnsi"/>
          <w:sz w:val="22"/>
          <w:szCs w:val="22"/>
        </w:rPr>
        <w:t>Notebook</w:t>
      </w:r>
      <w:r w:rsidR="0090051A" w:rsidRPr="00362A84">
        <w:rPr>
          <w:rFonts w:asciiTheme="minorHAnsi" w:hAnsiTheme="minorHAnsi" w:cstheme="minorHAnsi"/>
          <w:sz w:val="22"/>
          <w:szCs w:val="22"/>
        </w:rPr>
        <w:t>bei Bedarf einen Monitor und eine Tastatur bei der Schulinformatik beziehen</w:t>
      </w:r>
      <w:r w:rsidR="00856A26" w:rsidRPr="00362A84">
        <w:rPr>
          <w:rFonts w:asciiTheme="minorHAnsi" w:hAnsiTheme="minorHAnsi" w:cstheme="minorHAnsi"/>
          <w:sz w:val="22"/>
          <w:szCs w:val="22"/>
        </w:rPr>
        <w:t xml:space="preserve"> (diese gehören ebenfalls nicht zur Standard-Zimmerausstattung)</w:t>
      </w:r>
      <w:r w:rsidR="0090051A" w:rsidRPr="00362A84">
        <w:rPr>
          <w:rFonts w:asciiTheme="minorHAnsi" w:hAnsiTheme="minorHAnsi" w:cstheme="minorHAnsi"/>
          <w:sz w:val="22"/>
          <w:szCs w:val="22"/>
        </w:rPr>
        <w:t>.</w:t>
      </w:r>
    </w:p>
    <w:p w14:paraId="7B6E76D7" w14:textId="77777777" w:rsidR="0024114A" w:rsidRPr="00362A84" w:rsidRDefault="0024114A" w:rsidP="0047269D">
      <w:pPr>
        <w:jc w:val="both"/>
        <w:rPr>
          <w:rFonts w:asciiTheme="minorHAnsi" w:hAnsiTheme="minorHAnsi" w:cstheme="minorHAnsi"/>
          <w:sz w:val="22"/>
          <w:szCs w:val="22"/>
        </w:rPr>
      </w:pPr>
    </w:p>
    <w:tbl>
      <w:tblPr>
        <w:tblStyle w:val="Tabellenraster"/>
        <w:tblW w:w="0" w:type="auto"/>
        <w:tblLook w:val="04A0" w:firstRow="1" w:lastRow="0" w:firstColumn="1" w:lastColumn="0" w:noHBand="0" w:noVBand="1"/>
      </w:tblPr>
      <w:tblGrid>
        <w:gridCol w:w="9062"/>
      </w:tblGrid>
      <w:tr w:rsidR="00D3729A" w:rsidRPr="00362A84" w14:paraId="554CCE45" w14:textId="77777777" w:rsidTr="00D3729A">
        <w:tc>
          <w:tcPr>
            <w:tcW w:w="9062" w:type="dxa"/>
            <w:shd w:val="clear" w:color="auto" w:fill="C6D9F1" w:themeFill="text2" w:themeFillTint="33"/>
          </w:tcPr>
          <w:p w14:paraId="349F109B" w14:textId="6A081A96" w:rsidR="00D3729A" w:rsidRPr="00362A84" w:rsidRDefault="00D3729A" w:rsidP="00D3729A">
            <w:pPr>
              <w:jc w:val="center"/>
              <w:rPr>
                <w:rFonts w:asciiTheme="minorHAnsi" w:hAnsiTheme="minorHAnsi" w:cstheme="minorHAnsi"/>
                <w:b/>
                <w:bCs/>
                <w:sz w:val="22"/>
                <w:szCs w:val="22"/>
              </w:rPr>
            </w:pPr>
            <w:r w:rsidRPr="00362A84">
              <w:rPr>
                <w:rFonts w:asciiTheme="minorHAnsi" w:hAnsiTheme="minorHAnsi" w:cstheme="minorHAnsi"/>
                <w:b/>
                <w:bCs/>
                <w:sz w:val="22"/>
                <w:szCs w:val="22"/>
              </w:rPr>
              <w:t>Unterrichtszimmer Kindergarten</w:t>
            </w:r>
          </w:p>
        </w:tc>
      </w:tr>
      <w:tr w:rsidR="00D3729A" w:rsidRPr="00362A84" w14:paraId="41ACF4A3" w14:textId="77777777" w:rsidTr="00E12D5D">
        <w:tc>
          <w:tcPr>
            <w:tcW w:w="9062" w:type="dxa"/>
            <w:shd w:val="clear" w:color="auto" w:fill="FFFFFF" w:themeFill="background1"/>
          </w:tcPr>
          <w:p w14:paraId="2949DFE0" w14:textId="77777777" w:rsidR="00D3729A" w:rsidRPr="00362A84" w:rsidRDefault="00D3729A" w:rsidP="00D3729A">
            <w:pPr>
              <w:jc w:val="center"/>
              <w:rPr>
                <w:rFonts w:asciiTheme="minorHAnsi" w:hAnsiTheme="minorHAnsi" w:cstheme="minorHAnsi"/>
                <w:sz w:val="22"/>
                <w:szCs w:val="22"/>
              </w:rPr>
            </w:pPr>
          </w:p>
          <w:p w14:paraId="32775CAC" w14:textId="53922163" w:rsidR="00D3729A" w:rsidRPr="00362A84" w:rsidRDefault="00E12D5D" w:rsidP="00D3729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534CF51E" wp14:editId="4A644F19">
                  <wp:extent cx="567812" cy="575425"/>
                  <wp:effectExtent l="0" t="0" r="3810" b="0"/>
                  <wp:docPr id="149124602" name="Grafik 149124602"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4E3B77D3" wp14:editId="5A70B7FC">
                  <wp:extent cx="567812" cy="575425"/>
                  <wp:effectExtent l="0" t="0" r="3810" b="0"/>
                  <wp:docPr id="2054952589" name="Grafik 2054952589"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14410ABC" wp14:editId="1E459602">
                  <wp:extent cx="567812" cy="575425"/>
                  <wp:effectExtent l="0" t="0" r="3810" b="0"/>
                  <wp:docPr id="735906791" name="Grafik 73590679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4848CE9C" wp14:editId="2C2B2558">
                  <wp:extent cx="567812" cy="575425"/>
                  <wp:effectExtent l="0" t="0" r="3810" b="0"/>
                  <wp:docPr id="2020040445" name="Grafik 202004044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4CEA7956" wp14:editId="5A3DAD22">
                  <wp:extent cx="567812" cy="575425"/>
                  <wp:effectExtent l="0" t="0" r="3810" b="0"/>
                  <wp:docPr id="48225313" name="Grafik 48225313"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001C1C76"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0567B579" wp14:editId="77CF9353">
                  <wp:extent cx="686046" cy="580292"/>
                  <wp:effectExtent l="0" t="0" r="0" b="0"/>
                  <wp:docPr id="528598289" name="Grafik 528598289"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27" name="Grafik 145682627" descr="A person with a beard and a tab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046" cy="580292"/>
                          </a:xfrm>
                          <a:prstGeom prst="rect">
                            <a:avLst/>
                          </a:prstGeom>
                        </pic:spPr>
                      </pic:pic>
                    </a:graphicData>
                  </a:graphic>
                </wp:inline>
              </w:drawing>
            </w:r>
          </w:p>
          <w:p w14:paraId="72D9A1A8" w14:textId="7E33F2F4" w:rsidR="00D3729A" w:rsidRPr="00362A84" w:rsidRDefault="00D3729A" w:rsidP="00D3729A">
            <w:pPr>
              <w:jc w:val="center"/>
              <w:rPr>
                <w:rFonts w:asciiTheme="minorHAnsi" w:hAnsiTheme="minorHAnsi" w:cstheme="minorHAnsi"/>
                <w:sz w:val="22"/>
                <w:szCs w:val="22"/>
              </w:rPr>
            </w:pPr>
          </w:p>
          <w:p w14:paraId="190880DC" w14:textId="4FFA295D" w:rsidR="00D3729A" w:rsidRPr="00362A84" w:rsidRDefault="00D3729A" w:rsidP="00D3729A">
            <w:pPr>
              <w:jc w:val="center"/>
              <w:rPr>
                <w:rFonts w:asciiTheme="minorHAnsi" w:hAnsiTheme="minorHAnsi" w:cstheme="minorHAnsi"/>
                <w:sz w:val="22"/>
                <w:szCs w:val="22"/>
              </w:rPr>
            </w:pPr>
          </w:p>
          <w:p w14:paraId="34B126A5" w14:textId="12B66DD1" w:rsidR="00D3729A" w:rsidRPr="00362A84" w:rsidRDefault="00E12D5D" w:rsidP="00D3729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F8175E5" wp14:editId="6F13241C">
                  <wp:extent cx="527050" cy="527050"/>
                  <wp:effectExtent l="0" t="0" r="6350" b="0"/>
                  <wp:docPr id="1987745662" name="Grafik 1987745662"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00E539C7" w:rsidRPr="00362A84">
              <w:rPr>
                <w:rFonts w:asciiTheme="minorHAnsi" w:hAnsiTheme="minorHAnsi" w:cstheme="minorHAnsi"/>
                <w:sz w:val="22"/>
                <w:szCs w:val="22"/>
              </w:rPr>
              <w:t xml:space="preserve"> </w:t>
            </w:r>
            <w:r w:rsidR="001416E5" w:rsidRPr="00362A84">
              <w:rPr>
                <w:rFonts w:asciiTheme="minorHAnsi" w:hAnsiTheme="minorHAnsi" w:cstheme="minorHAnsi"/>
                <w:sz w:val="22"/>
                <w:szCs w:val="22"/>
              </w:rPr>
              <w:t xml:space="preserve">  </w:t>
            </w:r>
            <w:r w:rsidR="001B6CA2" w:rsidRPr="00362A84">
              <w:rPr>
                <w:rFonts w:asciiTheme="minorHAnsi" w:hAnsiTheme="minorHAnsi" w:cstheme="minorHAnsi"/>
                <w:noProof/>
                <w:sz w:val="22"/>
                <w:szCs w:val="22"/>
              </w:rPr>
              <w:drawing>
                <wp:inline distT="0" distB="0" distL="0" distR="0" wp14:anchorId="75A59464" wp14:editId="6C3AB07E">
                  <wp:extent cx="720000" cy="720000"/>
                  <wp:effectExtent l="0" t="0" r="4445" b="4445"/>
                  <wp:docPr id="1151995693"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30187CAE" wp14:editId="3673F082">
                  <wp:extent cx="527538" cy="520818"/>
                  <wp:effectExtent l="0" t="0" r="6350" b="0"/>
                  <wp:docPr id="141811785" name="Grafik 14181178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0B3E648F" w14:textId="77777777" w:rsidR="00D3729A" w:rsidRPr="00362A84" w:rsidRDefault="00D3729A" w:rsidP="00D3729A">
            <w:pPr>
              <w:jc w:val="center"/>
              <w:rPr>
                <w:rFonts w:asciiTheme="minorHAnsi" w:hAnsiTheme="minorHAnsi" w:cstheme="minorHAnsi"/>
                <w:sz w:val="22"/>
                <w:szCs w:val="22"/>
              </w:rPr>
            </w:pPr>
          </w:p>
          <w:p w14:paraId="7E91FD3C" w14:textId="77777777" w:rsidR="00D3729A" w:rsidRPr="00362A84" w:rsidRDefault="00D3729A" w:rsidP="001416E5">
            <w:pPr>
              <w:rPr>
                <w:rFonts w:asciiTheme="minorHAnsi" w:hAnsiTheme="minorHAnsi" w:cstheme="minorHAnsi"/>
                <w:sz w:val="22"/>
                <w:szCs w:val="22"/>
              </w:rPr>
            </w:pPr>
          </w:p>
        </w:tc>
      </w:tr>
    </w:tbl>
    <w:p w14:paraId="51EDAAA3" w14:textId="67520C45" w:rsidR="00B449DA" w:rsidRPr="00362A84" w:rsidRDefault="00811DA7" w:rsidP="1F08CAC5">
      <w:pPr>
        <w:pStyle w:val="berschrift3"/>
        <w:rPr>
          <w:rFonts w:asciiTheme="minorHAnsi" w:hAnsiTheme="minorHAnsi" w:cstheme="minorHAnsi"/>
          <w:sz w:val="22"/>
          <w:szCs w:val="22"/>
        </w:rPr>
      </w:pPr>
      <w:r w:rsidRPr="00362A84">
        <w:rPr>
          <w:rFonts w:asciiTheme="minorHAnsi" w:hAnsiTheme="minorHAnsi" w:cstheme="minorHAnsi"/>
          <w:sz w:val="22"/>
          <w:szCs w:val="22"/>
        </w:rPr>
        <w:br w:type="page"/>
      </w:r>
      <w:bookmarkStart w:id="40" w:name="_Toc187258030"/>
      <w:r w:rsidR="724A5418" w:rsidRPr="00362A84">
        <w:rPr>
          <w:rFonts w:asciiTheme="minorHAnsi" w:hAnsiTheme="minorHAnsi" w:cstheme="minorHAnsi"/>
          <w:sz w:val="22"/>
          <w:szCs w:val="22"/>
        </w:rPr>
        <w:t>9.4.</w:t>
      </w:r>
      <w:r w:rsidR="18187E27" w:rsidRPr="00362A84">
        <w:rPr>
          <w:rFonts w:asciiTheme="minorHAnsi" w:hAnsiTheme="minorHAnsi" w:cstheme="minorHAnsi"/>
          <w:sz w:val="22"/>
          <w:szCs w:val="22"/>
        </w:rPr>
        <w:t>2</w:t>
      </w:r>
      <w:r w:rsidR="724A5418" w:rsidRPr="00362A84">
        <w:rPr>
          <w:rFonts w:asciiTheme="minorHAnsi" w:hAnsiTheme="minorHAnsi" w:cstheme="minorHAnsi"/>
          <w:sz w:val="22"/>
          <w:szCs w:val="22"/>
        </w:rPr>
        <w:t xml:space="preserve"> ICT-Infrastruktur </w:t>
      </w:r>
      <w:r w:rsidR="68985106" w:rsidRPr="00362A84">
        <w:rPr>
          <w:rFonts w:asciiTheme="minorHAnsi" w:hAnsiTheme="minorHAnsi" w:cstheme="minorHAnsi"/>
          <w:sz w:val="22"/>
          <w:szCs w:val="22"/>
        </w:rPr>
        <w:t>1. – 3. Klasse</w:t>
      </w:r>
      <w:bookmarkEnd w:id="40"/>
    </w:p>
    <w:p w14:paraId="25C4DBEE" w14:textId="610DD0A9" w:rsidR="007D4C13" w:rsidRPr="00362A84" w:rsidRDefault="00B449DA"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053AB3BB" w:rsidRPr="00362A84">
        <w:rPr>
          <w:rFonts w:asciiTheme="minorHAnsi" w:hAnsiTheme="minorHAnsi" w:cstheme="minorHAnsi"/>
          <w:sz w:val="22"/>
          <w:szCs w:val="22"/>
        </w:rPr>
        <w:t>In der Unterstufe wird mit Tablets gearbeitet. Jeder Unterstufenklasse steht ein Halbklassensatz à 1</w:t>
      </w:r>
      <w:r w:rsidR="225B3F7F" w:rsidRPr="00362A84">
        <w:rPr>
          <w:rFonts w:asciiTheme="minorHAnsi" w:hAnsiTheme="minorHAnsi" w:cstheme="minorHAnsi"/>
          <w:sz w:val="22"/>
          <w:szCs w:val="22"/>
        </w:rPr>
        <w:t>2</w:t>
      </w:r>
      <w:r w:rsidR="053AB3BB" w:rsidRPr="00362A84">
        <w:rPr>
          <w:rFonts w:asciiTheme="minorHAnsi" w:hAnsiTheme="minorHAnsi" w:cstheme="minorHAnsi"/>
          <w:sz w:val="22"/>
          <w:szCs w:val="22"/>
        </w:rPr>
        <w:t xml:space="preserve"> Tablets </w:t>
      </w:r>
      <w:r w:rsidR="3DE91CE1" w:rsidRPr="00362A84">
        <w:rPr>
          <w:rFonts w:asciiTheme="minorHAnsi" w:hAnsiTheme="minorHAnsi" w:cstheme="minorHAnsi"/>
          <w:sz w:val="22"/>
          <w:szCs w:val="22"/>
        </w:rPr>
        <w:t xml:space="preserve">für die Schülerinnen und Schüler </w:t>
      </w:r>
      <w:r w:rsidR="053AB3BB" w:rsidRPr="00362A84">
        <w:rPr>
          <w:rFonts w:asciiTheme="minorHAnsi" w:hAnsiTheme="minorHAnsi" w:cstheme="minorHAnsi"/>
          <w:sz w:val="22"/>
          <w:szCs w:val="22"/>
        </w:rPr>
        <w:t xml:space="preserve">zur Verfügung. </w:t>
      </w:r>
      <w:r w:rsidR="3DE91CE1" w:rsidRPr="00362A84">
        <w:rPr>
          <w:rFonts w:asciiTheme="minorHAnsi" w:hAnsiTheme="minorHAnsi" w:cstheme="minorHAnsi"/>
          <w:sz w:val="22"/>
          <w:szCs w:val="22"/>
        </w:rPr>
        <w:t xml:space="preserve">Für die Unterstufen-Lehrperson </w:t>
      </w:r>
      <w:r w:rsidR="65F8801C" w:rsidRPr="00362A84">
        <w:rPr>
          <w:rFonts w:asciiTheme="minorHAnsi" w:hAnsiTheme="minorHAnsi" w:cstheme="minorHAnsi"/>
          <w:sz w:val="22"/>
          <w:szCs w:val="22"/>
        </w:rPr>
        <w:t>gibt es</w:t>
      </w:r>
      <w:r w:rsidR="3DE91CE1" w:rsidRPr="00362A84">
        <w:rPr>
          <w:rFonts w:asciiTheme="minorHAnsi" w:hAnsiTheme="minorHAnsi" w:cstheme="minorHAnsi"/>
          <w:sz w:val="22"/>
          <w:szCs w:val="22"/>
        </w:rPr>
        <w:t xml:space="preserve"> für die Steuerung der SuS-Geräte ein weiteres iPad. </w:t>
      </w:r>
      <w:r w:rsidR="6530805D" w:rsidRPr="00362A84">
        <w:rPr>
          <w:rFonts w:asciiTheme="minorHAnsi" w:hAnsiTheme="minorHAnsi" w:cstheme="minorHAnsi"/>
          <w:sz w:val="22"/>
          <w:szCs w:val="22"/>
        </w:rPr>
        <w:t>Die 1</w:t>
      </w:r>
      <w:r w:rsidR="44527172" w:rsidRPr="00362A84">
        <w:rPr>
          <w:rFonts w:asciiTheme="minorHAnsi" w:hAnsiTheme="minorHAnsi" w:cstheme="minorHAnsi"/>
          <w:sz w:val="22"/>
          <w:szCs w:val="22"/>
        </w:rPr>
        <w:t>3</w:t>
      </w:r>
      <w:r w:rsidR="6530805D" w:rsidRPr="00362A84">
        <w:rPr>
          <w:rFonts w:asciiTheme="minorHAnsi" w:hAnsiTheme="minorHAnsi" w:cstheme="minorHAnsi"/>
          <w:sz w:val="22"/>
          <w:szCs w:val="22"/>
        </w:rPr>
        <w:t xml:space="preserve"> Geräte werden in zwei LaLa-Boxen (Lade- und Lagerbox</w:t>
      </w:r>
      <w:r w:rsidR="65F8801C" w:rsidRPr="00362A84">
        <w:rPr>
          <w:rFonts w:asciiTheme="minorHAnsi" w:hAnsiTheme="minorHAnsi" w:cstheme="minorHAnsi"/>
          <w:sz w:val="22"/>
          <w:szCs w:val="22"/>
        </w:rPr>
        <w:t>en</w:t>
      </w:r>
      <w:r w:rsidR="6530805D" w:rsidRPr="00362A84">
        <w:rPr>
          <w:rFonts w:asciiTheme="minorHAnsi" w:hAnsiTheme="minorHAnsi" w:cstheme="minorHAnsi"/>
          <w:sz w:val="22"/>
          <w:szCs w:val="22"/>
        </w:rPr>
        <w:t xml:space="preserve">) im Klassenzimmer </w:t>
      </w:r>
      <w:r w:rsidR="65F8801C" w:rsidRPr="00362A84">
        <w:rPr>
          <w:rFonts w:asciiTheme="minorHAnsi" w:hAnsiTheme="minorHAnsi" w:cstheme="minorHAnsi"/>
          <w:sz w:val="22"/>
          <w:szCs w:val="22"/>
        </w:rPr>
        <w:t>aufbewahrt und aufgeladen.</w:t>
      </w:r>
      <w:r w:rsidR="3DF657C9" w:rsidRPr="00362A84">
        <w:rPr>
          <w:rFonts w:asciiTheme="minorHAnsi" w:hAnsiTheme="minorHAnsi" w:cstheme="minorHAnsi"/>
          <w:sz w:val="22"/>
          <w:szCs w:val="22"/>
        </w:rPr>
        <w:t xml:space="preserve"> </w:t>
      </w:r>
      <w:r w:rsidR="4B1A388F" w:rsidRPr="00362A84">
        <w:rPr>
          <w:rFonts w:asciiTheme="minorHAnsi" w:hAnsiTheme="minorHAnsi" w:cstheme="minorHAnsi"/>
          <w:sz w:val="22"/>
          <w:szCs w:val="22"/>
        </w:rPr>
        <w:t>Die</w:t>
      </w:r>
      <w:r w:rsidR="3DF657C9" w:rsidRPr="00362A84">
        <w:rPr>
          <w:rFonts w:asciiTheme="minorHAnsi" w:hAnsiTheme="minorHAnsi" w:cstheme="minorHAnsi"/>
          <w:sz w:val="22"/>
          <w:szCs w:val="22"/>
        </w:rPr>
        <w:t xml:space="preserve"> Visualisierungslösung im</w:t>
      </w:r>
      <w:r w:rsidR="4B1A388F" w:rsidRPr="00362A84">
        <w:rPr>
          <w:rFonts w:asciiTheme="minorHAnsi" w:hAnsiTheme="minorHAnsi" w:cstheme="minorHAnsi"/>
          <w:sz w:val="22"/>
          <w:szCs w:val="22"/>
        </w:rPr>
        <w:t xml:space="preserve"> </w:t>
      </w:r>
      <w:r w:rsidR="3DF657C9" w:rsidRPr="00362A84">
        <w:rPr>
          <w:rFonts w:asciiTheme="minorHAnsi" w:hAnsiTheme="minorHAnsi" w:cstheme="minorHAnsi"/>
          <w:sz w:val="22"/>
          <w:szCs w:val="22"/>
        </w:rPr>
        <w:t>Klassenzimmer</w:t>
      </w:r>
      <w:r w:rsidR="4B1A388F" w:rsidRPr="00362A84">
        <w:rPr>
          <w:rFonts w:asciiTheme="minorHAnsi" w:hAnsiTheme="minorHAnsi" w:cstheme="minorHAnsi"/>
          <w:sz w:val="22"/>
          <w:szCs w:val="22"/>
        </w:rPr>
        <w:t xml:space="preserve"> umfasst</w:t>
      </w:r>
      <w:r w:rsidR="3DF657C9" w:rsidRPr="00362A84">
        <w:rPr>
          <w:rFonts w:asciiTheme="minorHAnsi" w:hAnsiTheme="minorHAnsi" w:cstheme="minorHAnsi"/>
          <w:sz w:val="22"/>
          <w:szCs w:val="22"/>
        </w:rPr>
        <w:t xml:space="preserve"> eine interaktive Wandtafel</w:t>
      </w:r>
      <w:r w:rsidR="3EAFF241" w:rsidRPr="00362A84">
        <w:rPr>
          <w:rFonts w:asciiTheme="minorHAnsi" w:hAnsiTheme="minorHAnsi" w:cstheme="minorHAnsi"/>
          <w:sz w:val="22"/>
          <w:szCs w:val="22"/>
        </w:rPr>
        <w:t xml:space="preserve"> </w:t>
      </w:r>
      <w:r w:rsidR="4B1A388F" w:rsidRPr="00362A84">
        <w:rPr>
          <w:rFonts w:asciiTheme="minorHAnsi" w:hAnsiTheme="minorHAnsi" w:cstheme="minorHAnsi"/>
          <w:sz w:val="22"/>
          <w:szCs w:val="22"/>
        </w:rPr>
        <w:t>mit Multimedia-Peripherie:</w:t>
      </w:r>
      <w:r w:rsidR="3EAFF241" w:rsidRPr="00362A84">
        <w:rPr>
          <w:rFonts w:asciiTheme="minorHAnsi" w:hAnsiTheme="minorHAnsi" w:cstheme="minorHAnsi"/>
          <w:sz w:val="22"/>
          <w:szCs w:val="22"/>
        </w:rPr>
        <w:t xml:space="preserve"> </w:t>
      </w:r>
      <w:r w:rsidR="4B1A388F" w:rsidRPr="00362A84">
        <w:rPr>
          <w:rFonts w:asciiTheme="minorHAnsi" w:hAnsiTheme="minorHAnsi" w:cstheme="minorHAnsi"/>
          <w:sz w:val="22"/>
          <w:szCs w:val="22"/>
        </w:rPr>
        <w:t xml:space="preserve">Docking-Station, </w:t>
      </w:r>
      <w:r w:rsidR="3EAFF241" w:rsidRPr="00362A84">
        <w:rPr>
          <w:rFonts w:asciiTheme="minorHAnsi" w:hAnsiTheme="minorHAnsi" w:cstheme="minorHAnsi"/>
          <w:sz w:val="22"/>
          <w:szCs w:val="22"/>
        </w:rPr>
        <w:t xml:space="preserve">Apple-TV, </w:t>
      </w:r>
      <w:r w:rsidR="4B1A388F" w:rsidRPr="00362A84">
        <w:rPr>
          <w:rFonts w:asciiTheme="minorHAnsi" w:hAnsiTheme="minorHAnsi" w:cstheme="minorHAnsi"/>
          <w:sz w:val="22"/>
          <w:szCs w:val="22"/>
        </w:rPr>
        <w:t xml:space="preserve">Wireless HDMI-Dongle, </w:t>
      </w:r>
      <w:r w:rsidR="3EAFF241" w:rsidRPr="00362A84">
        <w:rPr>
          <w:rFonts w:asciiTheme="minorHAnsi" w:hAnsiTheme="minorHAnsi" w:cstheme="minorHAnsi"/>
          <w:sz w:val="22"/>
          <w:szCs w:val="22"/>
        </w:rPr>
        <w:t>Visualizer</w:t>
      </w:r>
      <w:r w:rsidR="4B1A388F" w:rsidRPr="00362A84">
        <w:rPr>
          <w:rFonts w:asciiTheme="minorHAnsi" w:hAnsiTheme="minorHAnsi" w:cstheme="minorHAnsi"/>
          <w:sz w:val="22"/>
          <w:szCs w:val="22"/>
        </w:rPr>
        <w:t xml:space="preserve"> und</w:t>
      </w:r>
      <w:r w:rsidR="3EAFF241" w:rsidRPr="00362A84">
        <w:rPr>
          <w:rFonts w:asciiTheme="minorHAnsi" w:hAnsiTheme="minorHAnsi" w:cstheme="minorHAnsi"/>
          <w:sz w:val="22"/>
          <w:szCs w:val="22"/>
        </w:rPr>
        <w:t xml:space="preserve"> </w:t>
      </w:r>
      <w:r w:rsidR="4B1A388F" w:rsidRPr="00362A84">
        <w:rPr>
          <w:rFonts w:asciiTheme="minorHAnsi" w:hAnsiTheme="minorHAnsi" w:cstheme="minorHAnsi"/>
          <w:sz w:val="22"/>
          <w:szCs w:val="22"/>
        </w:rPr>
        <w:t>HDMI-Switch.</w:t>
      </w:r>
      <w:r w:rsidR="2A031B44" w:rsidRPr="00362A84">
        <w:rPr>
          <w:rFonts w:asciiTheme="minorHAnsi" w:hAnsiTheme="minorHAnsi" w:cstheme="minorHAnsi"/>
          <w:sz w:val="22"/>
          <w:szCs w:val="22"/>
        </w:rPr>
        <w:t xml:space="preserve"> Zur Infrastruktur gehört zusätzlich auch ein Schwarzweiss-Laserdrucker</w:t>
      </w:r>
      <w:r w:rsidR="15297008" w:rsidRPr="00362A84">
        <w:rPr>
          <w:rFonts w:asciiTheme="minorHAnsi" w:hAnsiTheme="minorHAnsi" w:cstheme="minorHAnsi"/>
          <w:sz w:val="22"/>
          <w:szCs w:val="22"/>
        </w:rPr>
        <w:t xml:space="preserve"> und ein WLAN Access Point</w:t>
      </w:r>
      <w:r w:rsidR="2A031B44" w:rsidRPr="00362A84">
        <w:rPr>
          <w:rFonts w:asciiTheme="minorHAnsi" w:hAnsiTheme="minorHAnsi" w:cstheme="minorHAnsi"/>
          <w:sz w:val="22"/>
          <w:szCs w:val="22"/>
        </w:rPr>
        <w:t>.</w:t>
      </w:r>
    </w:p>
    <w:p w14:paraId="1112057A" w14:textId="5A999B5A" w:rsidR="00856A26" w:rsidRPr="00362A84" w:rsidRDefault="00856A26" w:rsidP="54A77EF0">
      <w:pPr>
        <w:jc w:val="both"/>
        <w:rPr>
          <w:rFonts w:asciiTheme="minorHAnsi" w:hAnsiTheme="minorHAnsi" w:cstheme="minorHAnsi"/>
          <w:sz w:val="22"/>
          <w:szCs w:val="22"/>
        </w:rPr>
      </w:pPr>
      <w:r w:rsidRPr="00362A84">
        <w:rPr>
          <w:rFonts w:asciiTheme="minorHAnsi" w:hAnsiTheme="minorHAnsi" w:cstheme="minorHAnsi"/>
          <w:sz w:val="22"/>
          <w:szCs w:val="22"/>
        </w:rPr>
        <w:t xml:space="preserve">Ein </w:t>
      </w:r>
      <w:r w:rsidR="4B976AEC" w:rsidRPr="00362A84">
        <w:rPr>
          <w:rFonts w:asciiTheme="minorHAnsi" w:hAnsiTheme="minorHAnsi" w:cstheme="minorHAnsi"/>
          <w:sz w:val="22"/>
          <w:szCs w:val="22"/>
        </w:rPr>
        <w:t>Notebook</w:t>
      </w:r>
      <w:r w:rsidRPr="00362A84">
        <w:rPr>
          <w:rFonts w:asciiTheme="minorHAnsi" w:hAnsiTheme="minorHAnsi" w:cstheme="minorHAnsi"/>
          <w:sz w:val="22"/>
          <w:szCs w:val="22"/>
        </w:rPr>
        <w:t xml:space="preserve"> </w:t>
      </w:r>
      <w:r w:rsidR="008F7A77" w:rsidRPr="00362A84">
        <w:rPr>
          <w:rFonts w:asciiTheme="minorHAnsi" w:hAnsiTheme="minorHAnsi" w:cstheme="minorHAnsi"/>
          <w:sz w:val="22"/>
          <w:szCs w:val="22"/>
        </w:rPr>
        <w:t xml:space="preserve">steht jeder </w:t>
      </w:r>
      <w:r w:rsidRPr="00362A84">
        <w:rPr>
          <w:rFonts w:asciiTheme="minorHAnsi" w:hAnsiTheme="minorHAnsi" w:cstheme="minorHAnsi"/>
          <w:sz w:val="22"/>
          <w:szCs w:val="22"/>
        </w:rPr>
        <w:t xml:space="preserve">Lehrperson </w:t>
      </w:r>
      <w:r w:rsidR="008F7A77" w:rsidRPr="00362A84">
        <w:rPr>
          <w:rFonts w:asciiTheme="minorHAnsi" w:hAnsiTheme="minorHAnsi" w:cstheme="minorHAnsi"/>
          <w:sz w:val="22"/>
          <w:szCs w:val="22"/>
        </w:rPr>
        <w:t xml:space="preserve">persönlich zur Verfügung </w:t>
      </w:r>
      <w:r w:rsidRPr="00362A84">
        <w:rPr>
          <w:rFonts w:asciiTheme="minorHAnsi" w:hAnsiTheme="minorHAnsi" w:cstheme="minorHAnsi"/>
          <w:sz w:val="22"/>
          <w:szCs w:val="22"/>
        </w:rPr>
        <w:t xml:space="preserve">und gehört nicht zur Zimmer-Infrastruktur. Die Unterstufen-Lehrperson kann ergänzend zum </w:t>
      </w:r>
      <w:r w:rsidR="21B53213" w:rsidRPr="00362A84">
        <w:rPr>
          <w:rFonts w:asciiTheme="minorHAnsi" w:hAnsiTheme="minorHAnsi" w:cstheme="minorHAnsi"/>
          <w:sz w:val="22"/>
          <w:szCs w:val="22"/>
        </w:rPr>
        <w:t xml:space="preserve">Notebook </w:t>
      </w:r>
      <w:r w:rsidRPr="00362A84">
        <w:rPr>
          <w:rFonts w:asciiTheme="minorHAnsi" w:hAnsiTheme="minorHAnsi" w:cstheme="minorHAnsi"/>
          <w:sz w:val="22"/>
          <w:szCs w:val="22"/>
        </w:rPr>
        <w:t>bei Bedarf einen Monitor und eine Tastatur bei der Schulinformatik beziehen (diese gehören ebenfalls nicht zur Standard-Zimmerausstattung).</w:t>
      </w:r>
    </w:p>
    <w:p w14:paraId="198878BC" w14:textId="77777777" w:rsidR="007D4C13" w:rsidRPr="00362A84" w:rsidRDefault="007D4C13" w:rsidP="1F08CAC5">
      <w:pPr>
        <w:rPr>
          <w:rFonts w:asciiTheme="minorHAnsi" w:hAnsiTheme="minorHAnsi" w:cstheme="minorHAnsi"/>
          <w:sz w:val="22"/>
          <w:szCs w:val="22"/>
        </w:rPr>
      </w:pPr>
    </w:p>
    <w:tbl>
      <w:tblPr>
        <w:tblStyle w:val="Tabellenraster"/>
        <w:tblW w:w="0" w:type="auto"/>
        <w:tblLook w:val="04A0" w:firstRow="1" w:lastRow="0" w:firstColumn="1" w:lastColumn="0" w:noHBand="0" w:noVBand="1"/>
      </w:tblPr>
      <w:tblGrid>
        <w:gridCol w:w="9062"/>
      </w:tblGrid>
      <w:tr w:rsidR="007D4C13" w:rsidRPr="00362A84" w14:paraId="5F0116EB" w14:textId="77777777" w:rsidTr="54A77EF0">
        <w:tc>
          <w:tcPr>
            <w:tcW w:w="9062" w:type="dxa"/>
            <w:shd w:val="clear" w:color="auto" w:fill="C6D9F1" w:themeFill="text2" w:themeFillTint="33"/>
          </w:tcPr>
          <w:p w14:paraId="238C78C0" w14:textId="340C5C7B" w:rsidR="007D4C13" w:rsidRPr="00362A84" w:rsidRDefault="007D4C13">
            <w:pPr>
              <w:jc w:val="center"/>
              <w:rPr>
                <w:rFonts w:asciiTheme="minorHAnsi" w:hAnsiTheme="minorHAnsi" w:cstheme="minorHAnsi"/>
                <w:b/>
                <w:bCs/>
                <w:sz w:val="22"/>
                <w:szCs w:val="22"/>
              </w:rPr>
            </w:pPr>
            <w:r w:rsidRPr="00362A84">
              <w:rPr>
                <w:rFonts w:asciiTheme="minorHAnsi" w:hAnsiTheme="minorHAnsi" w:cstheme="minorHAnsi"/>
                <w:b/>
                <w:bCs/>
                <w:sz w:val="22"/>
                <w:szCs w:val="22"/>
              </w:rPr>
              <w:t>Klassenzimmer 1. – 3. Klasse</w:t>
            </w:r>
          </w:p>
        </w:tc>
      </w:tr>
      <w:tr w:rsidR="007D4C13" w:rsidRPr="00362A84" w14:paraId="564A12BD" w14:textId="77777777" w:rsidTr="54A77EF0">
        <w:tc>
          <w:tcPr>
            <w:tcW w:w="9062" w:type="dxa"/>
            <w:shd w:val="clear" w:color="auto" w:fill="FFFFFF" w:themeFill="background1"/>
          </w:tcPr>
          <w:p w14:paraId="47D925EA" w14:textId="77777777" w:rsidR="007D4C13" w:rsidRPr="00362A84" w:rsidRDefault="007D4C13">
            <w:pPr>
              <w:jc w:val="center"/>
              <w:rPr>
                <w:rFonts w:asciiTheme="minorHAnsi" w:hAnsiTheme="minorHAnsi" w:cstheme="minorHAnsi"/>
                <w:sz w:val="22"/>
                <w:szCs w:val="22"/>
              </w:rPr>
            </w:pPr>
          </w:p>
          <w:p w14:paraId="7090551A" w14:textId="62B88C30" w:rsidR="007D4C13" w:rsidRPr="00362A84" w:rsidRDefault="007D4C13">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C1DB124" w14:textId="47744456" w:rsidR="007D4C13" w:rsidRPr="00362A84" w:rsidRDefault="656F5AB8" w:rsidP="54A77EF0">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C492159" wp14:editId="5AB19E4B">
                  <wp:extent cx="775252" cy="556357"/>
                  <wp:effectExtent l="0" t="0" r="6350" b="0"/>
                  <wp:docPr id="299461045" name="Grafik 29946104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9461045"/>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19483A4" wp14:editId="13EA04CB">
                  <wp:extent cx="775252" cy="556357"/>
                  <wp:effectExtent l="0" t="0" r="6350" b="0"/>
                  <wp:docPr id="836847525" name="Grafik 83684752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36847525"/>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C8D258E" wp14:editId="62873960">
                  <wp:extent cx="775252" cy="556357"/>
                  <wp:effectExtent l="0" t="0" r="6350" b="0"/>
                  <wp:docPr id="1187351238" name="Grafik 1187351238"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87351238"/>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2DAF7DD" wp14:editId="3682B3E2">
                  <wp:extent cx="775252" cy="556357"/>
                  <wp:effectExtent l="0" t="0" r="6350" b="0"/>
                  <wp:docPr id="1670274530" name="Grafik 167027453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0274530"/>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9F4918D" wp14:editId="0A42A1AE">
                  <wp:extent cx="775252" cy="556357"/>
                  <wp:effectExtent l="0" t="0" r="6350" b="0"/>
                  <wp:docPr id="193930130" name="Grafik 19393013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930130"/>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A64670E" wp14:editId="2E211D7B">
                  <wp:extent cx="775252" cy="556357"/>
                  <wp:effectExtent l="0" t="0" r="6350" b="0"/>
                  <wp:docPr id="19225727" name="Grafik 19225727"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25727"/>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E68E782" wp14:editId="57A83E17">
                  <wp:extent cx="775252" cy="556357"/>
                  <wp:effectExtent l="0" t="0" r="6350" b="0"/>
                  <wp:docPr id="125951725" name="Grafik 12595172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5951725"/>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00E12D5D" w:rsidRPr="00362A84">
              <w:rPr>
                <w:rFonts w:asciiTheme="minorHAnsi" w:hAnsiTheme="minorHAnsi" w:cstheme="minorHAnsi"/>
                <w:sz w:val="22"/>
                <w:szCs w:val="22"/>
              </w:rPr>
              <w:br/>
            </w:r>
            <w:r w:rsidRPr="00362A84">
              <w:rPr>
                <w:rFonts w:asciiTheme="minorHAnsi" w:hAnsiTheme="minorHAnsi" w:cstheme="minorHAnsi"/>
                <w:noProof/>
                <w:sz w:val="22"/>
                <w:szCs w:val="22"/>
              </w:rPr>
              <w:drawing>
                <wp:inline distT="0" distB="0" distL="0" distR="0" wp14:anchorId="4AD92EDB" wp14:editId="6771A192">
                  <wp:extent cx="775252" cy="556357"/>
                  <wp:effectExtent l="0" t="0" r="6350" b="0"/>
                  <wp:docPr id="2014040975" name="Grafik 201404097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4040975"/>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A59B8BF" wp14:editId="6D525C47">
                  <wp:extent cx="775252" cy="556357"/>
                  <wp:effectExtent l="0" t="0" r="6350" b="0"/>
                  <wp:docPr id="55714464" name="Grafik 55714464"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714464"/>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4A7F549" wp14:editId="791DA2EE">
                  <wp:extent cx="775252" cy="556357"/>
                  <wp:effectExtent l="0" t="0" r="6350" b="0"/>
                  <wp:docPr id="822020666" name="Grafik 822020666"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22020666"/>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B4431D8" wp14:editId="46FA3D9E">
                  <wp:extent cx="775252" cy="556357"/>
                  <wp:effectExtent l="0" t="0" r="6350" b="0"/>
                  <wp:docPr id="142700057" name="Grafik 142700057"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00057"/>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903E880" wp14:editId="1B5822B5">
                  <wp:extent cx="775252" cy="556357"/>
                  <wp:effectExtent l="0" t="0" r="6350" b="0"/>
                  <wp:docPr id="164960258" name="Grafik 164960258"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960258"/>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78C1DA5" wp14:editId="155C482E">
                  <wp:extent cx="752975" cy="636905"/>
                  <wp:effectExtent l="0" t="0" r="9525" b="0"/>
                  <wp:docPr id="1154949024" name="Grafik 1154949024"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54949024"/>
                          <pic:cNvPicPr/>
                        </pic:nvPicPr>
                        <pic:blipFill>
                          <a:blip r:embed="rId16">
                            <a:extLst>
                              <a:ext uri="{28A0092B-C50C-407E-A947-70E740481C1C}">
                                <a14:useLocalDpi xmlns:a14="http://schemas.microsoft.com/office/drawing/2010/main" val="0"/>
                              </a:ext>
                            </a:extLst>
                          </a:blip>
                          <a:stretch>
                            <a:fillRect/>
                          </a:stretch>
                        </pic:blipFill>
                        <pic:spPr>
                          <a:xfrm>
                            <a:off x="0" y="0"/>
                            <a:ext cx="752975" cy="636905"/>
                          </a:xfrm>
                          <a:prstGeom prst="rect">
                            <a:avLst/>
                          </a:prstGeom>
                        </pic:spPr>
                      </pic:pic>
                    </a:graphicData>
                  </a:graphic>
                </wp:inline>
              </w:drawing>
            </w:r>
          </w:p>
          <w:p w14:paraId="4A21A518" w14:textId="77777777" w:rsidR="007D4C13" w:rsidRPr="00362A84" w:rsidRDefault="007D4C13">
            <w:pPr>
              <w:jc w:val="center"/>
              <w:rPr>
                <w:rFonts w:asciiTheme="minorHAnsi" w:hAnsiTheme="minorHAnsi" w:cstheme="minorHAnsi"/>
                <w:sz w:val="22"/>
                <w:szCs w:val="22"/>
              </w:rPr>
            </w:pPr>
          </w:p>
          <w:p w14:paraId="07C75CAB" w14:textId="520C8726" w:rsidR="007D4C13" w:rsidRPr="00362A84" w:rsidRDefault="007D4C13">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063AC286" w14:textId="368C6391" w:rsidR="007D4C13" w:rsidRPr="00362A84" w:rsidRDefault="00E12D5D">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3DAF432" wp14:editId="51D6DE08">
                  <wp:extent cx="527050" cy="527050"/>
                  <wp:effectExtent l="0" t="0" r="6350" b="0"/>
                  <wp:docPr id="84089836" name="Grafik 84089836"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00856A26" w:rsidRPr="00362A84">
              <w:rPr>
                <w:rFonts w:asciiTheme="minorHAnsi" w:hAnsiTheme="minorHAnsi" w:cstheme="minorHAnsi"/>
                <w:sz w:val="22"/>
                <w:szCs w:val="22"/>
              </w:rPr>
              <w:t xml:space="preserve">  </w:t>
            </w:r>
            <w:r w:rsidR="00B12DB6" w:rsidRPr="00362A84">
              <w:rPr>
                <w:rFonts w:asciiTheme="minorHAnsi" w:hAnsiTheme="minorHAnsi" w:cstheme="minorHAnsi"/>
                <w:sz w:val="22"/>
                <w:szCs w:val="22"/>
              </w:rPr>
              <w:t xml:space="preserve">   </w:t>
            </w:r>
            <w:r w:rsidR="00B12DB6" w:rsidRPr="00362A84">
              <w:rPr>
                <w:rFonts w:asciiTheme="minorHAnsi" w:hAnsiTheme="minorHAnsi" w:cstheme="minorHAnsi"/>
                <w:noProof/>
                <w:sz w:val="22"/>
                <w:szCs w:val="22"/>
              </w:rPr>
              <w:drawing>
                <wp:inline distT="0" distB="0" distL="0" distR="0" wp14:anchorId="44A62C0A" wp14:editId="35F45E77">
                  <wp:extent cx="720000" cy="720000"/>
                  <wp:effectExtent l="0" t="0" r="4445" b="4445"/>
                  <wp:docPr id="151295257"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B12DB6" w:rsidRPr="00362A84">
              <w:rPr>
                <w:rFonts w:asciiTheme="minorHAnsi" w:hAnsiTheme="minorHAnsi" w:cstheme="minorHAnsi"/>
                <w:noProof/>
                <w:sz w:val="22"/>
                <w:szCs w:val="22"/>
              </w:rPr>
              <w:drawing>
                <wp:inline distT="0" distB="0" distL="0" distR="0" wp14:anchorId="596633BC" wp14:editId="40DB9F92">
                  <wp:extent cx="720000" cy="720000"/>
                  <wp:effectExtent l="0" t="0" r="4445" b="4445"/>
                  <wp:docPr id="258282647"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F1638D" w:rsidRPr="00362A84">
              <w:rPr>
                <w:rFonts w:asciiTheme="minorHAnsi" w:hAnsiTheme="minorHAnsi" w:cstheme="minorHAnsi"/>
                <w:sz w:val="22"/>
                <w:szCs w:val="22"/>
              </w:rPr>
              <w:t xml:space="preserve">   </w:t>
            </w:r>
            <w:r w:rsidR="00F1638D" w:rsidRPr="00362A84">
              <w:rPr>
                <w:rFonts w:asciiTheme="minorHAnsi" w:hAnsiTheme="minorHAnsi" w:cstheme="minorHAnsi"/>
                <w:noProof/>
                <w:sz w:val="22"/>
                <w:szCs w:val="22"/>
              </w:rPr>
              <w:drawing>
                <wp:inline distT="0" distB="0" distL="0" distR="0" wp14:anchorId="42D48FA3" wp14:editId="6F973182">
                  <wp:extent cx="527538" cy="520818"/>
                  <wp:effectExtent l="0" t="0" r="6350" b="0"/>
                  <wp:docPr id="1798449700" name="Grafik 179844970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17453D37" w14:textId="77777777" w:rsidR="007D4C13" w:rsidRPr="00362A84" w:rsidRDefault="007D4C13">
            <w:pPr>
              <w:rPr>
                <w:rFonts w:asciiTheme="minorHAnsi" w:hAnsiTheme="minorHAnsi" w:cstheme="minorHAnsi"/>
                <w:sz w:val="22"/>
                <w:szCs w:val="22"/>
              </w:rPr>
            </w:pPr>
          </w:p>
        </w:tc>
      </w:tr>
      <w:tr w:rsidR="00856A26" w:rsidRPr="00362A84" w14:paraId="478DC44F" w14:textId="77777777" w:rsidTr="54A77EF0">
        <w:tc>
          <w:tcPr>
            <w:tcW w:w="9062" w:type="dxa"/>
            <w:shd w:val="clear" w:color="auto" w:fill="FFFFFF" w:themeFill="background1"/>
          </w:tcPr>
          <w:p w14:paraId="671EE78C" w14:textId="11F58E11" w:rsidR="00856A26" w:rsidRPr="00362A84" w:rsidRDefault="00856A26">
            <w:pPr>
              <w:jc w:val="center"/>
              <w:rPr>
                <w:rFonts w:asciiTheme="minorHAnsi" w:hAnsiTheme="minorHAnsi" w:cstheme="minorHAnsi"/>
                <w:sz w:val="22"/>
                <w:szCs w:val="22"/>
              </w:rPr>
            </w:pPr>
          </w:p>
          <w:p w14:paraId="4892219D" w14:textId="6C2E6A7F" w:rsidR="00856A26" w:rsidRPr="00362A84" w:rsidRDefault="008117E8">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D1F614C" wp14:editId="77E471FA">
                  <wp:extent cx="1337945" cy="808587"/>
                  <wp:effectExtent l="0" t="0" r="0" b="0"/>
                  <wp:docPr id="741341016" name="Picture 4" descr="Samsung QB65H-TR Smart Signag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5CC4C981-D303-41AE-A285-B3F34A15933C}"/>
                              </a:ext>
                            </a:extLst>
                          </a:blip>
                          <a:stretch>
                            <a:fillRect/>
                          </a:stretch>
                        </pic:blipFill>
                        <pic:spPr>
                          <a:xfrm>
                            <a:off x="0" y="0"/>
                            <a:ext cx="1347081" cy="814109"/>
                          </a:xfrm>
                          <a:prstGeom prst="rect">
                            <a:avLst/>
                          </a:prstGeom>
                        </pic:spPr>
                      </pic:pic>
                    </a:graphicData>
                  </a:graphic>
                </wp:inline>
              </w:drawing>
            </w:r>
            <w:r w:rsidRPr="00362A84">
              <w:rPr>
                <w:rFonts w:asciiTheme="minorHAnsi" w:hAnsiTheme="minorHAnsi" w:cstheme="minorHAnsi"/>
                <w:sz w:val="22"/>
                <w:szCs w:val="22"/>
              </w:rPr>
              <w:t xml:space="preserve">  </w:t>
            </w:r>
            <w:r w:rsidR="00856A26" w:rsidRPr="00362A84">
              <w:rPr>
                <w:rFonts w:asciiTheme="minorHAnsi" w:hAnsiTheme="minorHAnsi" w:cstheme="minorHAnsi"/>
                <w:noProof/>
                <w:sz w:val="22"/>
                <w:szCs w:val="22"/>
              </w:rPr>
              <w:drawing>
                <wp:inline distT="0" distB="0" distL="0" distR="0" wp14:anchorId="5C506E6E" wp14:editId="14A95AB7">
                  <wp:extent cx="720000" cy="486346"/>
                  <wp:effectExtent l="0" t="0" r="4445" b="9525"/>
                  <wp:docPr id="1689744246" name="Grafik 1689744246"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00856A26" w:rsidRPr="00362A84">
              <w:rPr>
                <w:rFonts w:asciiTheme="minorHAnsi" w:hAnsiTheme="minorHAnsi" w:cstheme="minorHAnsi"/>
                <w:sz w:val="22"/>
                <w:szCs w:val="22"/>
              </w:rPr>
              <w:t xml:space="preserve">  </w:t>
            </w:r>
            <w:r w:rsidR="00856A26" w:rsidRPr="00362A84">
              <w:rPr>
                <w:rFonts w:asciiTheme="minorHAnsi" w:hAnsiTheme="minorHAnsi" w:cstheme="minorHAnsi"/>
                <w:noProof/>
                <w:sz w:val="22"/>
                <w:szCs w:val="22"/>
                <w:lang w:eastAsia="de-CH"/>
              </w:rPr>
              <w:drawing>
                <wp:inline distT="0" distB="0" distL="0" distR="0" wp14:anchorId="55C85E1B" wp14:editId="02CF1CA9">
                  <wp:extent cx="592531" cy="570583"/>
                  <wp:effectExtent l="0" t="0" r="0" b="1270"/>
                  <wp:docPr id="1074869649" name="Grafik 6" descr="Ein Bild, das Objekt, Himmel enthält.&#10;&#10;Automatisch generierte Beschreibung">
                    <a:extLst xmlns:a="http://schemas.openxmlformats.org/drawingml/2006/main">
                      <a:ext uri="{FF2B5EF4-FFF2-40B4-BE49-F238E27FC236}">
                        <a16:creationId xmlns:a16="http://schemas.microsoft.com/office/drawing/2014/main" id="{0807095C-1133-438D-91E8-2F1F00B76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Objekt, Himmel enthält.&#10;&#10;Automatisch generierte Beschreibung">
                            <a:extLst>
                              <a:ext uri="{FF2B5EF4-FFF2-40B4-BE49-F238E27FC236}">
                                <a16:creationId xmlns:a16="http://schemas.microsoft.com/office/drawing/2014/main" id="{0807095C-1133-438D-91E8-2F1F00B7668E}"/>
                              </a:ext>
                            </a:extLst>
                          </pic:cNvPr>
                          <pic:cNvPicPr>
                            <a:picLocks noChangeAspect="1"/>
                          </pic:cNvPicPr>
                        </pic:nvPicPr>
                        <pic:blipFill rotWithShape="1">
                          <a:blip r:embed="rId23">
                            <a:extLst>
                              <a:ext uri="{28A0092B-C50C-407E-A947-70E740481C1C}">
                                <a14:useLocalDpi xmlns:a14="http://schemas.microsoft.com/office/drawing/2010/main" val="0"/>
                              </a:ext>
                            </a:extLst>
                          </a:blip>
                          <a:srcRect l="9183" t="10204" r="8163" b="10204"/>
                          <a:stretch/>
                        </pic:blipFill>
                        <pic:spPr bwMode="auto">
                          <a:xfrm>
                            <a:off x="0" y="0"/>
                            <a:ext cx="595104" cy="573061"/>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sz w:val="22"/>
                <w:szCs w:val="22"/>
              </w:rPr>
              <w:t xml:space="preserve"> </w:t>
            </w:r>
            <w:r w:rsidR="007B183C" w:rsidRPr="00362A84">
              <w:rPr>
                <w:rFonts w:asciiTheme="minorHAnsi" w:hAnsiTheme="minorHAnsi" w:cstheme="minorHAnsi"/>
                <w:noProof/>
                <w:sz w:val="22"/>
                <w:szCs w:val="22"/>
              </w:rPr>
              <w:drawing>
                <wp:inline distT="0" distB="0" distL="0" distR="0" wp14:anchorId="4BB87FD9" wp14:editId="4F8D9F02">
                  <wp:extent cx="720000" cy="359509"/>
                  <wp:effectExtent l="0" t="0" r="4445" b="2540"/>
                  <wp:docPr id="878769129" name="Grafik 878769129" descr="A black rectangle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A black rectangle with a white stri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359509"/>
                          </a:xfrm>
                          <a:prstGeom prst="rect">
                            <a:avLst/>
                          </a:prstGeom>
                        </pic:spPr>
                      </pic:pic>
                    </a:graphicData>
                  </a:graphic>
                </wp:inline>
              </w:drawing>
            </w:r>
            <w:r w:rsidR="00856A26" w:rsidRPr="00362A84">
              <w:rPr>
                <w:rFonts w:asciiTheme="minorHAnsi" w:hAnsiTheme="minorHAnsi" w:cstheme="minorHAnsi"/>
                <w:noProof/>
                <w:sz w:val="22"/>
                <w:szCs w:val="22"/>
              </w:rPr>
              <w:drawing>
                <wp:inline distT="0" distB="0" distL="0" distR="0" wp14:anchorId="42EAC468" wp14:editId="437DB0BC">
                  <wp:extent cx="563672" cy="563672"/>
                  <wp:effectExtent l="0" t="0" r="0" b="0"/>
                  <wp:docPr id="747300534" name="Grafik 747300534"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0" name="Grafik 145682640" descr="A grey robot arm with two circl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774" cy="564774"/>
                          </a:xfrm>
                          <a:prstGeom prst="rect">
                            <a:avLst/>
                          </a:prstGeom>
                        </pic:spPr>
                      </pic:pic>
                    </a:graphicData>
                  </a:graphic>
                </wp:inline>
              </w:drawing>
            </w:r>
            <w:r w:rsidRPr="00362A84">
              <w:rPr>
                <w:rFonts w:asciiTheme="minorHAnsi" w:hAnsiTheme="minorHAnsi" w:cstheme="minorHAnsi"/>
                <w:sz w:val="22"/>
                <w:szCs w:val="22"/>
              </w:rPr>
              <w:t xml:space="preserve"> </w:t>
            </w:r>
            <w:r w:rsidR="00B12DB6" w:rsidRPr="00362A84">
              <w:rPr>
                <w:rFonts w:asciiTheme="minorHAnsi" w:hAnsiTheme="minorHAnsi" w:cstheme="minorHAnsi"/>
                <w:noProof/>
                <w:sz w:val="22"/>
                <w:szCs w:val="22"/>
              </w:rPr>
              <w:drawing>
                <wp:inline distT="0" distB="0" distL="0" distR="0" wp14:anchorId="455D335F" wp14:editId="687E4799">
                  <wp:extent cx="900000" cy="164504"/>
                  <wp:effectExtent l="0" t="0" r="0" b="6985"/>
                  <wp:docPr id="121495423" name="Grafik 12149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164504"/>
                          </a:xfrm>
                          <a:prstGeom prst="rect">
                            <a:avLst/>
                          </a:prstGeom>
                        </pic:spPr>
                      </pic:pic>
                    </a:graphicData>
                  </a:graphic>
                </wp:inline>
              </w:drawing>
            </w:r>
          </w:p>
          <w:p w14:paraId="0E6EB120" w14:textId="77777777" w:rsidR="00856A26" w:rsidRPr="00362A84" w:rsidRDefault="00856A26" w:rsidP="1F08CAC5">
            <w:pPr>
              <w:jc w:val="center"/>
              <w:rPr>
                <w:rFonts w:asciiTheme="minorHAnsi" w:hAnsiTheme="minorHAnsi" w:cstheme="minorHAnsi"/>
                <w:sz w:val="22"/>
                <w:szCs w:val="22"/>
              </w:rPr>
            </w:pPr>
          </w:p>
        </w:tc>
      </w:tr>
    </w:tbl>
    <w:p w14:paraId="510E5722" w14:textId="23334D4F" w:rsidR="00646366" w:rsidRPr="00362A84" w:rsidRDefault="00B449DA" w:rsidP="1F08CAC5">
      <w:pPr>
        <w:pStyle w:val="berschrift3"/>
        <w:rPr>
          <w:rFonts w:asciiTheme="minorHAnsi" w:hAnsiTheme="minorHAnsi" w:cstheme="minorHAnsi"/>
          <w:sz w:val="22"/>
          <w:szCs w:val="22"/>
        </w:rPr>
      </w:pPr>
      <w:r w:rsidRPr="00362A84">
        <w:rPr>
          <w:rFonts w:asciiTheme="minorHAnsi" w:hAnsiTheme="minorHAnsi" w:cstheme="minorHAnsi"/>
          <w:sz w:val="22"/>
          <w:szCs w:val="22"/>
        </w:rPr>
        <w:br w:type="page"/>
      </w:r>
      <w:bookmarkStart w:id="41" w:name="_Toc187258031"/>
      <w:r w:rsidR="18187E27" w:rsidRPr="00362A84">
        <w:rPr>
          <w:rFonts w:asciiTheme="minorHAnsi" w:hAnsiTheme="minorHAnsi" w:cstheme="minorHAnsi"/>
          <w:sz w:val="22"/>
          <w:szCs w:val="22"/>
        </w:rPr>
        <w:t>9.4.3 ICT-Infrastruktur 4. – 6. Klasse</w:t>
      </w:r>
      <w:bookmarkEnd w:id="41"/>
    </w:p>
    <w:p w14:paraId="2952FD42" w14:textId="627DBA18" w:rsidR="008032CC" w:rsidRPr="00362A84" w:rsidRDefault="00646366"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6850AA32" w:rsidRPr="00362A84">
        <w:rPr>
          <w:rFonts w:asciiTheme="minorHAnsi" w:hAnsiTheme="minorHAnsi" w:cstheme="minorHAnsi"/>
          <w:sz w:val="22"/>
          <w:szCs w:val="22"/>
        </w:rPr>
        <w:t xml:space="preserve">In der </w:t>
      </w:r>
      <w:r w:rsidR="7045EAA9" w:rsidRPr="00362A84">
        <w:rPr>
          <w:rFonts w:asciiTheme="minorHAnsi" w:hAnsiTheme="minorHAnsi" w:cstheme="minorHAnsi"/>
          <w:sz w:val="22"/>
          <w:szCs w:val="22"/>
        </w:rPr>
        <w:t>Mittelstufe</w:t>
      </w:r>
      <w:r w:rsidR="6850AA32" w:rsidRPr="00362A84">
        <w:rPr>
          <w:rFonts w:asciiTheme="minorHAnsi" w:hAnsiTheme="minorHAnsi" w:cstheme="minorHAnsi"/>
          <w:sz w:val="22"/>
          <w:szCs w:val="22"/>
        </w:rPr>
        <w:t xml:space="preserve"> wird mit </w:t>
      </w:r>
      <w:r w:rsidR="7045EAA9" w:rsidRPr="00362A84">
        <w:rPr>
          <w:rFonts w:asciiTheme="minorHAnsi" w:hAnsiTheme="minorHAnsi" w:cstheme="minorHAnsi"/>
          <w:sz w:val="22"/>
          <w:szCs w:val="22"/>
        </w:rPr>
        <w:t>Windows-Convertibles</w:t>
      </w:r>
      <w:r w:rsidR="6850AA32" w:rsidRPr="00362A84">
        <w:rPr>
          <w:rFonts w:asciiTheme="minorHAnsi" w:hAnsiTheme="minorHAnsi" w:cstheme="minorHAnsi"/>
          <w:sz w:val="22"/>
          <w:szCs w:val="22"/>
        </w:rPr>
        <w:t xml:space="preserve"> gearbeitet</w:t>
      </w:r>
      <w:r w:rsidR="7045EAA9" w:rsidRPr="00362A84">
        <w:rPr>
          <w:rFonts w:asciiTheme="minorHAnsi" w:hAnsiTheme="minorHAnsi" w:cstheme="minorHAnsi"/>
          <w:sz w:val="22"/>
          <w:szCs w:val="22"/>
        </w:rPr>
        <w:t>: Jede</w:t>
      </w:r>
      <w:r w:rsidR="6850AA32" w:rsidRPr="00362A84">
        <w:rPr>
          <w:rFonts w:asciiTheme="minorHAnsi" w:hAnsiTheme="minorHAnsi" w:cstheme="minorHAnsi"/>
          <w:sz w:val="22"/>
          <w:szCs w:val="22"/>
        </w:rPr>
        <w:t xml:space="preserve"> Schülerin und </w:t>
      </w:r>
      <w:r w:rsidR="7045EAA9" w:rsidRPr="00362A84">
        <w:rPr>
          <w:rFonts w:asciiTheme="minorHAnsi" w:hAnsiTheme="minorHAnsi" w:cstheme="minorHAnsi"/>
          <w:sz w:val="22"/>
          <w:szCs w:val="22"/>
        </w:rPr>
        <w:t xml:space="preserve">jeder </w:t>
      </w:r>
      <w:r w:rsidR="6850AA32" w:rsidRPr="00362A84">
        <w:rPr>
          <w:rFonts w:asciiTheme="minorHAnsi" w:hAnsiTheme="minorHAnsi" w:cstheme="minorHAnsi"/>
          <w:sz w:val="22"/>
          <w:szCs w:val="22"/>
        </w:rPr>
        <w:t xml:space="preserve">Schüler (SuS) </w:t>
      </w:r>
      <w:r w:rsidR="7045EAA9" w:rsidRPr="00362A84">
        <w:rPr>
          <w:rFonts w:asciiTheme="minorHAnsi" w:hAnsiTheme="minorHAnsi" w:cstheme="minorHAnsi"/>
          <w:sz w:val="22"/>
          <w:szCs w:val="22"/>
        </w:rPr>
        <w:t>erhält ein persönliches Gerät und die Zahl der Geräte variiert je nach Klassengrösse (das Maximum liegt erfahrungsgemäss bei 26 Geräten pro Klasse)</w:t>
      </w:r>
      <w:r w:rsidR="6850AA32" w:rsidRPr="00362A84">
        <w:rPr>
          <w:rFonts w:asciiTheme="minorHAnsi" w:hAnsiTheme="minorHAnsi" w:cstheme="minorHAnsi"/>
          <w:sz w:val="22"/>
          <w:szCs w:val="22"/>
        </w:rPr>
        <w:t xml:space="preserve">. </w:t>
      </w:r>
      <w:r w:rsidR="2F7989F6" w:rsidRPr="00362A84">
        <w:rPr>
          <w:rFonts w:asciiTheme="minorHAnsi" w:hAnsiTheme="minorHAnsi" w:cstheme="minorHAnsi"/>
          <w:sz w:val="22"/>
          <w:szCs w:val="22"/>
        </w:rPr>
        <w:t xml:space="preserve">Da die Convertibles nach Hause genommen werden dürfen, gehören sie nicht zur Zimmer-Infrastruktur. </w:t>
      </w:r>
      <w:r w:rsidR="6850AA32" w:rsidRPr="00362A84">
        <w:rPr>
          <w:rFonts w:asciiTheme="minorHAnsi" w:hAnsiTheme="minorHAnsi" w:cstheme="minorHAnsi"/>
          <w:sz w:val="22"/>
          <w:szCs w:val="22"/>
        </w:rPr>
        <w:t xml:space="preserve">Die Geräte werden in </w:t>
      </w:r>
      <w:r w:rsidR="7045EAA9" w:rsidRPr="00362A84">
        <w:rPr>
          <w:rFonts w:asciiTheme="minorHAnsi" w:hAnsiTheme="minorHAnsi" w:cstheme="minorHAnsi"/>
          <w:sz w:val="22"/>
          <w:szCs w:val="22"/>
        </w:rPr>
        <w:t>vier</w:t>
      </w:r>
      <w:r w:rsidR="6850AA32" w:rsidRPr="00362A84">
        <w:rPr>
          <w:rFonts w:asciiTheme="minorHAnsi" w:hAnsiTheme="minorHAnsi" w:cstheme="minorHAnsi"/>
          <w:sz w:val="22"/>
          <w:szCs w:val="22"/>
        </w:rPr>
        <w:t xml:space="preserve"> LaLa-Boxen (Lade- und Lagerboxen) im Klassenzimmer aufbewahrt und aufgeladen. Die Visualisierungslösung im Klassenzimmer umfasst eine interaktive Wandtafel mit Multimedia-Peripherie: Docking-Station, Apple-TV, Wireless HDMI-Dongle, Visualizer und HDMI-Switch.</w:t>
      </w:r>
      <w:r w:rsidR="1472587D" w:rsidRPr="00362A84">
        <w:rPr>
          <w:rFonts w:asciiTheme="minorHAnsi" w:hAnsiTheme="minorHAnsi" w:cstheme="minorHAnsi"/>
          <w:sz w:val="22"/>
          <w:szCs w:val="22"/>
        </w:rPr>
        <w:t xml:space="preserve"> Zur Infrastruktur gehört zusätzlich auch ein Schwarzweiss-Laserdrucker</w:t>
      </w:r>
      <w:r w:rsidR="4DFCECDD" w:rsidRPr="00362A84">
        <w:rPr>
          <w:rFonts w:asciiTheme="minorHAnsi" w:hAnsiTheme="minorHAnsi" w:cstheme="minorHAnsi"/>
          <w:sz w:val="22"/>
          <w:szCs w:val="22"/>
        </w:rPr>
        <w:t xml:space="preserve"> und ein WLAN Access Point</w:t>
      </w:r>
      <w:r w:rsidR="1472587D" w:rsidRPr="00362A84">
        <w:rPr>
          <w:rFonts w:asciiTheme="minorHAnsi" w:hAnsiTheme="minorHAnsi" w:cstheme="minorHAnsi"/>
          <w:sz w:val="22"/>
          <w:szCs w:val="22"/>
        </w:rPr>
        <w:t>.</w:t>
      </w:r>
    </w:p>
    <w:p w14:paraId="3DA9467B" w14:textId="16FE6D66" w:rsidR="00646366" w:rsidRPr="00362A84" w:rsidRDefault="00646366" w:rsidP="54A77EF0">
      <w:pPr>
        <w:jc w:val="both"/>
        <w:rPr>
          <w:rFonts w:asciiTheme="minorHAnsi" w:hAnsiTheme="minorHAnsi" w:cstheme="minorHAnsi"/>
          <w:sz w:val="22"/>
          <w:szCs w:val="22"/>
        </w:rPr>
      </w:pPr>
      <w:r w:rsidRPr="00362A84">
        <w:rPr>
          <w:rFonts w:asciiTheme="minorHAnsi" w:hAnsiTheme="minorHAnsi" w:cstheme="minorHAnsi"/>
          <w:sz w:val="22"/>
          <w:szCs w:val="22"/>
        </w:rPr>
        <w:t xml:space="preserve">Ein </w:t>
      </w:r>
      <w:r w:rsidR="1CB39982" w:rsidRPr="00362A84">
        <w:rPr>
          <w:rFonts w:asciiTheme="minorHAnsi" w:hAnsiTheme="minorHAnsi" w:cstheme="minorHAnsi"/>
          <w:sz w:val="22"/>
          <w:szCs w:val="22"/>
        </w:rPr>
        <w:t xml:space="preserve">Notebook </w:t>
      </w:r>
      <w:r w:rsidRPr="00362A84">
        <w:rPr>
          <w:rFonts w:asciiTheme="minorHAnsi" w:hAnsiTheme="minorHAnsi" w:cstheme="minorHAnsi"/>
          <w:sz w:val="22"/>
          <w:szCs w:val="22"/>
        </w:rPr>
        <w:t xml:space="preserve">steht jeder Lehrperson persönlich zur Verfügung und gehört nicht zur Zimmer-Infrastruktur. Die Unterstufen-Lehrperson kann ergänzend zum </w:t>
      </w:r>
      <w:r w:rsidR="691A7B81" w:rsidRPr="00362A84">
        <w:rPr>
          <w:rFonts w:asciiTheme="minorHAnsi" w:hAnsiTheme="minorHAnsi" w:cstheme="minorHAnsi"/>
          <w:sz w:val="22"/>
          <w:szCs w:val="22"/>
        </w:rPr>
        <w:t xml:space="preserve">Notebook </w:t>
      </w:r>
      <w:r w:rsidRPr="00362A84">
        <w:rPr>
          <w:rFonts w:asciiTheme="minorHAnsi" w:hAnsiTheme="minorHAnsi" w:cstheme="minorHAnsi"/>
          <w:sz w:val="22"/>
          <w:szCs w:val="22"/>
        </w:rPr>
        <w:t>bei Bedarf einen Monitor und eine Tastatur bei der Schulinformatik beziehen (diese gehören ebenfalls nicht zur Standard-Zimmerausstattung).</w:t>
      </w:r>
    </w:p>
    <w:tbl>
      <w:tblPr>
        <w:tblStyle w:val="Tabellenraster"/>
        <w:tblW w:w="0" w:type="auto"/>
        <w:tblLook w:val="04A0" w:firstRow="1" w:lastRow="0" w:firstColumn="1" w:lastColumn="0" w:noHBand="0" w:noVBand="1"/>
      </w:tblPr>
      <w:tblGrid>
        <w:gridCol w:w="9062"/>
      </w:tblGrid>
      <w:tr w:rsidR="00646366" w:rsidRPr="00362A84" w14:paraId="4FBD3643" w14:textId="77777777">
        <w:tc>
          <w:tcPr>
            <w:tcW w:w="9062" w:type="dxa"/>
            <w:shd w:val="clear" w:color="auto" w:fill="C6D9F1" w:themeFill="text2" w:themeFillTint="33"/>
          </w:tcPr>
          <w:p w14:paraId="38988F46" w14:textId="3C604D8D" w:rsidR="00646366" w:rsidRPr="00362A84" w:rsidRDefault="00646366">
            <w:pPr>
              <w:jc w:val="center"/>
              <w:rPr>
                <w:rFonts w:asciiTheme="minorHAnsi" w:hAnsiTheme="minorHAnsi" w:cstheme="minorHAnsi"/>
                <w:b/>
                <w:bCs/>
                <w:sz w:val="22"/>
                <w:szCs w:val="22"/>
              </w:rPr>
            </w:pPr>
            <w:r w:rsidRPr="00362A84">
              <w:rPr>
                <w:rFonts w:asciiTheme="minorHAnsi" w:hAnsiTheme="minorHAnsi" w:cstheme="minorHAnsi"/>
                <w:b/>
                <w:bCs/>
                <w:sz w:val="22"/>
                <w:szCs w:val="22"/>
              </w:rPr>
              <w:t xml:space="preserve">Klassenzimmer </w:t>
            </w:r>
            <w:r w:rsidR="006B7B83" w:rsidRPr="00362A84">
              <w:rPr>
                <w:rFonts w:asciiTheme="minorHAnsi" w:hAnsiTheme="minorHAnsi" w:cstheme="minorHAnsi"/>
                <w:b/>
                <w:bCs/>
                <w:sz w:val="22"/>
                <w:szCs w:val="22"/>
              </w:rPr>
              <w:t>4</w:t>
            </w:r>
            <w:r w:rsidRPr="00362A84">
              <w:rPr>
                <w:rFonts w:asciiTheme="minorHAnsi" w:hAnsiTheme="minorHAnsi" w:cstheme="minorHAnsi"/>
                <w:b/>
                <w:bCs/>
                <w:sz w:val="22"/>
                <w:szCs w:val="22"/>
              </w:rPr>
              <w:t xml:space="preserve">. – </w:t>
            </w:r>
            <w:r w:rsidR="006B7B83" w:rsidRPr="00362A84">
              <w:rPr>
                <w:rFonts w:asciiTheme="minorHAnsi" w:hAnsiTheme="minorHAnsi" w:cstheme="minorHAnsi"/>
                <w:b/>
                <w:bCs/>
                <w:sz w:val="22"/>
                <w:szCs w:val="22"/>
              </w:rPr>
              <w:t>6</w:t>
            </w:r>
            <w:r w:rsidRPr="00362A84">
              <w:rPr>
                <w:rFonts w:asciiTheme="minorHAnsi" w:hAnsiTheme="minorHAnsi" w:cstheme="minorHAnsi"/>
                <w:b/>
                <w:bCs/>
                <w:sz w:val="22"/>
                <w:szCs w:val="22"/>
              </w:rPr>
              <w:t>. Klasse</w:t>
            </w:r>
          </w:p>
        </w:tc>
      </w:tr>
      <w:tr w:rsidR="00646366" w:rsidRPr="00362A84" w14:paraId="157ADD2C" w14:textId="77777777">
        <w:tc>
          <w:tcPr>
            <w:tcW w:w="9062" w:type="dxa"/>
            <w:shd w:val="clear" w:color="auto" w:fill="FFFFFF" w:themeFill="background1"/>
          </w:tcPr>
          <w:p w14:paraId="28D78D45" w14:textId="77777777" w:rsidR="00646366" w:rsidRPr="00362A84" w:rsidRDefault="00646366">
            <w:pPr>
              <w:jc w:val="center"/>
              <w:rPr>
                <w:rFonts w:asciiTheme="minorHAnsi" w:hAnsiTheme="minorHAnsi" w:cstheme="minorHAnsi"/>
                <w:sz w:val="22"/>
                <w:szCs w:val="22"/>
              </w:rPr>
            </w:pPr>
          </w:p>
          <w:p w14:paraId="70535D3D" w14:textId="77777777" w:rsidR="00646366" w:rsidRPr="00362A84" w:rsidRDefault="00646366">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492CF0CF" w14:textId="593658D8" w:rsidR="00646366" w:rsidRPr="00362A84" w:rsidRDefault="006B7B83">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F951F59" wp14:editId="56E067C8">
                  <wp:extent cx="646328" cy="533400"/>
                  <wp:effectExtent l="0" t="0" r="1905" b="0"/>
                  <wp:docPr id="2002062633" name="Grafik 2002062633"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5EC3B6E" wp14:editId="52B0996A">
                  <wp:extent cx="646328" cy="533400"/>
                  <wp:effectExtent l="0" t="0" r="1905" b="0"/>
                  <wp:docPr id="219707926" name="Grafik 219707926"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6AE0D1E" wp14:editId="0E3A3FF9">
                  <wp:extent cx="646328" cy="533400"/>
                  <wp:effectExtent l="0" t="0" r="1905" b="0"/>
                  <wp:docPr id="1344588188" name="Grafik 1344588188"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6E55609" wp14:editId="77224C8A">
                  <wp:extent cx="646328" cy="533400"/>
                  <wp:effectExtent l="0" t="0" r="1905" b="0"/>
                  <wp:docPr id="1028809669" name="Grafik 1028809669"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059BD47" wp14:editId="0DBEF868">
                  <wp:extent cx="646328" cy="533400"/>
                  <wp:effectExtent l="0" t="0" r="1905" b="0"/>
                  <wp:docPr id="1909217326" name="Grafik 1909217326"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4E1858AF" wp14:editId="170F1AB4">
                  <wp:extent cx="646328" cy="533400"/>
                  <wp:effectExtent l="0" t="0" r="1905" b="0"/>
                  <wp:docPr id="680018452" name="Grafik 680018452"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9AD28C6" wp14:editId="03023004">
                  <wp:extent cx="646328" cy="533400"/>
                  <wp:effectExtent l="0" t="0" r="1905" b="0"/>
                  <wp:docPr id="1431671895" name="Grafik 1431671895"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2396F85" wp14:editId="2078298B">
                  <wp:extent cx="646328" cy="533400"/>
                  <wp:effectExtent l="0" t="0" r="1905" b="0"/>
                  <wp:docPr id="655182041" name="Grafik 655182041"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00646366" w:rsidRPr="00362A84">
              <w:rPr>
                <w:rFonts w:asciiTheme="minorHAnsi" w:hAnsiTheme="minorHAnsi" w:cstheme="minorHAnsi"/>
                <w:sz w:val="22"/>
                <w:szCs w:val="22"/>
              </w:rPr>
              <w:br/>
            </w:r>
            <w:r w:rsidRPr="00362A84">
              <w:rPr>
                <w:rFonts w:asciiTheme="minorHAnsi" w:hAnsiTheme="minorHAnsi" w:cstheme="minorHAnsi"/>
                <w:noProof/>
                <w:sz w:val="22"/>
                <w:szCs w:val="22"/>
              </w:rPr>
              <w:drawing>
                <wp:inline distT="0" distB="0" distL="0" distR="0" wp14:anchorId="5B2910AD" wp14:editId="517196B0">
                  <wp:extent cx="646328" cy="533400"/>
                  <wp:effectExtent l="0" t="0" r="1905" b="0"/>
                  <wp:docPr id="1123481255" name="Grafik 1123481255"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3E598B9" wp14:editId="1A20A536">
                  <wp:extent cx="646328" cy="533400"/>
                  <wp:effectExtent l="0" t="0" r="1905" b="0"/>
                  <wp:docPr id="646487773" name="Grafik 646487773"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D6B2B10" wp14:editId="635FC121">
                  <wp:extent cx="646328" cy="533400"/>
                  <wp:effectExtent l="0" t="0" r="1905" b="0"/>
                  <wp:docPr id="1672035472" name="Grafik 1672035472"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6E41B681" wp14:editId="6A035850">
                  <wp:extent cx="646328" cy="533400"/>
                  <wp:effectExtent l="0" t="0" r="1905" b="0"/>
                  <wp:docPr id="251802437" name="Grafik 251802437"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7D4EB09" wp14:editId="5E4964C7">
                  <wp:extent cx="646328" cy="533400"/>
                  <wp:effectExtent l="0" t="0" r="1905" b="0"/>
                  <wp:docPr id="1140968981" name="Grafik 1140968981"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4A739D97" wp14:editId="50719560">
                  <wp:extent cx="646328" cy="533400"/>
                  <wp:effectExtent l="0" t="0" r="1905" b="0"/>
                  <wp:docPr id="1362624778" name="Grafik 1362624778"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798FD5F" wp14:editId="133CCE47">
                  <wp:extent cx="646328" cy="533400"/>
                  <wp:effectExtent l="0" t="0" r="1905" b="0"/>
                  <wp:docPr id="2109685588" name="Grafik 2109685588"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4FB38DA" wp14:editId="04C0C9A2">
                  <wp:extent cx="646328" cy="533400"/>
                  <wp:effectExtent l="0" t="0" r="1905" b="0"/>
                  <wp:docPr id="880020188" name="Grafik 880020188"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p>
          <w:p w14:paraId="766A404D" w14:textId="055BCF77" w:rsidR="006B7B83" w:rsidRPr="00362A84" w:rsidRDefault="006B7B83">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4ED9EF2" wp14:editId="5AF7A41F">
                  <wp:extent cx="646328" cy="533400"/>
                  <wp:effectExtent l="0" t="0" r="1905" b="0"/>
                  <wp:docPr id="2068616077" name="Grafik 2068616077"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49A23BC" wp14:editId="78599D70">
                  <wp:extent cx="646328" cy="533400"/>
                  <wp:effectExtent l="0" t="0" r="1905" b="0"/>
                  <wp:docPr id="1392733526" name="Grafik 1392733526"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F14DD6F" wp14:editId="2E7FAF49">
                  <wp:extent cx="646328" cy="533400"/>
                  <wp:effectExtent l="0" t="0" r="1905" b="0"/>
                  <wp:docPr id="346408608" name="Grafik 346408608"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6F8F0A89" wp14:editId="5D942673">
                  <wp:extent cx="646328" cy="533400"/>
                  <wp:effectExtent l="0" t="0" r="1905" b="0"/>
                  <wp:docPr id="1562723040" name="Grafik 1562723040"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608AF087" wp14:editId="4D3A615B">
                  <wp:extent cx="646328" cy="533400"/>
                  <wp:effectExtent l="0" t="0" r="1905" b="0"/>
                  <wp:docPr id="1012686895" name="Grafik 1012686895"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180AB06" wp14:editId="102DAEC5">
                  <wp:extent cx="646328" cy="533400"/>
                  <wp:effectExtent l="0" t="0" r="1905" b="0"/>
                  <wp:docPr id="1853029650" name="Grafik 1853029650"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2773DC7" wp14:editId="0389BD9C">
                  <wp:extent cx="646328" cy="533400"/>
                  <wp:effectExtent l="0" t="0" r="1905" b="0"/>
                  <wp:docPr id="1989307791" name="Grafik 1989307791"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2E32AC46" wp14:editId="6907D20F">
                  <wp:extent cx="646328" cy="533400"/>
                  <wp:effectExtent l="0" t="0" r="1905" b="0"/>
                  <wp:docPr id="349271755" name="Grafik 349271755"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p>
          <w:p w14:paraId="5C1F1495" w14:textId="77777777" w:rsidR="00646366" w:rsidRPr="00362A84" w:rsidRDefault="00646366">
            <w:pPr>
              <w:jc w:val="center"/>
              <w:rPr>
                <w:rFonts w:asciiTheme="minorHAnsi" w:hAnsiTheme="minorHAnsi" w:cstheme="minorHAnsi"/>
                <w:sz w:val="22"/>
                <w:szCs w:val="22"/>
              </w:rPr>
            </w:pPr>
          </w:p>
          <w:p w14:paraId="2F657ABC" w14:textId="77777777" w:rsidR="00646366" w:rsidRPr="00362A84" w:rsidRDefault="00646366">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32259A2" w14:textId="21A36108" w:rsidR="00646366" w:rsidRPr="00362A84" w:rsidRDefault="00646366">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B5357E1" wp14:editId="075F2AC8">
                  <wp:extent cx="527050" cy="527050"/>
                  <wp:effectExtent l="0" t="0" r="6350" b="0"/>
                  <wp:docPr id="43188222" name="Grafik 43188222"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68F8FE8A" wp14:editId="3349E3B4">
                  <wp:extent cx="720000" cy="720000"/>
                  <wp:effectExtent l="0" t="0" r="4445" b="4445"/>
                  <wp:docPr id="219844092"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34B135A0" wp14:editId="0D630EAC">
                  <wp:extent cx="720000" cy="720000"/>
                  <wp:effectExtent l="0" t="0" r="4445" b="4445"/>
                  <wp:docPr id="1535207445"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6B7B83" w:rsidRPr="00362A84">
              <w:rPr>
                <w:rFonts w:asciiTheme="minorHAnsi" w:hAnsiTheme="minorHAnsi" w:cstheme="minorHAnsi"/>
                <w:noProof/>
                <w:sz w:val="22"/>
                <w:szCs w:val="22"/>
              </w:rPr>
              <w:drawing>
                <wp:inline distT="0" distB="0" distL="0" distR="0" wp14:anchorId="3D6F8D4F" wp14:editId="7B8CD6BA">
                  <wp:extent cx="720000" cy="720000"/>
                  <wp:effectExtent l="0" t="0" r="4445" b="4445"/>
                  <wp:docPr id="1495263920"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6B7B83" w:rsidRPr="00362A84">
              <w:rPr>
                <w:rFonts w:asciiTheme="minorHAnsi" w:hAnsiTheme="minorHAnsi" w:cstheme="minorHAnsi"/>
                <w:noProof/>
                <w:sz w:val="22"/>
                <w:szCs w:val="22"/>
              </w:rPr>
              <w:drawing>
                <wp:inline distT="0" distB="0" distL="0" distR="0" wp14:anchorId="13CE2E66" wp14:editId="67D6C543">
                  <wp:extent cx="720000" cy="720000"/>
                  <wp:effectExtent l="0" t="0" r="4445" b="4445"/>
                  <wp:docPr id="94980041"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C36A444" wp14:editId="47489EFE">
                  <wp:extent cx="527538" cy="520818"/>
                  <wp:effectExtent l="0" t="0" r="6350" b="0"/>
                  <wp:docPr id="44290233" name="Grafik 4429023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37D585CD" w14:textId="77777777" w:rsidR="00646366" w:rsidRPr="00362A84" w:rsidRDefault="00646366">
            <w:pPr>
              <w:rPr>
                <w:rFonts w:asciiTheme="minorHAnsi" w:hAnsiTheme="minorHAnsi" w:cstheme="minorHAnsi"/>
                <w:sz w:val="22"/>
                <w:szCs w:val="22"/>
              </w:rPr>
            </w:pPr>
          </w:p>
        </w:tc>
      </w:tr>
      <w:tr w:rsidR="00646366" w:rsidRPr="00362A84" w14:paraId="0D9816C2" w14:textId="77777777">
        <w:tc>
          <w:tcPr>
            <w:tcW w:w="9062" w:type="dxa"/>
            <w:shd w:val="clear" w:color="auto" w:fill="FFFFFF" w:themeFill="background1"/>
          </w:tcPr>
          <w:p w14:paraId="25839057" w14:textId="77777777" w:rsidR="00646366" w:rsidRPr="00362A84" w:rsidRDefault="00646366">
            <w:pPr>
              <w:jc w:val="center"/>
              <w:rPr>
                <w:rFonts w:asciiTheme="minorHAnsi" w:hAnsiTheme="minorHAnsi" w:cstheme="minorHAnsi"/>
                <w:sz w:val="22"/>
                <w:szCs w:val="22"/>
              </w:rPr>
            </w:pPr>
          </w:p>
          <w:p w14:paraId="43452BA7" w14:textId="77777777" w:rsidR="00646366" w:rsidRPr="00362A84" w:rsidRDefault="00646366">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8084B64" wp14:editId="0141225C">
                  <wp:extent cx="1337945" cy="808587"/>
                  <wp:effectExtent l="0" t="0" r="0" b="0"/>
                  <wp:docPr id="262361959" name="Picture 4" descr="Samsung QB65H-TR Smart Signag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5CC4C981-D303-41AE-A285-B3F34A15933C}"/>
                              </a:ext>
                            </a:extLst>
                          </a:blip>
                          <a:stretch>
                            <a:fillRect/>
                          </a:stretch>
                        </pic:blipFill>
                        <pic:spPr>
                          <a:xfrm>
                            <a:off x="0" y="0"/>
                            <a:ext cx="1347081" cy="814109"/>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3ACFCD88" wp14:editId="510CB765">
                  <wp:extent cx="720000" cy="486346"/>
                  <wp:effectExtent l="0" t="0" r="4445" b="9525"/>
                  <wp:docPr id="1704903586" name="Grafik 1704903586"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lang w:eastAsia="de-CH"/>
              </w:rPr>
              <w:drawing>
                <wp:inline distT="0" distB="0" distL="0" distR="0" wp14:anchorId="6FE46C97" wp14:editId="2926C0F6">
                  <wp:extent cx="592531" cy="570583"/>
                  <wp:effectExtent l="0" t="0" r="0" b="1270"/>
                  <wp:docPr id="2128827437" name="Grafik 6" descr="Ein Bild, das Objekt, Himmel enthält.&#10;&#10;Automatisch generierte Beschreibung">
                    <a:extLst xmlns:a="http://schemas.openxmlformats.org/drawingml/2006/main">
                      <a:ext uri="{FF2B5EF4-FFF2-40B4-BE49-F238E27FC236}">
                        <a16:creationId xmlns:a16="http://schemas.microsoft.com/office/drawing/2014/main" id="{0807095C-1133-438D-91E8-2F1F00B76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Ein Bild, das Objekt, Himmel enthält.&#10;&#10;Automatisch generierte Beschreibung">
                            <a:extLst>
                              <a:ext uri="{FF2B5EF4-FFF2-40B4-BE49-F238E27FC236}">
                                <a16:creationId xmlns:a16="http://schemas.microsoft.com/office/drawing/2014/main" id="{0807095C-1133-438D-91E8-2F1F00B7668E}"/>
                              </a:ext>
                            </a:extLst>
                          </pic:cNvPr>
                          <pic:cNvPicPr>
                            <a:picLocks noChangeAspect="1"/>
                          </pic:cNvPicPr>
                        </pic:nvPicPr>
                        <pic:blipFill rotWithShape="1">
                          <a:blip r:embed="rId23">
                            <a:extLst>
                              <a:ext uri="{28A0092B-C50C-407E-A947-70E740481C1C}">
                                <a14:useLocalDpi xmlns:a14="http://schemas.microsoft.com/office/drawing/2010/main" val="0"/>
                              </a:ext>
                            </a:extLst>
                          </a:blip>
                          <a:srcRect l="9183" t="10204" r="8163" b="10204"/>
                          <a:stretch/>
                        </pic:blipFill>
                        <pic:spPr bwMode="auto">
                          <a:xfrm>
                            <a:off x="0" y="0"/>
                            <a:ext cx="595104" cy="573061"/>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4EC56A9E" wp14:editId="7332373E">
                  <wp:extent cx="720000" cy="359509"/>
                  <wp:effectExtent l="0" t="0" r="4445" b="2540"/>
                  <wp:docPr id="1263924446" name="Grafik 1263924446" descr="A black rectangle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A black rectangle with a white strip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359509"/>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336C8DC" wp14:editId="37C45592">
                  <wp:extent cx="563672" cy="563672"/>
                  <wp:effectExtent l="0" t="0" r="0" b="0"/>
                  <wp:docPr id="388331655" name="Grafik 388331655"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0" name="Grafik 145682640" descr="A grey robot arm with two circl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4774" cy="564774"/>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02139DFB" wp14:editId="55C1499F">
                  <wp:extent cx="900000" cy="164504"/>
                  <wp:effectExtent l="0" t="0" r="0" b="6985"/>
                  <wp:docPr id="330742924" name="Grafik 33074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164504"/>
                          </a:xfrm>
                          <a:prstGeom prst="rect">
                            <a:avLst/>
                          </a:prstGeom>
                        </pic:spPr>
                      </pic:pic>
                    </a:graphicData>
                  </a:graphic>
                </wp:inline>
              </w:drawing>
            </w:r>
          </w:p>
          <w:p w14:paraId="4FA87B89" w14:textId="77777777" w:rsidR="00646366" w:rsidRPr="00362A84" w:rsidRDefault="00646366">
            <w:pPr>
              <w:jc w:val="center"/>
              <w:rPr>
                <w:rFonts w:asciiTheme="minorHAnsi" w:hAnsiTheme="minorHAnsi" w:cstheme="minorHAnsi"/>
                <w:sz w:val="22"/>
                <w:szCs w:val="22"/>
              </w:rPr>
            </w:pPr>
          </w:p>
        </w:tc>
      </w:tr>
    </w:tbl>
    <w:p w14:paraId="2E9F97E6" w14:textId="1AD026A2" w:rsidR="00E50397" w:rsidRPr="00362A84" w:rsidRDefault="00646366" w:rsidP="1F08CAC5">
      <w:pPr>
        <w:pStyle w:val="berschrift3"/>
        <w:rPr>
          <w:rFonts w:asciiTheme="minorHAnsi" w:hAnsiTheme="minorHAnsi" w:cstheme="minorHAnsi"/>
          <w:sz w:val="22"/>
          <w:szCs w:val="22"/>
        </w:rPr>
      </w:pPr>
      <w:r w:rsidRPr="00362A84">
        <w:rPr>
          <w:rFonts w:asciiTheme="minorHAnsi" w:hAnsiTheme="minorHAnsi" w:cstheme="minorHAnsi"/>
          <w:sz w:val="22"/>
          <w:szCs w:val="22"/>
        </w:rPr>
        <w:br w:type="page"/>
      </w:r>
      <w:bookmarkStart w:id="42" w:name="_Toc187258032"/>
      <w:r w:rsidR="04B35A14" w:rsidRPr="00362A84">
        <w:rPr>
          <w:rFonts w:asciiTheme="minorHAnsi" w:hAnsiTheme="minorHAnsi" w:cstheme="minorHAnsi"/>
          <w:sz w:val="22"/>
          <w:szCs w:val="22"/>
        </w:rPr>
        <w:t xml:space="preserve">9.4.4 ICT-Infrastruktur </w:t>
      </w:r>
      <w:r w:rsidR="73A79ED2" w:rsidRPr="00362A84">
        <w:rPr>
          <w:rFonts w:asciiTheme="minorHAnsi" w:hAnsiTheme="minorHAnsi" w:cstheme="minorHAnsi"/>
          <w:sz w:val="22"/>
          <w:szCs w:val="22"/>
        </w:rPr>
        <w:t>Standard-</w:t>
      </w:r>
      <w:r w:rsidR="6DF53BCB" w:rsidRPr="00362A84">
        <w:rPr>
          <w:rFonts w:asciiTheme="minorHAnsi" w:hAnsiTheme="minorHAnsi" w:cstheme="minorHAnsi"/>
          <w:sz w:val="22"/>
          <w:szCs w:val="22"/>
        </w:rPr>
        <w:t>Gruppenraum</w:t>
      </w:r>
      <w:bookmarkEnd w:id="42"/>
    </w:p>
    <w:p w14:paraId="133B687E" w14:textId="62664B86" w:rsidR="00E50397" w:rsidRPr="00362A84" w:rsidRDefault="00E50397"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471E09CB" w:rsidRPr="00362A84">
        <w:rPr>
          <w:rFonts w:asciiTheme="minorHAnsi" w:hAnsiTheme="minorHAnsi" w:cstheme="minorHAnsi"/>
          <w:sz w:val="22"/>
          <w:szCs w:val="22"/>
        </w:rPr>
        <w:t xml:space="preserve">Gruppenräume sind </w:t>
      </w:r>
      <w:r w:rsidR="49BB0189" w:rsidRPr="00362A84">
        <w:rPr>
          <w:rFonts w:asciiTheme="minorHAnsi" w:hAnsiTheme="minorHAnsi" w:cstheme="minorHAnsi"/>
          <w:sz w:val="22"/>
          <w:szCs w:val="22"/>
        </w:rPr>
        <w:t>hauptsächlich</w:t>
      </w:r>
      <w:r w:rsidR="471E09CB" w:rsidRPr="00362A84">
        <w:rPr>
          <w:rFonts w:asciiTheme="minorHAnsi" w:hAnsiTheme="minorHAnsi" w:cstheme="minorHAnsi"/>
          <w:sz w:val="22"/>
          <w:szCs w:val="22"/>
        </w:rPr>
        <w:t xml:space="preserve"> an ein Klassenzimmer angeschlossen. </w:t>
      </w:r>
      <w:r w:rsidR="006349F8">
        <w:rPr>
          <w:rFonts w:asciiTheme="minorHAnsi" w:hAnsiTheme="minorHAnsi" w:cstheme="minorHAnsi"/>
          <w:sz w:val="22"/>
          <w:szCs w:val="22"/>
        </w:rPr>
        <w:t xml:space="preserve">In allen Gruppen- und Fachräumen ist eine gute WLAN-Abdeckung gewährleistet. </w:t>
      </w:r>
      <w:r w:rsidR="49BB0189" w:rsidRPr="00362A84">
        <w:rPr>
          <w:rFonts w:asciiTheme="minorHAnsi" w:hAnsiTheme="minorHAnsi" w:cstheme="minorHAnsi"/>
          <w:sz w:val="22"/>
          <w:szCs w:val="22"/>
        </w:rPr>
        <w:t xml:space="preserve"> </w:t>
      </w:r>
    </w:p>
    <w:tbl>
      <w:tblPr>
        <w:tblStyle w:val="Tabellenraster"/>
        <w:tblW w:w="0" w:type="auto"/>
        <w:tblLook w:val="04A0" w:firstRow="1" w:lastRow="0" w:firstColumn="1" w:lastColumn="0" w:noHBand="0" w:noVBand="1"/>
      </w:tblPr>
      <w:tblGrid>
        <w:gridCol w:w="9062"/>
      </w:tblGrid>
      <w:tr w:rsidR="00E50397" w:rsidRPr="00362A84" w14:paraId="369B0993" w14:textId="77777777">
        <w:tc>
          <w:tcPr>
            <w:tcW w:w="9062" w:type="dxa"/>
            <w:shd w:val="clear" w:color="auto" w:fill="C6D9F1" w:themeFill="text2" w:themeFillTint="33"/>
          </w:tcPr>
          <w:p w14:paraId="692474A0" w14:textId="2F996053" w:rsidR="00E50397" w:rsidRPr="00362A84" w:rsidRDefault="00744E42">
            <w:pPr>
              <w:jc w:val="center"/>
              <w:rPr>
                <w:rFonts w:asciiTheme="minorHAnsi" w:hAnsiTheme="minorHAnsi" w:cstheme="minorHAnsi"/>
                <w:b/>
                <w:bCs/>
                <w:sz w:val="22"/>
                <w:szCs w:val="22"/>
              </w:rPr>
            </w:pPr>
            <w:r w:rsidRPr="00362A84">
              <w:rPr>
                <w:rFonts w:asciiTheme="minorHAnsi" w:hAnsiTheme="minorHAnsi" w:cstheme="minorHAnsi"/>
                <w:b/>
                <w:bCs/>
                <w:sz w:val="22"/>
                <w:szCs w:val="22"/>
              </w:rPr>
              <w:t>Gruppenraum</w:t>
            </w:r>
          </w:p>
        </w:tc>
      </w:tr>
      <w:tr w:rsidR="00E50397" w:rsidRPr="00362A84" w14:paraId="4F7446AC" w14:textId="77777777">
        <w:tc>
          <w:tcPr>
            <w:tcW w:w="9062" w:type="dxa"/>
            <w:shd w:val="clear" w:color="auto" w:fill="FFFFFF" w:themeFill="background1"/>
          </w:tcPr>
          <w:p w14:paraId="74CB1202" w14:textId="77777777" w:rsidR="00E50397" w:rsidRPr="00362A84" w:rsidRDefault="00E50397">
            <w:pPr>
              <w:jc w:val="center"/>
              <w:rPr>
                <w:rFonts w:asciiTheme="minorHAnsi" w:hAnsiTheme="minorHAnsi" w:cstheme="minorHAnsi"/>
                <w:sz w:val="22"/>
                <w:szCs w:val="22"/>
              </w:rPr>
            </w:pPr>
          </w:p>
          <w:p w14:paraId="2D7ECD1D" w14:textId="77777777" w:rsidR="00E50397" w:rsidRPr="00362A84" w:rsidRDefault="00E50397">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759C4E86" w14:textId="36B8B7DA" w:rsidR="00E50397" w:rsidRPr="00362A84" w:rsidRDefault="00E50397">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3B37AC6" wp14:editId="7779EC72">
                  <wp:extent cx="527538" cy="520818"/>
                  <wp:effectExtent l="0" t="0" r="6350" b="0"/>
                  <wp:docPr id="543189640" name="Grafik 54318964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087D7168" w14:textId="77777777" w:rsidR="00E50397" w:rsidRPr="00362A84" w:rsidRDefault="00E50397">
            <w:pPr>
              <w:rPr>
                <w:rFonts w:asciiTheme="minorHAnsi" w:hAnsiTheme="minorHAnsi" w:cstheme="minorHAnsi"/>
                <w:sz w:val="22"/>
                <w:szCs w:val="22"/>
              </w:rPr>
            </w:pPr>
          </w:p>
        </w:tc>
      </w:tr>
    </w:tbl>
    <w:p w14:paraId="035C5694" w14:textId="77777777" w:rsidR="00646366" w:rsidRPr="00362A84" w:rsidRDefault="00646366" w:rsidP="00646366">
      <w:pPr>
        <w:rPr>
          <w:rFonts w:asciiTheme="minorHAnsi" w:hAnsiTheme="minorHAnsi" w:cstheme="minorHAnsi"/>
          <w:sz w:val="22"/>
          <w:szCs w:val="22"/>
        </w:rPr>
      </w:pPr>
    </w:p>
    <w:p w14:paraId="59642A38" w14:textId="2A4B6C67" w:rsidR="00404D1D" w:rsidRPr="00362A84" w:rsidRDefault="685B5D3A" w:rsidP="1F08CAC5">
      <w:pPr>
        <w:pStyle w:val="berschrift3"/>
        <w:rPr>
          <w:rFonts w:asciiTheme="minorHAnsi" w:hAnsiTheme="minorHAnsi" w:cstheme="minorHAnsi"/>
          <w:sz w:val="22"/>
          <w:szCs w:val="22"/>
        </w:rPr>
      </w:pPr>
      <w:bookmarkStart w:id="43" w:name="_Toc187258033"/>
      <w:r w:rsidRPr="00362A84">
        <w:rPr>
          <w:rFonts w:asciiTheme="minorHAnsi" w:hAnsiTheme="minorHAnsi" w:cstheme="minorHAnsi"/>
          <w:sz w:val="22"/>
          <w:szCs w:val="22"/>
        </w:rPr>
        <w:t xml:space="preserve">9.4.5 </w:t>
      </w:r>
      <w:r w:rsidR="15397954" w:rsidRPr="00362A84">
        <w:rPr>
          <w:rFonts w:asciiTheme="minorHAnsi" w:hAnsiTheme="minorHAnsi" w:cstheme="minorHAnsi"/>
          <w:sz w:val="22"/>
          <w:szCs w:val="22"/>
        </w:rPr>
        <w:t>ICT-Infrastruktur Textiles und Technisches Gestalten</w:t>
      </w:r>
      <w:bookmarkEnd w:id="43"/>
    </w:p>
    <w:p w14:paraId="72B47A8F" w14:textId="1E346EFF" w:rsidR="00404D1D" w:rsidRPr="00362A84" w:rsidRDefault="00404D1D"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34FFCC63" w:rsidRPr="00362A84">
        <w:rPr>
          <w:rFonts w:asciiTheme="minorHAnsi" w:hAnsiTheme="minorHAnsi" w:cstheme="minorHAnsi"/>
          <w:sz w:val="22"/>
          <w:szCs w:val="22"/>
        </w:rPr>
        <w:t>In</w:t>
      </w:r>
      <w:r w:rsidR="7F6EA2FC" w:rsidRPr="00362A84">
        <w:rPr>
          <w:rFonts w:asciiTheme="minorHAnsi" w:hAnsiTheme="minorHAnsi" w:cstheme="minorHAnsi"/>
          <w:sz w:val="22"/>
          <w:szCs w:val="22"/>
        </w:rPr>
        <w:t xml:space="preserve"> jedem TTG-Zimmer </w:t>
      </w:r>
      <w:r w:rsidR="34FFCC63" w:rsidRPr="00362A84">
        <w:rPr>
          <w:rFonts w:asciiTheme="minorHAnsi" w:hAnsiTheme="minorHAnsi" w:cstheme="minorHAnsi"/>
          <w:sz w:val="22"/>
          <w:szCs w:val="22"/>
        </w:rPr>
        <w:t xml:space="preserve">steht </w:t>
      </w:r>
      <w:r w:rsidR="7F6EA2FC" w:rsidRPr="00362A84">
        <w:rPr>
          <w:rFonts w:asciiTheme="minorHAnsi" w:hAnsiTheme="minorHAnsi" w:cstheme="minorHAnsi"/>
          <w:sz w:val="22"/>
          <w:szCs w:val="22"/>
        </w:rPr>
        <w:t xml:space="preserve">nebst einem </w:t>
      </w:r>
      <w:r w:rsidR="55EAFF07" w:rsidRPr="00362A84">
        <w:rPr>
          <w:rFonts w:asciiTheme="minorHAnsi" w:hAnsiTheme="minorHAnsi" w:cstheme="minorHAnsi"/>
          <w:sz w:val="22"/>
          <w:szCs w:val="22"/>
        </w:rPr>
        <w:t>WLAN-Access</w:t>
      </w:r>
      <w:r w:rsidR="7F6EA2FC" w:rsidRPr="00362A84">
        <w:rPr>
          <w:rFonts w:asciiTheme="minorHAnsi" w:hAnsiTheme="minorHAnsi" w:cstheme="minorHAnsi"/>
          <w:sz w:val="22"/>
          <w:szCs w:val="22"/>
        </w:rPr>
        <w:t xml:space="preserve">-Point, einem Schwarzweiss-Drucker auch </w:t>
      </w:r>
      <w:r w:rsidR="34FFCC63" w:rsidRPr="00362A84">
        <w:rPr>
          <w:rFonts w:asciiTheme="minorHAnsi" w:hAnsiTheme="minorHAnsi" w:cstheme="minorHAnsi"/>
          <w:sz w:val="22"/>
          <w:szCs w:val="22"/>
        </w:rPr>
        <w:t>eine Visualisierungslösung</w:t>
      </w:r>
      <w:r w:rsidR="41EDBA75" w:rsidRPr="00362A84">
        <w:rPr>
          <w:rFonts w:asciiTheme="minorHAnsi" w:hAnsiTheme="minorHAnsi" w:cstheme="minorHAnsi"/>
          <w:sz w:val="22"/>
          <w:szCs w:val="22"/>
        </w:rPr>
        <w:t>.</w:t>
      </w:r>
    </w:p>
    <w:tbl>
      <w:tblPr>
        <w:tblStyle w:val="Tabellenraster"/>
        <w:tblW w:w="0" w:type="auto"/>
        <w:tblLook w:val="04A0" w:firstRow="1" w:lastRow="0" w:firstColumn="1" w:lastColumn="0" w:noHBand="0" w:noVBand="1"/>
      </w:tblPr>
      <w:tblGrid>
        <w:gridCol w:w="9062"/>
      </w:tblGrid>
      <w:tr w:rsidR="00404D1D" w:rsidRPr="00362A84" w14:paraId="679FDF0D" w14:textId="77777777" w:rsidTr="6A09EBC0">
        <w:tc>
          <w:tcPr>
            <w:tcW w:w="9062" w:type="dxa"/>
            <w:shd w:val="clear" w:color="auto" w:fill="C6D9F1" w:themeFill="text2" w:themeFillTint="33"/>
          </w:tcPr>
          <w:p w14:paraId="10CEC673" w14:textId="74126D07" w:rsidR="00404D1D" w:rsidRPr="00362A84" w:rsidRDefault="000A74DC">
            <w:pPr>
              <w:jc w:val="center"/>
              <w:rPr>
                <w:rFonts w:asciiTheme="minorHAnsi" w:hAnsiTheme="minorHAnsi" w:cstheme="minorHAnsi"/>
                <w:b/>
                <w:bCs/>
                <w:sz w:val="22"/>
                <w:szCs w:val="22"/>
              </w:rPr>
            </w:pPr>
            <w:r w:rsidRPr="00362A84">
              <w:rPr>
                <w:rFonts w:asciiTheme="minorHAnsi" w:hAnsiTheme="minorHAnsi" w:cstheme="minorHAnsi"/>
                <w:b/>
                <w:bCs/>
                <w:sz w:val="22"/>
                <w:szCs w:val="22"/>
              </w:rPr>
              <w:t>TTG-Zimmer</w:t>
            </w:r>
          </w:p>
        </w:tc>
      </w:tr>
      <w:tr w:rsidR="00404D1D" w:rsidRPr="00362A84" w14:paraId="4DE235D3" w14:textId="77777777" w:rsidTr="6A09EBC0">
        <w:tc>
          <w:tcPr>
            <w:tcW w:w="9062" w:type="dxa"/>
            <w:shd w:val="clear" w:color="auto" w:fill="FFFFFF" w:themeFill="background1"/>
          </w:tcPr>
          <w:p w14:paraId="7B3CD52E" w14:textId="77777777" w:rsidR="00404D1D" w:rsidRPr="00362A84" w:rsidRDefault="00404D1D">
            <w:pPr>
              <w:jc w:val="center"/>
              <w:rPr>
                <w:rFonts w:asciiTheme="minorHAnsi" w:hAnsiTheme="minorHAnsi" w:cstheme="minorHAnsi"/>
                <w:sz w:val="22"/>
                <w:szCs w:val="22"/>
              </w:rPr>
            </w:pPr>
          </w:p>
          <w:p w14:paraId="67CB2F48" w14:textId="77777777" w:rsidR="00404D1D" w:rsidRPr="00362A84" w:rsidRDefault="00404D1D">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78E1DACF" w14:textId="1545236F" w:rsidR="00404D1D" w:rsidRPr="00362A84" w:rsidRDefault="00404D1D">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8A63D27" wp14:editId="6C84B17F">
                  <wp:extent cx="527050" cy="527050"/>
                  <wp:effectExtent l="0" t="0" r="6350" b="0"/>
                  <wp:docPr id="1340451079" name="Grafik 1340451079"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48ED7043" wp14:editId="57F8906E">
                  <wp:extent cx="527538" cy="520818"/>
                  <wp:effectExtent l="0" t="0" r="6350" b="0"/>
                  <wp:docPr id="810811361" name="Grafik 81081136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0B94287F" w14:textId="77777777" w:rsidR="00404D1D" w:rsidRPr="00362A84" w:rsidRDefault="00404D1D">
            <w:pPr>
              <w:rPr>
                <w:rFonts w:asciiTheme="minorHAnsi" w:hAnsiTheme="minorHAnsi" w:cstheme="minorHAnsi"/>
                <w:sz w:val="22"/>
                <w:szCs w:val="22"/>
              </w:rPr>
            </w:pPr>
          </w:p>
        </w:tc>
      </w:tr>
      <w:tr w:rsidR="000A74DC" w:rsidRPr="00362A84" w14:paraId="7E5B7A58" w14:textId="77777777" w:rsidTr="6A09EBC0">
        <w:tc>
          <w:tcPr>
            <w:tcW w:w="9062" w:type="dxa"/>
            <w:shd w:val="clear" w:color="auto" w:fill="FFFFFF" w:themeFill="background1"/>
          </w:tcPr>
          <w:p w14:paraId="64469076" w14:textId="64414AF3" w:rsidR="000A74DC" w:rsidRPr="00362A84" w:rsidRDefault="352A0E3E" w:rsidP="6A09EBC0">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r w:rsidR="199DA8AB" w:rsidRPr="00362A84">
              <w:rPr>
                <w:rFonts w:asciiTheme="minorHAnsi" w:hAnsiTheme="minorHAnsi" w:cstheme="minorHAnsi"/>
                <w:noProof/>
                <w:sz w:val="22"/>
                <w:szCs w:val="22"/>
              </w:rPr>
              <w:drawing>
                <wp:inline distT="0" distB="0" distL="0" distR="0" wp14:anchorId="41502F55" wp14:editId="03FC0C60">
                  <wp:extent cx="1337945" cy="808587"/>
                  <wp:effectExtent l="0" t="0" r="0" b="0"/>
                  <wp:docPr id="512909794" name="Picture 4" descr="Samsung QB65H-TR Smart Signag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5CC4C981-D303-41AE-A285-B3F34A15933C}"/>
                              </a:ext>
                            </a:extLst>
                          </a:blip>
                          <a:stretch>
                            <a:fillRect/>
                          </a:stretch>
                        </pic:blipFill>
                        <pic:spPr>
                          <a:xfrm>
                            <a:off x="0" y="0"/>
                            <a:ext cx="1337945" cy="808587"/>
                          </a:xfrm>
                          <a:prstGeom prst="rect">
                            <a:avLst/>
                          </a:prstGeom>
                        </pic:spPr>
                      </pic:pic>
                    </a:graphicData>
                  </a:graphic>
                </wp:inline>
              </w:drawing>
            </w:r>
            <w:r w:rsidR="199DA8AB" w:rsidRPr="00362A84">
              <w:rPr>
                <w:rFonts w:asciiTheme="minorHAnsi" w:hAnsiTheme="minorHAnsi" w:cstheme="minorHAnsi"/>
                <w:sz w:val="22"/>
                <w:szCs w:val="22"/>
              </w:rPr>
              <w:t xml:space="preserve"> oder</w:t>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63C6AFE1" wp14:editId="0268ADDE">
                  <wp:extent cx="641143" cy="382905"/>
                  <wp:effectExtent l="0" t="0" r="6985" b="0"/>
                  <wp:docPr id="5174709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pic:nvPicPr>
                        <pic:blipFill>
                          <a:blip r:embed="rId28">
                            <a:extLst>
                              <a:ext uri="{28A0092B-C50C-407E-A947-70E740481C1C}">
                                <a14:useLocalDpi xmlns:a14="http://schemas.microsoft.com/office/drawing/2010/main" val="0"/>
                              </a:ext>
                            </a:extLst>
                          </a:blip>
                          <a:stretch>
                            <a:fillRect/>
                          </a:stretch>
                        </pic:blipFill>
                        <pic:spPr>
                          <a:xfrm>
                            <a:off x="0" y="0"/>
                            <a:ext cx="641143" cy="382905"/>
                          </a:xfrm>
                          <a:prstGeom prst="rect">
                            <a:avLst/>
                          </a:prstGeom>
                        </pic:spPr>
                      </pic:pic>
                    </a:graphicData>
                  </a:graphic>
                </wp:inline>
              </w:drawing>
            </w:r>
            <w:r w:rsidRPr="00362A84">
              <w:rPr>
                <w:rFonts w:asciiTheme="minorHAnsi" w:hAnsiTheme="minorHAnsi" w:cstheme="minorHAnsi"/>
                <w:sz w:val="22"/>
                <w:szCs w:val="22"/>
              </w:rPr>
              <w:t xml:space="preserve">    </w:t>
            </w:r>
            <w:r w:rsidR="784DF668"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4A9FB8E" wp14:editId="70F811CB">
                  <wp:extent cx="563672" cy="563672"/>
                  <wp:effectExtent l="0" t="0" r="0" b="0"/>
                  <wp:docPr id="1110748080" name="Grafik 1110748080"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074808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672" cy="563672"/>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624C467" wp14:editId="05AE3381">
                  <wp:extent cx="720000" cy="359509"/>
                  <wp:effectExtent l="0" t="0" r="4445" b="2540"/>
                  <wp:docPr id="872145823" name="Grafik 872145823" descr="A black rectangle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721458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359509"/>
                          </a:xfrm>
                          <a:prstGeom prst="rect">
                            <a:avLst/>
                          </a:prstGeom>
                        </pic:spPr>
                      </pic:pic>
                    </a:graphicData>
                  </a:graphic>
                </wp:inline>
              </w:drawing>
            </w:r>
          </w:p>
          <w:p w14:paraId="1DA5D7FB" w14:textId="2625D417" w:rsidR="000A74DC" w:rsidRPr="00362A84" w:rsidRDefault="000A74DC">
            <w:pPr>
              <w:jc w:val="center"/>
              <w:rPr>
                <w:rFonts w:asciiTheme="minorHAnsi" w:hAnsiTheme="minorHAnsi" w:cstheme="minorHAnsi"/>
                <w:sz w:val="22"/>
                <w:szCs w:val="22"/>
              </w:rPr>
            </w:pPr>
          </w:p>
        </w:tc>
      </w:tr>
    </w:tbl>
    <w:p w14:paraId="1DF1CF96" w14:textId="77777777" w:rsidR="00ED2B4F" w:rsidRPr="00362A84" w:rsidRDefault="00ED2B4F">
      <w:pPr>
        <w:rPr>
          <w:rFonts w:asciiTheme="minorHAnsi" w:hAnsiTheme="minorHAnsi" w:cstheme="minorHAnsi"/>
          <w:sz w:val="22"/>
          <w:szCs w:val="22"/>
        </w:rPr>
      </w:pPr>
      <w:r w:rsidRPr="00362A84">
        <w:rPr>
          <w:rFonts w:asciiTheme="minorHAnsi" w:hAnsiTheme="minorHAnsi" w:cstheme="minorHAnsi"/>
          <w:sz w:val="22"/>
          <w:szCs w:val="22"/>
        </w:rPr>
        <w:br w:type="page"/>
      </w:r>
    </w:p>
    <w:p w14:paraId="53C661E3" w14:textId="2B105810" w:rsidR="00531907" w:rsidRPr="00362A84" w:rsidRDefault="4A7CB569" w:rsidP="1F08CAC5">
      <w:pPr>
        <w:pStyle w:val="berschrift3"/>
        <w:rPr>
          <w:rFonts w:asciiTheme="minorHAnsi" w:hAnsiTheme="minorHAnsi" w:cstheme="minorHAnsi"/>
          <w:sz w:val="22"/>
          <w:szCs w:val="22"/>
        </w:rPr>
      </w:pPr>
      <w:bookmarkStart w:id="44" w:name="_Toc187258034"/>
      <w:r w:rsidRPr="00362A84">
        <w:rPr>
          <w:rFonts w:asciiTheme="minorHAnsi" w:hAnsiTheme="minorHAnsi" w:cstheme="minorHAnsi"/>
          <w:sz w:val="22"/>
          <w:szCs w:val="22"/>
        </w:rPr>
        <w:t>9.4.6 Fachzimmer IF/DaZ</w:t>
      </w:r>
      <w:bookmarkEnd w:id="44"/>
    </w:p>
    <w:p w14:paraId="46E7690B" w14:textId="72C2988C" w:rsidR="0044389D" w:rsidRPr="00362A84" w:rsidRDefault="00531907"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5BE8ADC8" w:rsidRPr="00362A84">
        <w:rPr>
          <w:rFonts w:asciiTheme="minorHAnsi" w:hAnsiTheme="minorHAnsi" w:cstheme="minorHAnsi"/>
          <w:sz w:val="22"/>
          <w:szCs w:val="22"/>
        </w:rPr>
        <w:t>In jedem Fachzimmer</w:t>
      </w:r>
      <w:r w:rsidR="0E886FF2" w:rsidRPr="00362A84">
        <w:rPr>
          <w:rFonts w:asciiTheme="minorHAnsi" w:hAnsiTheme="minorHAnsi" w:cstheme="minorHAnsi"/>
          <w:sz w:val="22"/>
          <w:szCs w:val="22"/>
        </w:rPr>
        <w:t xml:space="preserve"> IF/DaZ</w:t>
      </w:r>
      <w:r w:rsidR="5BE8ADC8" w:rsidRPr="00362A84">
        <w:rPr>
          <w:rFonts w:asciiTheme="minorHAnsi" w:hAnsiTheme="minorHAnsi" w:cstheme="minorHAnsi"/>
          <w:sz w:val="22"/>
          <w:szCs w:val="22"/>
        </w:rPr>
        <w:t xml:space="preserve"> ist ein </w:t>
      </w:r>
      <w:r w:rsidR="0E886FF2" w:rsidRPr="00362A84">
        <w:rPr>
          <w:rFonts w:asciiTheme="minorHAnsi" w:hAnsiTheme="minorHAnsi" w:cstheme="minorHAnsi"/>
          <w:sz w:val="22"/>
          <w:szCs w:val="22"/>
        </w:rPr>
        <w:t>Lehrpersonen-Tablet vorgesehen, auf welchem spezielle Apps für den IF-/DaZ-Bereich vorhanden sind</w:t>
      </w:r>
      <w:r w:rsidR="13A0E2D0" w:rsidRPr="00362A84">
        <w:rPr>
          <w:rFonts w:asciiTheme="minorHAnsi" w:hAnsiTheme="minorHAnsi" w:cstheme="minorHAnsi"/>
          <w:sz w:val="22"/>
          <w:szCs w:val="22"/>
        </w:rPr>
        <w:t xml:space="preserve">. </w:t>
      </w:r>
      <w:r w:rsidR="6F978877" w:rsidRPr="00362A84">
        <w:rPr>
          <w:rFonts w:asciiTheme="minorHAnsi" w:hAnsiTheme="minorHAnsi" w:cstheme="minorHAnsi"/>
          <w:sz w:val="22"/>
          <w:szCs w:val="22"/>
        </w:rPr>
        <w:t xml:space="preserve">Der technische ICT-Supporter der Schuleinheit führt eine aktualisierte Liste mit den Zimmernummern der IF-/DaZ-iPads. </w:t>
      </w:r>
      <w:r w:rsidR="006349F8">
        <w:rPr>
          <w:rFonts w:asciiTheme="minorHAnsi" w:hAnsiTheme="minorHAnsi" w:cstheme="minorHAnsi"/>
          <w:sz w:val="22"/>
          <w:szCs w:val="22"/>
        </w:rPr>
        <w:t xml:space="preserve">In allen Fachzimmern ist eine gute  WLAN-Abdeckung gewährleistet. </w:t>
      </w:r>
      <w:r w:rsidR="0B12588D" w:rsidRPr="00362A84">
        <w:rPr>
          <w:rFonts w:asciiTheme="minorHAnsi" w:hAnsiTheme="minorHAnsi" w:cstheme="minorHAnsi"/>
          <w:sz w:val="22"/>
          <w:szCs w:val="22"/>
        </w:rPr>
        <w:t>Ausserdem steht im Fachzimmer ein Schwarzweiss-Drucker zur Verfügung. Farbige Ausdrucke oder grössere Mengen von Ausdrucken werden auf dem Schulhaus-Kopierer gemacht.</w:t>
      </w:r>
    </w:p>
    <w:tbl>
      <w:tblPr>
        <w:tblStyle w:val="Tabellenraster"/>
        <w:tblW w:w="0" w:type="auto"/>
        <w:tblLook w:val="04A0" w:firstRow="1" w:lastRow="0" w:firstColumn="1" w:lastColumn="0" w:noHBand="0" w:noVBand="1"/>
      </w:tblPr>
      <w:tblGrid>
        <w:gridCol w:w="9062"/>
      </w:tblGrid>
      <w:tr w:rsidR="00531907" w:rsidRPr="00362A84" w14:paraId="25B5DDB6" w14:textId="77777777">
        <w:tc>
          <w:tcPr>
            <w:tcW w:w="9062" w:type="dxa"/>
            <w:shd w:val="clear" w:color="auto" w:fill="C6D9F1" w:themeFill="text2" w:themeFillTint="33"/>
          </w:tcPr>
          <w:p w14:paraId="0CD6C0FA" w14:textId="464A8D85" w:rsidR="00531907" w:rsidRPr="00362A84" w:rsidRDefault="00531907">
            <w:pPr>
              <w:jc w:val="center"/>
              <w:rPr>
                <w:rFonts w:asciiTheme="minorHAnsi" w:hAnsiTheme="minorHAnsi" w:cstheme="minorHAnsi"/>
                <w:b/>
                <w:bCs/>
                <w:sz w:val="22"/>
                <w:szCs w:val="22"/>
              </w:rPr>
            </w:pPr>
            <w:r w:rsidRPr="00362A84">
              <w:rPr>
                <w:rFonts w:asciiTheme="minorHAnsi" w:hAnsiTheme="minorHAnsi" w:cstheme="minorHAnsi"/>
                <w:b/>
                <w:bCs/>
                <w:sz w:val="22"/>
                <w:szCs w:val="22"/>
              </w:rPr>
              <w:t>Fachzimmer</w:t>
            </w:r>
            <w:r w:rsidR="00823BA0" w:rsidRPr="00362A84">
              <w:rPr>
                <w:rFonts w:asciiTheme="minorHAnsi" w:hAnsiTheme="minorHAnsi" w:cstheme="minorHAnsi"/>
                <w:b/>
                <w:bCs/>
                <w:sz w:val="22"/>
                <w:szCs w:val="22"/>
              </w:rPr>
              <w:t xml:space="preserve"> IF / DaZ</w:t>
            </w:r>
          </w:p>
        </w:tc>
      </w:tr>
      <w:tr w:rsidR="00531907" w:rsidRPr="00362A84" w14:paraId="6761C514" w14:textId="77777777">
        <w:tc>
          <w:tcPr>
            <w:tcW w:w="9062" w:type="dxa"/>
            <w:shd w:val="clear" w:color="auto" w:fill="FFFFFF" w:themeFill="background1"/>
          </w:tcPr>
          <w:p w14:paraId="4D074D02" w14:textId="77777777" w:rsidR="00531907" w:rsidRPr="00362A84" w:rsidRDefault="00531907">
            <w:pPr>
              <w:jc w:val="center"/>
              <w:rPr>
                <w:rFonts w:asciiTheme="minorHAnsi" w:hAnsiTheme="minorHAnsi" w:cstheme="minorHAnsi"/>
                <w:sz w:val="22"/>
                <w:szCs w:val="22"/>
              </w:rPr>
            </w:pPr>
          </w:p>
          <w:p w14:paraId="2C2220EA" w14:textId="77777777" w:rsidR="00531907" w:rsidRPr="00362A84" w:rsidRDefault="00531907">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34558D05" w14:textId="2F7B1AB3" w:rsidR="00531907" w:rsidRPr="00362A84" w:rsidRDefault="00531907">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E98702F" wp14:editId="4914ABEA">
                  <wp:extent cx="527050" cy="527050"/>
                  <wp:effectExtent l="0" t="0" r="6350" b="0"/>
                  <wp:docPr id="1581810939" name="Grafik 1581810939"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39141EFA" wp14:editId="53F53708">
                  <wp:extent cx="527538" cy="520818"/>
                  <wp:effectExtent l="0" t="0" r="6350" b="0"/>
                  <wp:docPr id="809646120" name="Grafik 80964612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r w:rsidR="00823BA0" w:rsidRPr="00362A84">
              <w:rPr>
                <w:rFonts w:asciiTheme="minorHAnsi" w:hAnsiTheme="minorHAnsi" w:cstheme="minorHAnsi"/>
                <w:sz w:val="22"/>
                <w:szCs w:val="22"/>
              </w:rPr>
              <w:t xml:space="preserve">     </w:t>
            </w:r>
            <w:r w:rsidR="00823BA0" w:rsidRPr="00362A84">
              <w:rPr>
                <w:rFonts w:asciiTheme="minorHAnsi" w:hAnsiTheme="minorHAnsi" w:cstheme="minorHAnsi"/>
                <w:noProof/>
                <w:sz w:val="22"/>
                <w:szCs w:val="22"/>
              </w:rPr>
              <w:drawing>
                <wp:inline distT="0" distB="0" distL="0" distR="0" wp14:anchorId="20BC0FF5" wp14:editId="12520E37">
                  <wp:extent cx="686046" cy="580292"/>
                  <wp:effectExtent l="0" t="0" r="0" b="0"/>
                  <wp:docPr id="1307374896" name="Grafik 1307374896"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27" name="Grafik 145682627" descr="A person with a beard and a tab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046" cy="580292"/>
                          </a:xfrm>
                          <a:prstGeom prst="rect">
                            <a:avLst/>
                          </a:prstGeom>
                        </pic:spPr>
                      </pic:pic>
                    </a:graphicData>
                  </a:graphic>
                </wp:inline>
              </w:drawing>
            </w:r>
          </w:p>
          <w:p w14:paraId="510FD4C1" w14:textId="77777777" w:rsidR="00531907" w:rsidRPr="00362A84" w:rsidRDefault="00531907">
            <w:pPr>
              <w:rPr>
                <w:rFonts w:asciiTheme="minorHAnsi" w:hAnsiTheme="minorHAnsi" w:cstheme="minorHAnsi"/>
                <w:sz w:val="22"/>
                <w:szCs w:val="22"/>
              </w:rPr>
            </w:pPr>
          </w:p>
        </w:tc>
      </w:tr>
    </w:tbl>
    <w:p w14:paraId="2CD28FB8" w14:textId="77777777" w:rsidR="00531907" w:rsidRPr="00362A84" w:rsidRDefault="00531907" w:rsidP="00531907">
      <w:pPr>
        <w:rPr>
          <w:rFonts w:asciiTheme="minorHAnsi" w:hAnsiTheme="minorHAnsi" w:cstheme="minorHAnsi"/>
          <w:sz w:val="22"/>
          <w:szCs w:val="22"/>
        </w:rPr>
      </w:pPr>
    </w:p>
    <w:p w14:paraId="6970F96C" w14:textId="1034EDCC" w:rsidR="00823BA0" w:rsidRPr="00362A84" w:rsidRDefault="00823BA0" w:rsidP="00823BA0">
      <w:pPr>
        <w:pStyle w:val="berschrift3"/>
        <w:rPr>
          <w:rFonts w:asciiTheme="minorHAnsi" w:hAnsiTheme="minorHAnsi" w:cstheme="minorHAnsi"/>
          <w:sz w:val="22"/>
          <w:szCs w:val="22"/>
        </w:rPr>
      </w:pPr>
      <w:bookmarkStart w:id="45" w:name="_Toc187258035"/>
      <w:r w:rsidRPr="00362A84">
        <w:rPr>
          <w:rFonts w:asciiTheme="minorHAnsi" w:hAnsiTheme="minorHAnsi" w:cstheme="minorHAnsi"/>
          <w:sz w:val="22"/>
          <w:szCs w:val="22"/>
        </w:rPr>
        <w:t>9.4.7 Fachzimmer Logopädie/Psychomotorik/SSA</w:t>
      </w:r>
      <w:bookmarkEnd w:id="45"/>
    </w:p>
    <w:p w14:paraId="2E1D8D23" w14:textId="2255F12A" w:rsidR="00823BA0" w:rsidRPr="00362A84" w:rsidRDefault="00823BA0"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0BCADC58" w:rsidRPr="00362A84">
        <w:rPr>
          <w:rFonts w:asciiTheme="minorHAnsi" w:hAnsiTheme="minorHAnsi" w:cstheme="minorHAnsi"/>
          <w:sz w:val="22"/>
          <w:szCs w:val="22"/>
        </w:rPr>
        <w:t>Für eine gute WLAN-Abdeckung ist in den Fachzimmern ein eigener Access Point vorgesehen. Bei guter WLAN-Abdeckung des Fachzimmers kann in Ausnahmefällen auf einen Access Point verzichtet werden.  Zusätzlich steht in jedem Fachzimmer ein Schwarzweissdrucker zur Verfügung. Farbige Ausdrucke oder grössere Mengen von Ausdrucken werden auf dem Schulhaus-Kopierer gemacht.</w:t>
      </w:r>
    </w:p>
    <w:tbl>
      <w:tblPr>
        <w:tblStyle w:val="Tabellenraster"/>
        <w:tblW w:w="0" w:type="auto"/>
        <w:tblLook w:val="04A0" w:firstRow="1" w:lastRow="0" w:firstColumn="1" w:lastColumn="0" w:noHBand="0" w:noVBand="1"/>
      </w:tblPr>
      <w:tblGrid>
        <w:gridCol w:w="9062"/>
      </w:tblGrid>
      <w:tr w:rsidR="00823BA0" w:rsidRPr="00362A84" w14:paraId="5586B4D0" w14:textId="77777777">
        <w:tc>
          <w:tcPr>
            <w:tcW w:w="9062" w:type="dxa"/>
            <w:shd w:val="clear" w:color="auto" w:fill="C6D9F1" w:themeFill="text2" w:themeFillTint="33"/>
          </w:tcPr>
          <w:p w14:paraId="3EBC3695" w14:textId="67F81398" w:rsidR="00823BA0" w:rsidRPr="00362A84" w:rsidRDefault="00823BA0">
            <w:pPr>
              <w:jc w:val="center"/>
              <w:rPr>
                <w:rFonts w:asciiTheme="minorHAnsi" w:hAnsiTheme="minorHAnsi" w:cstheme="minorHAnsi"/>
                <w:b/>
                <w:bCs/>
                <w:sz w:val="22"/>
                <w:szCs w:val="22"/>
              </w:rPr>
            </w:pPr>
            <w:r w:rsidRPr="00362A84">
              <w:rPr>
                <w:rFonts w:asciiTheme="minorHAnsi" w:hAnsiTheme="minorHAnsi" w:cstheme="minorHAnsi"/>
                <w:b/>
                <w:bCs/>
                <w:sz w:val="22"/>
                <w:szCs w:val="22"/>
              </w:rPr>
              <w:t>Fachzimmer</w:t>
            </w:r>
            <w:r w:rsidR="002238BB" w:rsidRPr="00362A84">
              <w:rPr>
                <w:rFonts w:asciiTheme="minorHAnsi" w:hAnsiTheme="minorHAnsi" w:cstheme="minorHAnsi"/>
                <w:b/>
                <w:bCs/>
                <w:sz w:val="22"/>
                <w:szCs w:val="22"/>
              </w:rPr>
              <w:t xml:space="preserve"> Logopädie / Psychomotorik / SSA</w:t>
            </w:r>
          </w:p>
        </w:tc>
      </w:tr>
      <w:tr w:rsidR="00823BA0" w:rsidRPr="00362A84" w14:paraId="40150761" w14:textId="77777777">
        <w:tc>
          <w:tcPr>
            <w:tcW w:w="9062" w:type="dxa"/>
            <w:shd w:val="clear" w:color="auto" w:fill="FFFFFF" w:themeFill="background1"/>
          </w:tcPr>
          <w:p w14:paraId="2BD382BB" w14:textId="77777777" w:rsidR="00823BA0" w:rsidRPr="00362A84" w:rsidRDefault="00823BA0">
            <w:pPr>
              <w:jc w:val="center"/>
              <w:rPr>
                <w:rFonts w:asciiTheme="minorHAnsi" w:hAnsiTheme="minorHAnsi" w:cstheme="minorHAnsi"/>
                <w:sz w:val="22"/>
                <w:szCs w:val="22"/>
              </w:rPr>
            </w:pPr>
          </w:p>
          <w:p w14:paraId="6C4AFA60" w14:textId="77777777" w:rsidR="00823BA0" w:rsidRPr="00362A84" w:rsidRDefault="00823BA0">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137428CB" w14:textId="77777777" w:rsidR="00823BA0" w:rsidRPr="00362A84" w:rsidRDefault="00823BA0">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1C8EDA2" wp14:editId="145107B7">
                  <wp:extent cx="527050" cy="527050"/>
                  <wp:effectExtent l="0" t="0" r="6350" b="0"/>
                  <wp:docPr id="834843860" name="Grafik 834843860"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03A1C33D" wp14:editId="6FCBB7C6">
                  <wp:extent cx="527538" cy="520818"/>
                  <wp:effectExtent l="0" t="0" r="6350" b="0"/>
                  <wp:docPr id="367799774" name="Grafik 36779977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6A4DA738" w14:textId="77777777" w:rsidR="00823BA0" w:rsidRPr="00362A84" w:rsidRDefault="00823BA0">
            <w:pPr>
              <w:rPr>
                <w:rFonts w:asciiTheme="minorHAnsi" w:hAnsiTheme="minorHAnsi" w:cstheme="minorHAnsi"/>
                <w:sz w:val="22"/>
                <w:szCs w:val="22"/>
              </w:rPr>
            </w:pPr>
          </w:p>
        </w:tc>
      </w:tr>
    </w:tbl>
    <w:p w14:paraId="52E70CF8" w14:textId="69A699E3" w:rsidR="00823BA0" w:rsidRPr="00362A84" w:rsidRDefault="00823BA0" w:rsidP="00531907">
      <w:pPr>
        <w:rPr>
          <w:rFonts w:asciiTheme="minorHAnsi" w:hAnsiTheme="minorHAnsi" w:cstheme="minorHAnsi"/>
          <w:sz w:val="22"/>
          <w:szCs w:val="22"/>
        </w:rPr>
      </w:pPr>
    </w:p>
    <w:p w14:paraId="376A88BC" w14:textId="77777777" w:rsidR="00823BA0" w:rsidRPr="00362A84" w:rsidRDefault="00823BA0">
      <w:pPr>
        <w:rPr>
          <w:rFonts w:asciiTheme="minorHAnsi" w:hAnsiTheme="minorHAnsi" w:cstheme="minorHAnsi"/>
          <w:sz w:val="22"/>
          <w:szCs w:val="22"/>
        </w:rPr>
      </w:pPr>
      <w:r w:rsidRPr="00362A84">
        <w:rPr>
          <w:rFonts w:asciiTheme="minorHAnsi" w:hAnsiTheme="minorHAnsi" w:cstheme="minorHAnsi"/>
          <w:sz w:val="22"/>
          <w:szCs w:val="22"/>
        </w:rPr>
        <w:br w:type="page"/>
      </w:r>
    </w:p>
    <w:p w14:paraId="4610F746" w14:textId="4B37587C" w:rsidR="002238BB" w:rsidRPr="00362A84" w:rsidRDefault="002238BB" w:rsidP="002238BB">
      <w:pPr>
        <w:pStyle w:val="berschrift3"/>
        <w:rPr>
          <w:rFonts w:asciiTheme="minorHAnsi" w:hAnsiTheme="minorHAnsi" w:cstheme="minorHAnsi"/>
          <w:sz w:val="22"/>
          <w:szCs w:val="22"/>
        </w:rPr>
      </w:pPr>
      <w:bookmarkStart w:id="46" w:name="_Toc187258036"/>
      <w:r w:rsidRPr="00362A84">
        <w:rPr>
          <w:rFonts w:asciiTheme="minorHAnsi" w:hAnsiTheme="minorHAnsi" w:cstheme="minorHAnsi"/>
          <w:sz w:val="22"/>
          <w:szCs w:val="22"/>
        </w:rPr>
        <w:t>9.4.8 Fachzimmer Begabtenförderung</w:t>
      </w:r>
      <w:r w:rsidR="003D70E1" w:rsidRPr="00362A84">
        <w:rPr>
          <w:rFonts w:asciiTheme="minorHAnsi" w:hAnsiTheme="minorHAnsi" w:cstheme="minorHAnsi"/>
          <w:sz w:val="22"/>
          <w:szCs w:val="22"/>
        </w:rPr>
        <w:t xml:space="preserve"> (Mentoring)</w:t>
      </w:r>
      <w:bookmarkEnd w:id="46"/>
    </w:p>
    <w:p w14:paraId="13EB13EC" w14:textId="4DB41B5F" w:rsidR="002238BB" w:rsidRPr="00362A84" w:rsidRDefault="002238BB"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4443D5DA" w:rsidRPr="00362A84">
        <w:rPr>
          <w:rFonts w:asciiTheme="minorHAnsi" w:hAnsiTheme="minorHAnsi" w:cstheme="minorHAnsi"/>
          <w:sz w:val="22"/>
          <w:szCs w:val="22"/>
        </w:rPr>
        <w:t>Die fixe ICT-Infrastruktur des Fachzimmers</w:t>
      </w:r>
      <w:r w:rsidR="2B334A57" w:rsidRPr="00362A84">
        <w:rPr>
          <w:rFonts w:asciiTheme="minorHAnsi" w:hAnsiTheme="minorHAnsi" w:cstheme="minorHAnsi"/>
          <w:sz w:val="22"/>
          <w:szCs w:val="22"/>
        </w:rPr>
        <w:t xml:space="preserve"> </w:t>
      </w:r>
      <w:r w:rsidR="4443D5DA" w:rsidRPr="00362A84">
        <w:rPr>
          <w:rFonts w:asciiTheme="minorHAnsi" w:hAnsiTheme="minorHAnsi" w:cstheme="minorHAnsi"/>
          <w:sz w:val="22"/>
          <w:szCs w:val="22"/>
        </w:rPr>
        <w:t>Begabtenförderung (Mentoring) umfasst einen Schwarzweiss-Drucker</w:t>
      </w:r>
      <w:r w:rsidR="006349F8">
        <w:rPr>
          <w:rFonts w:asciiTheme="minorHAnsi" w:hAnsiTheme="minorHAnsi" w:cstheme="minorHAnsi"/>
          <w:sz w:val="22"/>
          <w:szCs w:val="22"/>
        </w:rPr>
        <w:t xml:space="preserve"> </w:t>
      </w:r>
      <w:r w:rsidR="4443D5DA" w:rsidRPr="00362A84">
        <w:rPr>
          <w:rFonts w:asciiTheme="minorHAnsi" w:hAnsiTheme="minorHAnsi" w:cstheme="minorHAnsi"/>
          <w:sz w:val="22"/>
          <w:szCs w:val="22"/>
        </w:rPr>
        <w:t>und vier Tablets für</w:t>
      </w:r>
      <w:r w:rsidR="2B334A57" w:rsidRPr="00362A84">
        <w:rPr>
          <w:rFonts w:asciiTheme="minorHAnsi" w:hAnsiTheme="minorHAnsi" w:cstheme="minorHAnsi"/>
          <w:sz w:val="22"/>
          <w:szCs w:val="22"/>
        </w:rPr>
        <w:t xml:space="preserve"> Schülerinnen und Schüler</w:t>
      </w:r>
      <w:r w:rsidR="1F807373" w:rsidRPr="00362A84">
        <w:rPr>
          <w:rFonts w:asciiTheme="minorHAnsi" w:hAnsiTheme="minorHAnsi" w:cstheme="minorHAnsi"/>
          <w:sz w:val="22"/>
          <w:szCs w:val="22"/>
        </w:rPr>
        <w:t xml:space="preserve"> der Unterstufe. Mittelstufenschülerinnen und -schüler bringen ihre eigenen Geräte mit.</w:t>
      </w:r>
      <w:r w:rsidR="006349F8">
        <w:rPr>
          <w:rFonts w:asciiTheme="minorHAnsi" w:hAnsiTheme="minorHAnsi" w:cstheme="minorHAnsi"/>
          <w:sz w:val="22"/>
          <w:szCs w:val="22"/>
        </w:rPr>
        <w:t xml:space="preserve"> Eine gute WLAN-Abdeckung ist gewährleistet.</w:t>
      </w:r>
    </w:p>
    <w:tbl>
      <w:tblPr>
        <w:tblStyle w:val="Tabellenraster"/>
        <w:tblW w:w="0" w:type="auto"/>
        <w:tblLook w:val="04A0" w:firstRow="1" w:lastRow="0" w:firstColumn="1" w:lastColumn="0" w:noHBand="0" w:noVBand="1"/>
      </w:tblPr>
      <w:tblGrid>
        <w:gridCol w:w="9062"/>
      </w:tblGrid>
      <w:tr w:rsidR="002238BB" w:rsidRPr="00362A84" w14:paraId="7A6AEFA4" w14:textId="77777777">
        <w:tc>
          <w:tcPr>
            <w:tcW w:w="9062" w:type="dxa"/>
            <w:shd w:val="clear" w:color="auto" w:fill="C6D9F1" w:themeFill="text2" w:themeFillTint="33"/>
          </w:tcPr>
          <w:p w14:paraId="3C67EFE5" w14:textId="523ECE65" w:rsidR="002238BB" w:rsidRPr="00362A84" w:rsidRDefault="003D70E1">
            <w:pPr>
              <w:jc w:val="center"/>
              <w:rPr>
                <w:rFonts w:asciiTheme="minorHAnsi" w:hAnsiTheme="minorHAnsi" w:cstheme="minorHAnsi"/>
                <w:b/>
                <w:bCs/>
                <w:sz w:val="22"/>
                <w:szCs w:val="22"/>
              </w:rPr>
            </w:pPr>
            <w:r w:rsidRPr="00362A84">
              <w:rPr>
                <w:rFonts w:asciiTheme="minorHAnsi" w:hAnsiTheme="minorHAnsi" w:cstheme="minorHAnsi"/>
                <w:b/>
                <w:bCs/>
                <w:sz w:val="22"/>
                <w:szCs w:val="22"/>
              </w:rPr>
              <w:t>Fachzimmer Begabtenförderung (Mentoring)</w:t>
            </w:r>
          </w:p>
        </w:tc>
      </w:tr>
      <w:tr w:rsidR="002238BB" w:rsidRPr="00362A84" w14:paraId="06D1181D" w14:textId="77777777">
        <w:tc>
          <w:tcPr>
            <w:tcW w:w="9062" w:type="dxa"/>
            <w:shd w:val="clear" w:color="auto" w:fill="FFFFFF" w:themeFill="background1"/>
          </w:tcPr>
          <w:p w14:paraId="73786368" w14:textId="77777777" w:rsidR="002238BB" w:rsidRPr="00362A84" w:rsidRDefault="002238BB">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C8A7E4C" w14:textId="3D1CB6FF" w:rsidR="002238BB" w:rsidRPr="00362A84" w:rsidRDefault="002238BB">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818A235" wp14:editId="04137837">
                  <wp:extent cx="527050" cy="527050"/>
                  <wp:effectExtent l="0" t="0" r="6350" b="0"/>
                  <wp:docPr id="1981882522" name="Grafik 1981882522"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0F13322D" wp14:editId="6E78AD81">
                  <wp:extent cx="527538" cy="520818"/>
                  <wp:effectExtent l="0" t="0" r="6350" b="0"/>
                  <wp:docPr id="281060417" name="Grafik 281060417"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6AB4737A" wp14:editId="27BEF48D">
                  <wp:extent cx="567812" cy="575425"/>
                  <wp:effectExtent l="0" t="0" r="3810" b="0"/>
                  <wp:docPr id="877122870" name="Grafik 87712287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34B2AF07" wp14:editId="45F16C58">
                  <wp:extent cx="567812" cy="575425"/>
                  <wp:effectExtent l="0" t="0" r="3810" b="0"/>
                  <wp:docPr id="302943740" name="Grafik 30294374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518653B8" wp14:editId="294695C8">
                  <wp:extent cx="567812" cy="575425"/>
                  <wp:effectExtent l="0" t="0" r="3810" b="0"/>
                  <wp:docPr id="788741260" name="Grafik 78874126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11A521D1" wp14:editId="070F05DA">
                  <wp:extent cx="567812" cy="575425"/>
                  <wp:effectExtent l="0" t="0" r="3810" b="0"/>
                  <wp:docPr id="134715611" name="Grafik 13471561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p>
          <w:p w14:paraId="181C0AA5" w14:textId="77777777" w:rsidR="002238BB" w:rsidRPr="00362A84" w:rsidRDefault="002238BB">
            <w:pPr>
              <w:jc w:val="center"/>
              <w:rPr>
                <w:rFonts w:asciiTheme="minorHAnsi" w:hAnsiTheme="minorHAnsi" w:cstheme="minorHAnsi"/>
                <w:sz w:val="22"/>
                <w:szCs w:val="22"/>
              </w:rPr>
            </w:pPr>
          </w:p>
        </w:tc>
      </w:tr>
    </w:tbl>
    <w:p w14:paraId="125E4886" w14:textId="77777777" w:rsidR="002238BB" w:rsidRPr="00362A84" w:rsidRDefault="002238BB" w:rsidP="00DC316F">
      <w:pPr>
        <w:pStyle w:val="berschrift3"/>
        <w:rPr>
          <w:rFonts w:asciiTheme="minorHAnsi" w:hAnsiTheme="minorHAnsi" w:cstheme="minorHAnsi"/>
          <w:sz w:val="22"/>
          <w:szCs w:val="22"/>
        </w:rPr>
      </w:pPr>
    </w:p>
    <w:p w14:paraId="1E8B2FD6" w14:textId="7B98DAF6" w:rsidR="00DC316F" w:rsidRPr="00362A84" w:rsidRDefault="5C62B73B" w:rsidP="1F08CAC5">
      <w:pPr>
        <w:pStyle w:val="berschrift3"/>
        <w:rPr>
          <w:rFonts w:asciiTheme="minorHAnsi" w:hAnsiTheme="minorHAnsi" w:cstheme="minorHAnsi"/>
          <w:sz w:val="22"/>
          <w:szCs w:val="22"/>
        </w:rPr>
      </w:pPr>
      <w:bookmarkStart w:id="47" w:name="_Toc187258037"/>
      <w:r w:rsidRPr="00362A84">
        <w:rPr>
          <w:rFonts w:asciiTheme="minorHAnsi" w:hAnsiTheme="minorHAnsi" w:cstheme="minorHAnsi"/>
          <w:sz w:val="22"/>
          <w:szCs w:val="22"/>
        </w:rPr>
        <w:t>9.4.</w:t>
      </w:r>
      <w:r w:rsidR="2B334A57" w:rsidRPr="00362A84">
        <w:rPr>
          <w:rFonts w:asciiTheme="minorHAnsi" w:hAnsiTheme="minorHAnsi" w:cstheme="minorHAnsi"/>
          <w:sz w:val="22"/>
          <w:szCs w:val="22"/>
        </w:rPr>
        <w:t>9</w:t>
      </w:r>
      <w:r w:rsidRPr="00362A84">
        <w:rPr>
          <w:rFonts w:asciiTheme="minorHAnsi" w:hAnsiTheme="minorHAnsi" w:cstheme="minorHAnsi"/>
          <w:sz w:val="22"/>
          <w:szCs w:val="22"/>
        </w:rPr>
        <w:t xml:space="preserve"> </w:t>
      </w:r>
      <w:r w:rsidR="08FB97EF" w:rsidRPr="00362A84">
        <w:rPr>
          <w:rFonts w:asciiTheme="minorHAnsi" w:hAnsiTheme="minorHAnsi" w:cstheme="minorHAnsi"/>
          <w:sz w:val="22"/>
          <w:szCs w:val="22"/>
        </w:rPr>
        <w:t>Arbeitsvorbereitung</w:t>
      </w:r>
      <w:r w:rsidR="2FC668AA" w:rsidRPr="00362A84">
        <w:rPr>
          <w:rFonts w:asciiTheme="minorHAnsi" w:hAnsiTheme="minorHAnsi" w:cstheme="minorHAnsi"/>
          <w:sz w:val="22"/>
          <w:szCs w:val="22"/>
        </w:rPr>
        <w:t xml:space="preserve"> (AVOR)</w:t>
      </w:r>
      <w:bookmarkEnd w:id="47"/>
    </w:p>
    <w:p w14:paraId="5CB6E3AE" w14:textId="5B78C454" w:rsidR="00DC316F" w:rsidRPr="00362A84" w:rsidRDefault="00DC316F"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CC3FD02" w:rsidRPr="00362A84">
        <w:rPr>
          <w:rFonts w:asciiTheme="minorHAnsi" w:hAnsiTheme="minorHAnsi" w:cstheme="minorHAnsi"/>
          <w:sz w:val="22"/>
          <w:szCs w:val="22"/>
        </w:rPr>
        <w:t xml:space="preserve">Im </w:t>
      </w:r>
      <w:r w:rsidR="31ACCEEC" w:rsidRPr="00362A84">
        <w:rPr>
          <w:rFonts w:asciiTheme="minorHAnsi" w:hAnsiTheme="minorHAnsi" w:cstheme="minorHAnsi"/>
          <w:sz w:val="22"/>
          <w:szCs w:val="22"/>
        </w:rPr>
        <w:t>A</w:t>
      </w:r>
      <w:r w:rsidR="3CC3FD02" w:rsidRPr="00362A84">
        <w:rPr>
          <w:rFonts w:asciiTheme="minorHAnsi" w:hAnsiTheme="minorHAnsi" w:cstheme="minorHAnsi"/>
          <w:sz w:val="22"/>
          <w:szCs w:val="22"/>
        </w:rPr>
        <w:t xml:space="preserve">rbeitsvorbereitungsraum </w:t>
      </w:r>
      <w:r w:rsidR="31ACCEEC" w:rsidRPr="00362A84">
        <w:rPr>
          <w:rFonts w:asciiTheme="minorHAnsi" w:hAnsiTheme="minorHAnsi" w:cstheme="minorHAnsi"/>
          <w:sz w:val="22"/>
          <w:szCs w:val="22"/>
        </w:rPr>
        <w:t xml:space="preserve">jeder Schuleinheit steht ein Notebook inkl. Arbeitsplatz-Peripherie (Dockingstation, Bildschirm, Tastatur) zur Verfügung. </w:t>
      </w:r>
      <w:r w:rsidR="3449D267" w:rsidRPr="00362A84">
        <w:rPr>
          <w:rFonts w:asciiTheme="minorHAnsi" w:hAnsiTheme="minorHAnsi" w:cstheme="minorHAnsi"/>
          <w:sz w:val="22"/>
          <w:szCs w:val="22"/>
        </w:rPr>
        <w:t>Bei Schuleinheiten mit mehr als 12 Klassen stehen zwei Notebooks zur Verfügung.</w:t>
      </w:r>
      <w:r w:rsidR="31ACCEEC" w:rsidRPr="00362A84">
        <w:rPr>
          <w:rFonts w:asciiTheme="minorHAnsi" w:hAnsiTheme="minorHAnsi" w:cstheme="minorHAnsi"/>
          <w:sz w:val="22"/>
          <w:szCs w:val="22"/>
        </w:rPr>
        <w:t xml:space="preserve"> Diese </w:t>
      </w:r>
      <w:r w:rsidR="3449D267" w:rsidRPr="00362A84">
        <w:rPr>
          <w:rFonts w:asciiTheme="minorHAnsi" w:hAnsiTheme="minorHAnsi" w:cstheme="minorHAnsi"/>
          <w:sz w:val="22"/>
          <w:szCs w:val="22"/>
        </w:rPr>
        <w:t xml:space="preserve">Geräte </w:t>
      </w:r>
      <w:r w:rsidR="31ACCEEC" w:rsidRPr="00362A84">
        <w:rPr>
          <w:rFonts w:asciiTheme="minorHAnsi" w:hAnsiTheme="minorHAnsi" w:cstheme="minorHAnsi"/>
          <w:sz w:val="22"/>
          <w:szCs w:val="22"/>
        </w:rPr>
        <w:t xml:space="preserve">stehen </w:t>
      </w:r>
      <w:r w:rsidR="3449D267" w:rsidRPr="00362A84">
        <w:rPr>
          <w:rFonts w:asciiTheme="minorHAnsi" w:hAnsiTheme="minorHAnsi" w:cstheme="minorHAnsi"/>
          <w:sz w:val="22"/>
          <w:szCs w:val="22"/>
        </w:rPr>
        <w:t xml:space="preserve">zudem </w:t>
      </w:r>
      <w:r w:rsidR="31ACCEEC" w:rsidRPr="00362A84">
        <w:rPr>
          <w:rFonts w:asciiTheme="minorHAnsi" w:hAnsiTheme="minorHAnsi" w:cstheme="minorHAnsi"/>
          <w:sz w:val="22"/>
          <w:szCs w:val="22"/>
        </w:rPr>
        <w:t>zur Verfügung, wenn persönliche Lehrpersonen-Notebooks defekt sind (Arbeitsvorbereitung ist dann trotzdem noch möglich).</w:t>
      </w:r>
      <w:r w:rsidR="47EF80A7" w:rsidRPr="00362A84">
        <w:rPr>
          <w:rFonts w:asciiTheme="minorHAnsi" w:hAnsiTheme="minorHAnsi" w:cstheme="minorHAnsi"/>
          <w:sz w:val="22"/>
          <w:szCs w:val="22"/>
        </w:rPr>
        <w:t xml:space="preserve"> Ausserdem steht ein grosser Farbkopierer </w:t>
      </w:r>
      <w:r w:rsidR="790E07D3" w:rsidRPr="00362A84">
        <w:rPr>
          <w:rFonts w:asciiTheme="minorHAnsi" w:hAnsiTheme="minorHAnsi" w:cstheme="minorHAnsi"/>
          <w:sz w:val="22"/>
          <w:szCs w:val="22"/>
        </w:rPr>
        <w:t xml:space="preserve">mit Scan- und Druckfunktion </w:t>
      </w:r>
      <w:r w:rsidR="47EF80A7" w:rsidRPr="00362A84">
        <w:rPr>
          <w:rFonts w:asciiTheme="minorHAnsi" w:hAnsiTheme="minorHAnsi" w:cstheme="minorHAnsi"/>
          <w:sz w:val="22"/>
          <w:szCs w:val="22"/>
        </w:rPr>
        <w:t>zur Verfügung pro Schuleinheit.</w:t>
      </w:r>
    </w:p>
    <w:tbl>
      <w:tblPr>
        <w:tblStyle w:val="Tabellenraster"/>
        <w:tblW w:w="0" w:type="auto"/>
        <w:tblLook w:val="04A0" w:firstRow="1" w:lastRow="0" w:firstColumn="1" w:lastColumn="0" w:noHBand="0" w:noVBand="1"/>
      </w:tblPr>
      <w:tblGrid>
        <w:gridCol w:w="9062"/>
      </w:tblGrid>
      <w:tr w:rsidR="00DC316F" w:rsidRPr="00362A84" w14:paraId="70E2F21D" w14:textId="77777777">
        <w:tc>
          <w:tcPr>
            <w:tcW w:w="9062" w:type="dxa"/>
            <w:shd w:val="clear" w:color="auto" w:fill="C6D9F1" w:themeFill="text2" w:themeFillTint="33"/>
          </w:tcPr>
          <w:p w14:paraId="6F497A3A" w14:textId="4CC065F2" w:rsidR="00DC316F" w:rsidRPr="00362A84" w:rsidRDefault="00DC316F">
            <w:pPr>
              <w:jc w:val="center"/>
              <w:rPr>
                <w:rFonts w:asciiTheme="minorHAnsi" w:hAnsiTheme="minorHAnsi" w:cstheme="minorHAnsi"/>
                <w:b/>
                <w:bCs/>
                <w:sz w:val="22"/>
                <w:szCs w:val="22"/>
              </w:rPr>
            </w:pPr>
            <w:r w:rsidRPr="00362A84">
              <w:rPr>
                <w:rFonts w:asciiTheme="minorHAnsi" w:hAnsiTheme="minorHAnsi" w:cstheme="minorHAnsi"/>
                <w:b/>
                <w:bCs/>
                <w:sz w:val="22"/>
                <w:szCs w:val="22"/>
              </w:rPr>
              <w:t>Vorbereitungsraum</w:t>
            </w:r>
            <w:r w:rsidR="002F3B25" w:rsidRPr="00362A84">
              <w:rPr>
                <w:rFonts w:asciiTheme="minorHAnsi" w:hAnsiTheme="minorHAnsi" w:cstheme="minorHAnsi"/>
                <w:b/>
                <w:bCs/>
                <w:sz w:val="22"/>
                <w:szCs w:val="22"/>
              </w:rPr>
              <w:t xml:space="preserve"> </w:t>
            </w:r>
          </w:p>
        </w:tc>
      </w:tr>
      <w:tr w:rsidR="00DC316F" w:rsidRPr="00362A84" w14:paraId="62958A2C" w14:textId="77777777">
        <w:tc>
          <w:tcPr>
            <w:tcW w:w="9062" w:type="dxa"/>
            <w:shd w:val="clear" w:color="auto" w:fill="FFFFFF" w:themeFill="background1"/>
          </w:tcPr>
          <w:p w14:paraId="4D6F23DE" w14:textId="77777777" w:rsidR="00DC316F" w:rsidRPr="00362A84" w:rsidRDefault="00DC316F">
            <w:pPr>
              <w:jc w:val="center"/>
              <w:rPr>
                <w:rFonts w:asciiTheme="minorHAnsi" w:hAnsiTheme="minorHAnsi" w:cstheme="minorHAnsi"/>
                <w:sz w:val="22"/>
                <w:szCs w:val="22"/>
              </w:rPr>
            </w:pPr>
          </w:p>
          <w:p w14:paraId="3BBFD3B1" w14:textId="77777777" w:rsidR="00DC316F" w:rsidRPr="00362A84" w:rsidRDefault="00DC316F">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2955DA5" w14:textId="13547596" w:rsidR="00532F5D" w:rsidRPr="00362A84" w:rsidRDefault="003D70E1">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20E02C0" wp14:editId="2E8C4523">
                  <wp:extent cx="520727" cy="520727"/>
                  <wp:effectExtent l="0" t="0" r="0" b="0"/>
                  <wp:docPr id="14077310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31022" name=""/>
                          <pic:cNvPicPr/>
                        </pic:nvPicPr>
                        <pic:blipFill>
                          <a:blip r:embed="rId29"/>
                          <a:stretch>
                            <a:fillRect/>
                          </a:stretch>
                        </pic:blipFill>
                        <pic:spPr>
                          <a:xfrm>
                            <a:off x="0" y="0"/>
                            <a:ext cx="520727" cy="520727"/>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56450AD5" wp14:editId="31BD7348">
                  <wp:extent cx="527538" cy="520818"/>
                  <wp:effectExtent l="0" t="0" r="6350" b="0"/>
                  <wp:docPr id="1561808219" name="Grafik 1561808219"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r w:rsidRPr="00362A84">
              <w:rPr>
                <w:rFonts w:asciiTheme="minorHAnsi" w:hAnsiTheme="minorHAnsi" w:cstheme="minorHAnsi"/>
                <w:sz w:val="22"/>
                <w:szCs w:val="22"/>
              </w:rPr>
              <w:t xml:space="preserve">     </w:t>
            </w:r>
            <w:r w:rsidR="00532F5D" w:rsidRPr="00362A84">
              <w:rPr>
                <w:rFonts w:asciiTheme="minorHAnsi" w:hAnsiTheme="minorHAnsi" w:cstheme="minorHAnsi"/>
                <w:noProof/>
                <w:sz w:val="22"/>
                <w:szCs w:val="22"/>
              </w:rPr>
              <w:drawing>
                <wp:inline distT="0" distB="0" distL="0" distR="0" wp14:anchorId="123401E5" wp14:editId="70395BE5">
                  <wp:extent cx="656492" cy="482482"/>
                  <wp:effectExtent l="0" t="0" r="0" b="0"/>
                  <wp:docPr id="374164912" name="Grafik 37416491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0096258A" w:rsidRPr="00362A84">
              <w:rPr>
                <w:rFonts w:asciiTheme="minorHAnsi" w:hAnsiTheme="minorHAnsi" w:cstheme="minorHAnsi"/>
                <w:sz w:val="22"/>
                <w:szCs w:val="22"/>
              </w:rPr>
              <w:t xml:space="preserve">     </w:t>
            </w:r>
            <w:r w:rsidR="0096258A" w:rsidRPr="00362A84">
              <w:rPr>
                <w:rFonts w:asciiTheme="minorHAnsi" w:hAnsiTheme="minorHAnsi" w:cstheme="minorHAnsi"/>
                <w:noProof/>
                <w:sz w:val="22"/>
                <w:szCs w:val="22"/>
              </w:rPr>
              <w:drawing>
                <wp:inline distT="0" distB="0" distL="0" distR="0" wp14:anchorId="714863C8" wp14:editId="2636C669">
                  <wp:extent cx="507512" cy="417108"/>
                  <wp:effectExtent l="0" t="0" r="6985" b="2540"/>
                  <wp:docPr id="1965923490" name="Grafik 17" descr="Ein Bild, das Elektronik, Display, Anzeige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3490" name="Grafik 17" descr="Ein Bild, das Elektronik, Display, Anzeigegerät,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07512" cy="417108"/>
                          </a:xfrm>
                          <a:prstGeom prst="rect">
                            <a:avLst/>
                          </a:prstGeom>
                        </pic:spPr>
                      </pic:pic>
                    </a:graphicData>
                  </a:graphic>
                </wp:inline>
              </w:drawing>
            </w:r>
            <w:r w:rsidR="0096258A" w:rsidRPr="00362A84">
              <w:rPr>
                <w:rFonts w:asciiTheme="minorHAnsi" w:hAnsiTheme="minorHAnsi" w:cstheme="minorHAnsi"/>
                <w:sz w:val="22"/>
                <w:szCs w:val="22"/>
              </w:rPr>
              <w:t xml:space="preserve">     </w:t>
            </w:r>
            <w:r w:rsidR="0096258A" w:rsidRPr="00362A84">
              <w:rPr>
                <w:rFonts w:asciiTheme="minorHAnsi" w:hAnsiTheme="minorHAnsi" w:cstheme="minorHAnsi"/>
                <w:noProof/>
                <w:sz w:val="22"/>
                <w:szCs w:val="22"/>
              </w:rPr>
              <w:drawing>
                <wp:inline distT="0" distB="0" distL="0" distR="0" wp14:anchorId="6A7463EE" wp14:editId="0E2A9DB2">
                  <wp:extent cx="720000" cy="486346"/>
                  <wp:effectExtent l="0" t="0" r="4445" b="9525"/>
                  <wp:docPr id="988512972" name="Grafik 988512972"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00532F5D" w:rsidRPr="00362A84">
              <w:rPr>
                <w:rFonts w:asciiTheme="minorHAnsi" w:hAnsiTheme="minorHAnsi" w:cstheme="minorHAnsi"/>
                <w:sz w:val="22"/>
                <w:szCs w:val="22"/>
              </w:rPr>
              <w:br/>
            </w:r>
          </w:p>
          <w:p w14:paraId="42B987A5" w14:textId="77777777" w:rsidR="00DC316F" w:rsidRPr="00362A84" w:rsidRDefault="00DC316F" w:rsidP="003D70E1">
            <w:pPr>
              <w:jc w:val="center"/>
              <w:rPr>
                <w:rFonts w:asciiTheme="minorHAnsi" w:hAnsiTheme="minorHAnsi" w:cstheme="minorHAnsi"/>
                <w:sz w:val="22"/>
                <w:szCs w:val="22"/>
              </w:rPr>
            </w:pPr>
          </w:p>
        </w:tc>
      </w:tr>
    </w:tbl>
    <w:p w14:paraId="1DE2B3E5" w14:textId="38D1CCC7" w:rsidR="00E1319B" w:rsidRPr="00362A84" w:rsidRDefault="00E1319B" w:rsidP="00DC316F">
      <w:pPr>
        <w:rPr>
          <w:rFonts w:asciiTheme="minorHAnsi" w:hAnsiTheme="minorHAnsi" w:cstheme="minorHAnsi"/>
          <w:sz w:val="22"/>
          <w:szCs w:val="22"/>
        </w:rPr>
      </w:pPr>
    </w:p>
    <w:p w14:paraId="169F510D" w14:textId="0B7AC356" w:rsidR="00A91A8A" w:rsidRPr="00362A84" w:rsidRDefault="00A91A8A" w:rsidP="00A91A8A">
      <w:pPr>
        <w:pStyle w:val="berschrift3"/>
        <w:rPr>
          <w:rFonts w:asciiTheme="minorHAnsi" w:hAnsiTheme="minorHAnsi" w:cstheme="minorHAnsi"/>
          <w:sz w:val="22"/>
          <w:szCs w:val="22"/>
        </w:rPr>
      </w:pPr>
      <w:bookmarkStart w:id="48" w:name="_Toc187258038"/>
      <w:r w:rsidRPr="00362A84">
        <w:rPr>
          <w:rFonts w:asciiTheme="minorHAnsi" w:hAnsiTheme="minorHAnsi" w:cstheme="minorHAnsi"/>
          <w:sz w:val="22"/>
          <w:szCs w:val="22"/>
        </w:rPr>
        <w:t>9.4.</w:t>
      </w:r>
      <w:r w:rsidR="003D70E1" w:rsidRPr="00362A84">
        <w:rPr>
          <w:rFonts w:asciiTheme="minorHAnsi" w:hAnsiTheme="minorHAnsi" w:cstheme="minorHAnsi"/>
          <w:sz w:val="22"/>
          <w:szCs w:val="22"/>
        </w:rPr>
        <w:t>10</w:t>
      </w:r>
      <w:r w:rsidRPr="00362A84">
        <w:rPr>
          <w:rFonts w:asciiTheme="minorHAnsi" w:hAnsiTheme="minorHAnsi" w:cstheme="minorHAnsi"/>
          <w:sz w:val="22"/>
          <w:szCs w:val="22"/>
        </w:rPr>
        <w:t xml:space="preserve"> Büro</w:t>
      </w:r>
      <w:r w:rsidR="00431B45" w:rsidRPr="00362A84">
        <w:rPr>
          <w:rFonts w:asciiTheme="minorHAnsi" w:hAnsiTheme="minorHAnsi" w:cstheme="minorHAnsi"/>
          <w:sz w:val="22"/>
          <w:szCs w:val="22"/>
        </w:rPr>
        <w:t xml:space="preserve"> Schulleitung und Schulleitungsassistenz</w:t>
      </w:r>
      <w:bookmarkEnd w:id="48"/>
    </w:p>
    <w:p w14:paraId="78F53031" w14:textId="1CDAFEDC" w:rsidR="00A91A8A" w:rsidRPr="00362A84" w:rsidRDefault="00A91A8A"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3D12B0A9" w:rsidRPr="00362A84">
        <w:rPr>
          <w:rFonts w:asciiTheme="minorHAnsi" w:hAnsiTheme="minorHAnsi" w:cstheme="minorHAnsi"/>
          <w:sz w:val="22"/>
          <w:szCs w:val="22"/>
        </w:rPr>
        <w:t xml:space="preserve">Die fixe ICT-Infrastruktur </w:t>
      </w:r>
      <w:r w:rsidR="6910AF96" w:rsidRPr="00362A84">
        <w:rPr>
          <w:rFonts w:asciiTheme="minorHAnsi" w:hAnsiTheme="minorHAnsi" w:cstheme="minorHAnsi"/>
          <w:sz w:val="22"/>
          <w:szCs w:val="22"/>
        </w:rPr>
        <w:t xml:space="preserve">der </w:t>
      </w:r>
      <w:r w:rsidR="3D12B0A9" w:rsidRPr="00362A84">
        <w:rPr>
          <w:rFonts w:asciiTheme="minorHAnsi" w:hAnsiTheme="minorHAnsi" w:cstheme="minorHAnsi"/>
          <w:sz w:val="22"/>
          <w:szCs w:val="22"/>
        </w:rPr>
        <w:t xml:space="preserve">Schulleitungs-Büros umfasst ein farbfähiges Multifunktionscenter und pro Arbeitsplatz eine Arbeitsplatz-Peripherie mit Dockingstation, </w:t>
      </w:r>
      <w:r w:rsidR="14A2BB8A" w:rsidRPr="00362A84">
        <w:rPr>
          <w:rFonts w:asciiTheme="minorHAnsi" w:hAnsiTheme="minorHAnsi" w:cstheme="minorHAnsi"/>
          <w:sz w:val="22"/>
          <w:szCs w:val="22"/>
        </w:rPr>
        <w:t>max. 2</w:t>
      </w:r>
      <w:r w:rsidR="3D12B0A9" w:rsidRPr="00362A84">
        <w:rPr>
          <w:rFonts w:asciiTheme="minorHAnsi" w:hAnsiTheme="minorHAnsi" w:cstheme="minorHAnsi"/>
          <w:sz w:val="22"/>
          <w:szCs w:val="22"/>
        </w:rPr>
        <w:t xml:space="preserve"> Bildschirmen und</w:t>
      </w:r>
      <w:r w:rsidR="14A2BB8A" w:rsidRPr="00362A84">
        <w:rPr>
          <w:rFonts w:asciiTheme="minorHAnsi" w:hAnsiTheme="minorHAnsi" w:cstheme="minorHAnsi"/>
          <w:sz w:val="22"/>
          <w:szCs w:val="22"/>
        </w:rPr>
        <w:t xml:space="preserve"> einer</w:t>
      </w:r>
      <w:r w:rsidR="3D12B0A9" w:rsidRPr="00362A84">
        <w:rPr>
          <w:rFonts w:asciiTheme="minorHAnsi" w:hAnsiTheme="minorHAnsi" w:cstheme="minorHAnsi"/>
          <w:sz w:val="22"/>
          <w:szCs w:val="22"/>
        </w:rPr>
        <w:t xml:space="preserve"> Tastatur.</w:t>
      </w:r>
    </w:p>
    <w:tbl>
      <w:tblPr>
        <w:tblStyle w:val="Tabellenraster"/>
        <w:tblW w:w="0" w:type="auto"/>
        <w:tblLook w:val="04A0" w:firstRow="1" w:lastRow="0" w:firstColumn="1" w:lastColumn="0" w:noHBand="0" w:noVBand="1"/>
      </w:tblPr>
      <w:tblGrid>
        <w:gridCol w:w="9062"/>
      </w:tblGrid>
      <w:tr w:rsidR="00A91A8A" w:rsidRPr="00362A84" w14:paraId="43EC5AAE" w14:textId="77777777">
        <w:tc>
          <w:tcPr>
            <w:tcW w:w="9062" w:type="dxa"/>
            <w:shd w:val="clear" w:color="auto" w:fill="C6D9F1" w:themeFill="text2" w:themeFillTint="33"/>
          </w:tcPr>
          <w:p w14:paraId="7146CB26" w14:textId="1CFD8DDF" w:rsidR="00A91A8A" w:rsidRPr="00362A84" w:rsidRDefault="006748C7">
            <w:pPr>
              <w:jc w:val="center"/>
              <w:rPr>
                <w:rFonts w:asciiTheme="minorHAnsi" w:hAnsiTheme="minorHAnsi" w:cstheme="minorHAnsi"/>
                <w:b/>
                <w:bCs/>
                <w:sz w:val="22"/>
                <w:szCs w:val="22"/>
              </w:rPr>
            </w:pPr>
            <w:r w:rsidRPr="00362A84">
              <w:rPr>
                <w:rFonts w:asciiTheme="minorHAnsi" w:hAnsiTheme="minorHAnsi" w:cstheme="minorHAnsi"/>
                <w:b/>
                <w:bCs/>
                <w:sz w:val="22"/>
                <w:szCs w:val="22"/>
              </w:rPr>
              <w:t>Schulleitungs-Büro</w:t>
            </w:r>
          </w:p>
        </w:tc>
      </w:tr>
      <w:tr w:rsidR="00A91A8A" w:rsidRPr="00362A84" w14:paraId="5325FB92" w14:textId="77777777">
        <w:tc>
          <w:tcPr>
            <w:tcW w:w="9062" w:type="dxa"/>
            <w:shd w:val="clear" w:color="auto" w:fill="FFFFFF" w:themeFill="background1"/>
          </w:tcPr>
          <w:p w14:paraId="5D5F9203" w14:textId="77777777" w:rsidR="00A91A8A" w:rsidRPr="00362A84" w:rsidRDefault="00A91A8A">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55F4B24B" w14:textId="35C0F92A" w:rsidR="00A91A8A" w:rsidRPr="00362A84" w:rsidRDefault="00A91A8A" w:rsidP="00A91A8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E2E1660" wp14:editId="191D2789">
                  <wp:extent cx="527050" cy="527050"/>
                  <wp:effectExtent l="0" t="0" r="6350" b="0"/>
                  <wp:docPr id="201016838" name="Grafik 201016838"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6A7467C0" wp14:editId="0EBD0F63">
                  <wp:extent cx="507512" cy="417108"/>
                  <wp:effectExtent l="0" t="0" r="6985" b="2540"/>
                  <wp:docPr id="169068598" name="Grafik 17" descr="Ein Bild, das Elektronik, Display, Anzeige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3490" name="Grafik 17" descr="Ein Bild, das Elektronik, Display, Anzeigegerät,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07512" cy="41710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4D12FE9C" wp14:editId="6CBE7E1C">
                  <wp:extent cx="507512" cy="417108"/>
                  <wp:effectExtent l="0" t="0" r="6985" b="2540"/>
                  <wp:docPr id="1958476268" name="Grafik 17" descr="Ein Bild, das Elektronik, Display, Anzeige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3490" name="Grafik 17" descr="Ein Bild, das Elektronik, Display, Anzeigegerät,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07512" cy="41710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C72A105" wp14:editId="54984A35">
                  <wp:extent cx="720000" cy="486346"/>
                  <wp:effectExtent l="0" t="0" r="4445" b="9525"/>
                  <wp:docPr id="1354024171" name="Grafik 1354024171"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00BA1722" w:rsidRPr="00362A84">
              <w:rPr>
                <w:rFonts w:asciiTheme="minorHAnsi" w:hAnsiTheme="minorHAnsi" w:cstheme="minorHAnsi"/>
                <w:sz w:val="22"/>
                <w:szCs w:val="22"/>
              </w:rPr>
              <w:t xml:space="preserve">     </w:t>
            </w:r>
            <w:r w:rsidR="00BA1722" w:rsidRPr="00362A84">
              <w:rPr>
                <w:rFonts w:asciiTheme="minorHAnsi" w:hAnsiTheme="minorHAnsi" w:cstheme="minorHAnsi"/>
                <w:noProof/>
                <w:sz w:val="22"/>
                <w:szCs w:val="22"/>
              </w:rPr>
              <w:drawing>
                <wp:inline distT="0" distB="0" distL="0" distR="0" wp14:anchorId="47239959" wp14:editId="3BBEC40C">
                  <wp:extent cx="527538" cy="520818"/>
                  <wp:effectExtent l="0" t="0" r="6350" b="0"/>
                  <wp:docPr id="1996814503" name="Grafik 199681450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362C0E1B" w14:textId="1145A4E7" w:rsidR="00A91A8A" w:rsidRPr="00362A84" w:rsidRDefault="00A91A8A" w:rsidP="00A91A8A">
            <w:pPr>
              <w:jc w:val="center"/>
              <w:rPr>
                <w:rFonts w:asciiTheme="minorHAnsi" w:hAnsiTheme="minorHAnsi" w:cstheme="minorHAnsi"/>
                <w:sz w:val="22"/>
                <w:szCs w:val="22"/>
              </w:rPr>
            </w:pPr>
          </w:p>
        </w:tc>
      </w:tr>
    </w:tbl>
    <w:p w14:paraId="2E0D2E93" w14:textId="0C6AF607" w:rsidR="00823BA0" w:rsidRPr="00362A84" w:rsidRDefault="00823BA0">
      <w:pPr>
        <w:rPr>
          <w:rFonts w:asciiTheme="minorHAnsi" w:eastAsiaTheme="majorEastAsia" w:hAnsiTheme="minorHAnsi" w:cstheme="minorHAnsi"/>
          <w:color w:val="243F60" w:themeColor="accent1" w:themeShade="7F"/>
          <w:sz w:val="22"/>
          <w:szCs w:val="22"/>
        </w:rPr>
      </w:pPr>
    </w:p>
    <w:p w14:paraId="75FDD4EE" w14:textId="02247419" w:rsidR="00CD3908" w:rsidRPr="00362A84" w:rsidRDefault="00CD3908" w:rsidP="00CD3908">
      <w:pPr>
        <w:pStyle w:val="berschrift3"/>
        <w:rPr>
          <w:rFonts w:asciiTheme="minorHAnsi" w:hAnsiTheme="minorHAnsi" w:cstheme="minorHAnsi"/>
          <w:sz w:val="22"/>
          <w:szCs w:val="22"/>
        </w:rPr>
      </w:pPr>
      <w:bookmarkStart w:id="49" w:name="_Toc187258039"/>
      <w:r w:rsidRPr="00362A84">
        <w:rPr>
          <w:rFonts w:asciiTheme="minorHAnsi" w:hAnsiTheme="minorHAnsi" w:cstheme="minorHAnsi"/>
          <w:sz w:val="22"/>
          <w:szCs w:val="22"/>
        </w:rPr>
        <w:t>9.4.</w:t>
      </w:r>
      <w:r w:rsidR="00823BA0" w:rsidRPr="00362A84">
        <w:rPr>
          <w:rFonts w:asciiTheme="minorHAnsi" w:hAnsiTheme="minorHAnsi" w:cstheme="minorHAnsi"/>
          <w:sz w:val="22"/>
          <w:szCs w:val="22"/>
        </w:rPr>
        <w:t>1</w:t>
      </w:r>
      <w:r w:rsidR="003D70E1" w:rsidRPr="00362A84">
        <w:rPr>
          <w:rFonts w:asciiTheme="minorHAnsi" w:hAnsiTheme="minorHAnsi" w:cstheme="minorHAnsi"/>
          <w:sz w:val="22"/>
          <w:szCs w:val="22"/>
        </w:rPr>
        <w:t>1</w:t>
      </w:r>
      <w:r w:rsidRPr="00362A84">
        <w:rPr>
          <w:rFonts w:asciiTheme="minorHAnsi" w:hAnsiTheme="minorHAnsi" w:cstheme="minorHAnsi"/>
          <w:sz w:val="22"/>
          <w:szCs w:val="22"/>
        </w:rPr>
        <w:t xml:space="preserve"> Bibliothek</w:t>
      </w:r>
      <w:bookmarkEnd w:id="49"/>
    </w:p>
    <w:p w14:paraId="25DE932B" w14:textId="48E7E8AE" w:rsidR="00CD3908" w:rsidRPr="00362A84" w:rsidRDefault="00CD3908"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32049E8E" w:rsidRPr="00362A84">
        <w:rPr>
          <w:rFonts w:asciiTheme="minorHAnsi" w:hAnsiTheme="minorHAnsi" w:cstheme="minorHAnsi"/>
          <w:sz w:val="22"/>
          <w:szCs w:val="22"/>
        </w:rPr>
        <w:t>Die fixe ICT-Infrastruktur einer Schulhaus-Bibliothek umfasst einen WLAN Access Point</w:t>
      </w:r>
      <w:r w:rsidR="1862EB93" w:rsidRPr="00362A84">
        <w:rPr>
          <w:rFonts w:asciiTheme="minorHAnsi" w:hAnsiTheme="minorHAnsi" w:cstheme="minorHAnsi"/>
          <w:sz w:val="22"/>
          <w:szCs w:val="22"/>
        </w:rPr>
        <w:t xml:space="preserve">, einen Schwarzweiss-Drucker und ein </w:t>
      </w:r>
      <w:r w:rsidR="11CCDBB2" w:rsidRPr="00362A84">
        <w:rPr>
          <w:rFonts w:asciiTheme="minorHAnsi" w:hAnsiTheme="minorHAnsi" w:cstheme="minorHAnsi"/>
          <w:sz w:val="22"/>
          <w:szCs w:val="22"/>
        </w:rPr>
        <w:t>Notebook</w:t>
      </w:r>
      <w:r w:rsidR="1862EB93" w:rsidRPr="00362A84">
        <w:rPr>
          <w:rFonts w:asciiTheme="minorHAnsi" w:hAnsiTheme="minorHAnsi" w:cstheme="minorHAnsi"/>
          <w:sz w:val="22"/>
          <w:szCs w:val="22"/>
        </w:rPr>
        <w:t>, welches fix im Raum bleibt und mit einer Dockingstation an die Arbeitsplatz-Peripherie angeschlossen werden kann mit einem Bildschirm und einer Tastatur.</w:t>
      </w:r>
      <w:r w:rsidR="0C8D627D" w:rsidRPr="00362A84">
        <w:rPr>
          <w:rFonts w:asciiTheme="minorHAnsi" w:hAnsiTheme="minorHAnsi" w:cstheme="minorHAnsi"/>
          <w:sz w:val="22"/>
          <w:szCs w:val="22"/>
        </w:rPr>
        <w:t xml:space="preserve"> Für das Einlesen der Barcodes auf den Büchern ist zusätzlich noch ein Barcode-Scanner erforderlich.</w:t>
      </w:r>
    </w:p>
    <w:tbl>
      <w:tblPr>
        <w:tblStyle w:val="Tabellenraster"/>
        <w:tblW w:w="0" w:type="auto"/>
        <w:tblLook w:val="04A0" w:firstRow="1" w:lastRow="0" w:firstColumn="1" w:lastColumn="0" w:noHBand="0" w:noVBand="1"/>
      </w:tblPr>
      <w:tblGrid>
        <w:gridCol w:w="9062"/>
      </w:tblGrid>
      <w:tr w:rsidR="00CD3908" w:rsidRPr="00362A84" w14:paraId="0483647B" w14:textId="77777777">
        <w:tc>
          <w:tcPr>
            <w:tcW w:w="9062" w:type="dxa"/>
            <w:shd w:val="clear" w:color="auto" w:fill="C6D9F1" w:themeFill="text2" w:themeFillTint="33"/>
          </w:tcPr>
          <w:p w14:paraId="66C090E4" w14:textId="7A224C59" w:rsidR="00CD3908" w:rsidRPr="00362A84" w:rsidRDefault="00CD3908">
            <w:pPr>
              <w:jc w:val="center"/>
              <w:rPr>
                <w:rFonts w:asciiTheme="minorHAnsi" w:hAnsiTheme="minorHAnsi" w:cstheme="minorHAnsi"/>
                <w:b/>
                <w:bCs/>
                <w:sz w:val="22"/>
                <w:szCs w:val="22"/>
              </w:rPr>
            </w:pPr>
            <w:r w:rsidRPr="00362A84">
              <w:rPr>
                <w:rFonts w:asciiTheme="minorHAnsi" w:hAnsiTheme="minorHAnsi" w:cstheme="minorHAnsi"/>
                <w:b/>
                <w:bCs/>
                <w:sz w:val="22"/>
                <w:szCs w:val="22"/>
              </w:rPr>
              <w:t>Schulhaus-Bibliothek</w:t>
            </w:r>
          </w:p>
        </w:tc>
      </w:tr>
      <w:tr w:rsidR="00CD3908" w:rsidRPr="00362A84" w14:paraId="100EBE2A" w14:textId="77777777">
        <w:tc>
          <w:tcPr>
            <w:tcW w:w="9062" w:type="dxa"/>
            <w:shd w:val="clear" w:color="auto" w:fill="FFFFFF" w:themeFill="background1"/>
          </w:tcPr>
          <w:p w14:paraId="3FB27A81" w14:textId="77777777" w:rsidR="00CD3908" w:rsidRPr="00362A84" w:rsidRDefault="00CD3908">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3D128D11" w14:textId="0F66D717" w:rsidR="00CD3908" w:rsidRPr="00362A84" w:rsidRDefault="00CD3908">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88A5CC5" wp14:editId="0F15A499">
                  <wp:extent cx="527050" cy="527050"/>
                  <wp:effectExtent l="0" t="0" r="6350" b="0"/>
                  <wp:docPr id="2089375713" name="Grafik 2089375713"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00BA1722" w:rsidRPr="00362A84">
              <w:rPr>
                <w:rFonts w:asciiTheme="minorHAnsi" w:hAnsiTheme="minorHAnsi" w:cstheme="minorHAnsi"/>
                <w:noProof/>
                <w:sz w:val="22"/>
                <w:szCs w:val="22"/>
              </w:rPr>
              <w:drawing>
                <wp:inline distT="0" distB="0" distL="0" distR="0" wp14:anchorId="6D6C89A1" wp14:editId="77E8C6BE">
                  <wp:extent cx="656492" cy="482482"/>
                  <wp:effectExtent l="0" t="0" r="0" b="0"/>
                  <wp:docPr id="1499537794" name="Grafik 1499537794"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00BA1722" w:rsidRPr="00362A84">
              <w:rPr>
                <w:rFonts w:asciiTheme="minorHAnsi" w:hAnsiTheme="minorHAnsi" w:cstheme="minorHAnsi"/>
                <w:sz w:val="22"/>
                <w:szCs w:val="22"/>
              </w:rPr>
              <w:t xml:space="preserve">     </w:t>
            </w:r>
            <w:r w:rsidR="00BA1722" w:rsidRPr="00362A84">
              <w:rPr>
                <w:rFonts w:asciiTheme="minorHAnsi" w:hAnsiTheme="minorHAnsi" w:cstheme="minorHAnsi"/>
                <w:noProof/>
                <w:sz w:val="22"/>
                <w:szCs w:val="22"/>
              </w:rPr>
              <w:drawing>
                <wp:inline distT="0" distB="0" distL="0" distR="0" wp14:anchorId="141112FE" wp14:editId="6E1262F4">
                  <wp:extent cx="507512" cy="417108"/>
                  <wp:effectExtent l="0" t="0" r="6985" b="2540"/>
                  <wp:docPr id="536904402" name="Grafik 17" descr="Ein Bild, das Elektronik, Display, Anzeige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3490" name="Grafik 17" descr="Ein Bild, das Elektronik, Display, Anzeigegerät,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07512" cy="417108"/>
                          </a:xfrm>
                          <a:prstGeom prst="rect">
                            <a:avLst/>
                          </a:prstGeom>
                        </pic:spPr>
                      </pic:pic>
                    </a:graphicData>
                  </a:graphic>
                </wp:inline>
              </w:drawing>
            </w:r>
            <w:r w:rsidR="00BA1722" w:rsidRPr="00362A84">
              <w:rPr>
                <w:rFonts w:asciiTheme="minorHAnsi" w:hAnsiTheme="minorHAnsi" w:cstheme="minorHAnsi"/>
                <w:sz w:val="22"/>
                <w:szCs w:val="22"/>
              </w:rPr>
              <w:t xml:space="preserve">     </w:t>
            </w:r>
            <w:r w:rsidR="00BA1722" w:rsidRPr="00362A84">
              <w:rPr>
                <w:rFonts w:asciiTheme="minorHAnsi" w:hAnsiTheme="minorHAnsi" w:cstheme="minorHAnsi"/>
                <w:noProof/>
                <w:sz w:val="22"/>
                <w:szCs w:val="22"/>
              </w:rPr>
              <w:drawing>
                <wp:inline distT="0" distB="0" distL="0" distR="0" wp14:anchorId="5BE65E5F" wp14:editId="2FBF5215">
                  <wp:extent cx="720000" cy="486346"/>
                  <wp:effectExtent l="0" t="0" r="4445" b="9525"/>
                  <wp:docPr id="1665567644" name="Grafik 1665567644"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00BA1722" w:rsidRPr="00362A84">
              <w:rPr>
                <w:rFonts w:asciiTheme="minorHAnsi" w:hAnsiTheme="minorHAnsi" w:cstheme="minorHAnsi"/>
                <w:sz w:val="22"/>
                <w:szCs w:val="22"/>
              </w:rPr>
              <w:t xml:space="preserve"> </w:t>
            </w:r>
            <w:r w:rsidR="00DB6D14" w:rsidRPr="00362A84">
              <w:rPr>
                <w:rFonts w:asciiTheme="minorHAnsi" w:hAnsiTheme="minorHAnsi" w:cstheme="minorHAnsi"/>
                <w:sz w:val="22"/>
                <w:szCs w:val="22"/>
              </w:rPr>
              <w:t xml:space="preserve">    </w:t>
            </w:r>
            <w:r w:rsidR="00DB6D14" w:rsidRPr="00362A84">
              <w:rPr>
                <w:rFonts w:asciiTheme="minorHAnsi" w:hAnsiTheme="minorHAnsi" w:cstheme="minorHAnsi"/>
                <w:noProof/>
                <w:sz w:val="22"/>
                <w:szCs w:val="22"/>
              </w:rPr>
              <w:drawing>
                <wp:inline distT="0" distB="0" distL="0" distR="0" wp14:anchorId="411A2343" wp14:editId="2567987F">
                  <wp:extent cx="690245" cy="540357"/>
                  <wp:effectExtent l="0" t="0" r="0" b="0"/>
                  <wp:docPr id="2036680078" name="Grafik 20"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80078" name="Grafik 20" descr="Ein Bild, das Design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03930" cy="551070"/>
                          </a:xfrm>
                          <a:prstGeom prst="rect">
                            <a:avLst/>
                          </a:prstGeom>
                        </pic:spPr>
                      </pic:pic>
                    </a:graphicData>
                  </a:graphic>
                </wp:inline>
              </w:drawing>
            </w:r>
            <w:r w:rsidR="00BA1722" w:rsidRPr="00362A84">
              <w:rPr>
                <w:rFonts w:asciiTheme="minorHAnsi" w:hAnsiTheme="minorHAnsi" w:cstheme="minorHAnsi"/>
                <w:sz w:val="22"/>
                <w:szCs w:val="22"/>
              </w:rPr>
              <w:t xml:space="preserve">    </w:t>
            </w:r>
            <w:r w:rsidR="00BA1722" w:rsidRPr="00362A84">
              <w:rPr>
                <w:rFonts w:asciiTheme="minorHAnsi" w:hAnsiTheme="minorHAnsi" w:cstheme="minorHAnsi"/>
                <w:noProof/>
                <w:sz w:val="22"/>
                <w:szCs w:val="22"/>
              </w:rPr>
              <w:drawing>
                <wp:inline distT="0" distB="0" distL="0" distR="0" wp14:anchorId="34D2BBA8" wp14:editId="1375F9D8">
                  <wp:extent cx="527538" cy="520818"/>
                  <wp:effectExtent l="0" t="0" r="6350" b="0"/>
                  <wp:docPr id="934498360" name="Grafik 934498360"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0BBA95BA" w14:textId="77777777" w:rsidR="00CD3908" w:rsidRPr="00362A84" w:rsidRDefault="00CD3908">
            <w:pPr>
              <w:rPr>
                <w:rFonts w:asciiTheme="minorHAnsi" w:hAnsiTheme="minorHAnsi" w:cstheme="minorHAnsi"/>
                <w:sz w:val="22"/>
                <w:szCs w:val="22"/>
              </w:rPr>
            </w:pPr>
          </w:p>
        </w:tc>
      </w:tr>
    </w:tbl>
    <w:p w14:paraId="7CA53AA7" w14:textId="7187AF62" w:rsidR="00220D64" w:rsidRPr="00362A84" w:rsidRDefault="00220D64" w:rsidP="00CD3908">
      <w:pPr>
        <w:rPr>
          <w:rFonts w:asciiTheme="minorHAnsi" w:hAnsiTheme="minorHAnsi" w:cstheme="minorHAnsi"/>
          <w:sz w:val="22"/>
          <w:szCs w:val="22"/>
        </w:rPr>
      </w:pPr>
    </w:p>
    <w:p w14:paraId="5D4836E4" w14:textId="04D7C2CD" w:rsidR="00220D64" w:rsidRPr="00362A84" w:rsidRDefault="7980FE99" w:rsidP="1F08CAC5">
      <w:pPr>
        <w:pStyle w:val="berschrift3"/>
        <w:rPr>
          <w:rFonts w:asciiTheme="minorHAnsi" w:hAnsiTheme="minorHAnsi" w:cstheme="minorHAnsi"/>
          <w:sz w:val="22"/>
          <w:szCs w:val="22"/>
        </w:rPr>
      </w:pPr>
      <w:bookmarkStart w:id="50" w:name="_Toc187258040"/>
      <w:r w:rsidRPr="00362A84">
        <w:rPr>
          <w:rFonts w:asciiTheme="minorHAnsi" w:hAnsiTheme="minorHAnsi" w:cstheme="minorHAnsi"/>
          <w:sz w:val="22"/>
          <w:szCs w:val="22"/>
        </w:rPr>
        <w:t>9.4.1</w:t>
      </w:r>
      <w:r w:rsidR="2B334A57" w:rsidRPr="00362A84">
        <w:rPr>
          <w:rFonts w:asciiTheme="minorHAnsi" w:hAnsiTheme="minorHAnsi" w:cstheme="minorHAnsi"/>
          <w:sz w:val="22"/>
          <w:szCs w:val="22"/>
        </w:rPr>
        <w:t>2</w:t>
      </w:r>
      <w:r w:rsidRPr="00362A84">
        <w:rPr>
          <w:rFonts w:asciiTheme="minorHAnsi" w:hAnsiTheme="minorHAnsi" w:cstheme="minorHAnsi"/>
          <w:sz w:val="22"/>
          <w:szCs w:val="22"/>
        </w:rPr>
        <w:t xml:space="preserve"> Büro Hausdienst</w:t>
      </w:r>
      <w:bookmarkEnd w:id="50"/>
    </w:p>
    <w:p w14:paraId="366EA3B8" w14:textId="34673B72" w:rsidR="00220D64" w:rsidRPr="00362A84" w:rsidRDefault="00220D64"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7980FE99" w:rsidRPr="00362A84">
        <w:rPr>
          <w:rFonts w:asciiTheme="minorHAnsi" w:hAnsiTheme="minorHAnsi" w:cstheme="minorHAnsi"/>
          <w:sz w:val="22"/>
          <w:szCs w:val="22"/>
        </w:rPr>
        <w:t xml:space="preserve">Die fixe ICT-Infrastruktur </w:t>
      </w:r>
      <w:r w:rsidR="4175BDE7" w:rsidRPr="00362A84">
        <w:rPr>
          <w:rFonts w:asciiTheme="minorHAnsi" w:hAnsiTheme="minorHAnsi" w:cstheme="minorHAnsi"/>
          <w:sz w:val="22"/>
          <w:szCs w:val="22"/>
        </w:rPr>
        <w:t xml:space="preserve">eines </w:t>
      </w:r>
      <w:r w:rsidR="7980FE99" w:rsidRPr="00362A84">
        <w:rPr>
          <w:rFonts w:asciiTheme="minorHAnsi" w:hAnsiTheme="minorHAnsi" w:cstheme="minorHAnsi"/>
          <w:sz w:val="22"/>
          <w:szCs w:val="22"/>
        </w:rPr>
        <w:t xml:space="preserve">Hauswart-Büros umfasst ein farbfähiges Multifunktionscenter und pro Arbeitsplatz eine Arbeitsplatz-Peripherie mit Dockingstation, </w:t>
      </w:r>
      <w:r w:rsidR="58F045FE" w:rsidRPr="00362A84">
        <w:rPr>
          <w:rFonts w:asciiTheme="minorHAnsi" w:hAnsiTheme="minorHAnsi" w:cstheme="minorHAnsi"/>
          <w:sz w:val="22"/>
          <w:szCs w:val="22"/>
        </w:rPr>
        <w:t>einem externen</w:t>
      </w:r>
      <w:r w:rsidR="7980FE99" w:rsidRPr="00362A84">
        <w:rPr>
          <w:rFonts w:asciiTheme="minorHAnsi" w:hAnsiTheme="minorHAnsi" w:cstheme="minorHAnsi"/>
          <w:sz w:val="22"/>
          <w:szCs w:val="22"/>
        </w:rPr>
        <w:t xml:space="preserve"> Bildschirm und einer Tastatur.</w:t>
      </w:r>
      <w:r w:rsidR="40543FC8" w:rsidRPr="00362A84">
        <w:rPr>
          <w:rFonts w:asciiTheme="minorHAnsi" w:hAnsiTheme="minorHAnsi" w:cstheme="minorHAnsi"/>
          <w:sz w:val="22"/>
          <w:szCs w:val="22"/>
        </w:rPr>
        <w:t xml:space="preserve"> Dem Gärtner des Schulhauses Stägenbuck steht dieselbe Infrastruktur zur Verfügung.</w:t>
      </w:r>
    </w:p>
    <w:tbl>
      <w:tblPr>
        <w:tblStyle w:val="Tabellenraster"/>
        <w:tblW w:w="0" w:type="auto"/>
        <w:tblLook w:val="04A0" w:firstRow="1" w:lastRow="0" w:firstColumn="1" w:lastColumn="0" w:noHBand="0" w:noVBand="1"/>
      </w:tblPr>
      <w:tblGrid>
        <w:gridCol w:w="9062"/>
      </w:tblGrid>
      <w:tr w:rsidR="00220D64" w:rsidRPr="00362A84" w14:paraId="7D394E9A" w14:textId="77777777">
        <w:tc>
          <w:tcPr>
            <w:tcW w:w="9062" w:type="dxa"/>
            <w:shd w:val="clear" w:color="auto" w:fill="C6D9F1" w:themeFill="text2" w:themeFillTint="33"/>
          </w:tcPr>
          <w:p w14:paraId="4D8B89FB" w14:textId="44D1425A" w:rsidR="00220D64" w:rsidRPr="00362A84" w:rsidRDefault="00220D64">
            <w:pPr>
              <w:jc w:val="center"/>
              <w:rPr>
                <w:rFonts w:asciiTheme="minorHAnsi" w:hAnsiTheme="minorHAnsi" w:cstheme="minorHAnsi"/>
                <w:b/>
                <w:bCs/>
                <w:sz w:val="22"/>
                <w:szCs w:val="22"/>
              </w:rPr>
            </w:pPr>
            <w:r w:rsidRPr="00362A84">
              <w:rPr>
                <w:rFonts w:asciiTheme="minorHAnsi" w:hAnsiTheme="minorHAnsi" w:cstheme="minorHAnsi"/>
                <w:b/>
                <w:bCs/>
                <w:sz w:val="22"/>
                <w:szCs w:val="22"/>
              </w:rPr>
              <w:t>Büro Hausdienst</w:t>
            </w:r>
          </w:p>
        </w:tc>
      </w:tr>
      <w:tr w:rsidR="00220D64" w:rsidRPr="00362A84" w14:paraId="3F5230E4" w14:textId="77777777">
        <w:tc>
          <w:tcPr>
            <w:tcW w:w="9062" w:type="dxa"/>
            <w:shd w:val="clear" w:color="auto" w:fill="FFFFFF" w:themeFill="background1"/>
          </w:tcPr>
          <w:p w14:paraId="1A8963C8" w14:textId="77777777" w:rsidR="00220D64" w:rsidRPr="00362A84" w:rsidRDefault="00220D64">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23C5B09F" w14:textId="316BD5C8" w:rsidR="00220D64" w:rsidRPr="00362A84" w:rsidRDefault="00220D64">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F2A5FD6" wp14:editId="27AB79BF">
                  <wp:extent cx="527050" cy="527050"/>
                  <wp:effectExtent l="0" t="0" r="6350" b="0"/>
                  <wp:docPr id="1212886089" name="Grafik 1212886089"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86A6887" wp14:editId="25390293">
                  <wp:extent cx="507512" cy="417108"/>
                  <wp:effectExtent l="0" t="0" r="6985" b="2540"/>
                  <wp:docPr id="1416544868" name="Grafik 17" descr="Ein Bild, das Elektronik, Display, Anzeige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23490" name="Grafik 17" descr="Ein Bild, das Elektronik, Display, Anzeigegerät,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507512" cy="41710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A9E85C9" wp14:editId="2E7F5C4B">
                  <wp:extent cx="720000" cy="486346"/>
                  <wp:effectExtent l="0" t="0" r="4445" b="9525"/>
                  <wp:docPr id="1633124245" name="Grafik 1633124245"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44" name="Grafik 145682644" descr="A black rectangular object with a black cor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67046EDA" wp14:editId="301D9795">
                  <wp:extent cx="527538" cy="520818"/>
                  <wp:effectExtent l="0" t="0" r="6350" b="0"/>
                  <wp:docPr id="59531158" name="Grafik 5953115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721589BE" w14:textId="77777777" w:rsidR="00220D64" w:rsidRPr="00362A84" w:rsidRDefault="00220D64">
            <w:pPr>
              <w:jc w:val="center"/>
              <w:rPr>
                <w:rFonts w:asciiTheme="minorHAnsi" w:hAnsiTheme="minorHAnsi" w:cstheme="minorHAnsi"/>
                <w:sz w:val="22"/>
                <w:szCs w:val="22"/>
              </w:rPr>
            </w:pPr>
          </w:p>
        </w:tc>
      </w:tr>
    </w:tbl>
    <w:p w14:paraId="7D602641" w14:textId="29A7C844" w:rsidR="00220D64" w:rsidRPr="00362A84" w:rsidRDefault="00220D64">
      <w:pPr>
        <w:rPr>
          <w:rFonts w:asciiTheme="minorHAnsi" w:hAnsiTheme="minorHAnsi" w:cstheme="minorHAnsi"/>
          <w:sz w:val="22"/>
          <w:szCs w:val="22"/>
        </w:rPr>
      </w:pPr>
    </w:p>
    <w:p w14:paraId="27BE63F9" w14:textId="40D0D494" w:rsidR="00E1319B" w:rsidRPr="00362A84" w:rsidRDefault="73A79ED2" w:rsidP="1F08CAC5">
      <w:pPr>
        <w:pStyle w:val="berschrift3"/>
        <w:rPr>
          <w:rFonts w:asciiTheme="minorHAnsi" w:hAnsiTheme="minorHAnsi" w:cstheme="minorHAnsi"/>
          <w:sz w:val="22"/>
          <w:szCs w:val="22"/>
        </w:rPr>
      </w:pPr>
      <w:bookmarkStart w:id="51" w:name="_Toc187258041"/>
      <w:r w:rsidRPr="00362A84">
        <w:rPr>
          <w:rFonts w:asciiTheme="minorHAnsi" w:hAnsiTheme="minorHAnsi" w:cstheme="minorHAnsi"/>
          <w:sz w:val="22"/>
          <w:szCs w:val="22"/>
        </w:rPr>
        <w:t>9.4.</w:t>
      </w:r>
      <w:r w:rsidR="75FBC597" w:rsidRPr="00362A84">
        <w:rPr>
          <w:rFonts w:asciiTheme="minorHAnsi" w:hAnsiTheme="minorHAnsi" w:cstheme="minorHAnsi"/>
          <w:sz w:val="22"/>
          <w:szCs w:val="22"/>
        </w:rPr>
        <w:t>1</w:t>
      </w:r>
      <w:r w:rsidR="2B334A57" w:rsidRPr="00362A84">
        <w:rPr>
          <w:rFonts w:asciiTheme="minorHAnsi" w:hAnsiTheme="minorHAnsi" w:cstheme="minorHAnsi"/>
          <w:sz w:val="22"/>
          <w:szCs w:val="22"/>
        </w:rPr>
        <w:t>3</w:t>
      </w:r>
      <w:r w:rsidRPr="00362A84">
        <w:rPr>
          <w:rFonts w:asciiTheme="minorHAnsi" w:hAnsiTheme="minorHAnsi" w:cstheme="minorHAnsi"/>
          <w:sz w:val="22"/>
          <w:szCs w:val="22"/>
        </w:rPr>
        <w:t xml:space="preserve"> </w:t>
      </w:r>
      <w:r w:rsidR="32803380" w:rsidRPr="00362A84">
        <w:rPr>
          <w:rFonts w:asciiTheme="minorHAnsi" w:hAnsiTheme="minorHAnsi" w:cstheme="minorHAnsi"/>
          <w:sz w:val="22"/>
          <w:szCs w:val="22"/>
        </w:rPr>
        <w:t>Singsaal</w:t>
      </w:r>
      <w:bookmarkEnd w:id="51"/>
    </w:p>
    <w:p w14:paraId="4E0E056C" w14:textId="11896C7E" w:rsidR="00E1319B" w:rsidRPr="00362A84" w:rsidRDefault="00E1319B" w:rsidP="00E1319B">
      <w:pPr>
        <w:jc w:val="both"/>
        <w:rPr>
          <w:rFonts w:asciiTheme="minorHAnsi" w:hAnsiTheme="minorHAnsi" w:cstheme="minorHAnsi"/>
          <w:sz w:val="22"/>
          <w:szCs w:val="22"/>
        </w:rPr>
      </w:pPr>
      <w:r w:rsidRPr="00362A84">
        <w:rPr>
          <w:rFonts w:asciiTheme="minorHAnsi" w:hAnsiTheme="minorHAnsi" w:cstheme="minorHAnsi"/>
          <w:sz w:val="22"/>
          <w:szCs w:val="22"/>
        </w:rPr>
        <w:br/>
      </w:r>
      <w:r w:rsidR="00BF56E1" w:rsidRPr="00362A84">
        <w:rPr>
          <w:rFonts w:asciiTheme="minorHAnsi" w:hAnsiTheme="minorHAnsi" w:cstheme="minorHAnsi"/>
          <w:sz w:val="22"/>
          <w:szCs w:val="22"/>
        </w:rPr>
        <w:t>Die fixe ICT-Infrastruktur eines Singsaals umfasst einen WLAN Access Point und eine Visualisierungslösung</w:t>
      </w:r>
      <w:r w:rsidRPr="00362A84">
        <w:rPr>
          <w:rFonts w:asciiTheme="minorHAnsi" w:hAnsiTheme="minorHAnsi" w:cstheme="minorHAnsi"/>
          <w:sz w:val="22"/>
          <w:szCs w:val="22"/>
        </w:rPr>
        <w:t>.</w:t>
      </w:r>
      <w:r w:rsidR="00BF56E1" w:rsidRPr="00362A84">
        <w:rPr>
          <w:rFonts w:asciiTheme="minorHAnsi" w:hAnsiTheme="minorHAnsi" w:cstheme="minorHAnsi"/>
          <w:sz w:val="22"/>
          <w:szCs w:val="22"/>
        </w:rPr>
        <w:t xml:space="preserve"> Diese muss den räumlichen Verhältnissen und der Nutzung angepasst sein und ist individuell zu planen.</w:t>
      </w:r>
    </w:p>
    <w:tbl>
      <w:tblPr>
        <w:tblStyle w:val="Tabellenraster"/>
        <w:tblW w:w="0" w:type="auto"/>
        <w:tblLook w:val="04A0" w:firstRow="1" w:lastRow="0" w:firstColumn="1" w:lastColumn="0" w:noHBand="0" w:noVBand="1"/>
      </w:tblPr>
      <w:tblGrid>
        <w:gridCol w:w="9062"/>
      </w:tblGrid>
      <w:tr w:rsidR="00E1319B" w:rsidRPr="00362A84" w14:paraId="22E3EE39" w14:textId="77777777">
        <w:tc>
          <w:tcPr>
            <w:tcW w:w="9062" w:type="dxa"/>
            <w:shd w:val="clear" w:color="auto" w:fill="C6D9F1" w:themeFill="text2" w:themeFillTint="33"/>
          </w:tcPr>
          <w:p w14:paraId="0AF2E265" w14:textId="25B445E0" w:rsidR="00E1319B" w:rsidRPr="00362A84" w:rsidRDefault="00BF56E1">
            <w:pPr>
              <w:jc w:val="center"/>
              <w:rPr>
                <w:rFonts w:asciiTheme="minorHAnsi" w:hAnsiTheme="minorHAnsi" w:cstheme="minorHAnsi"/>
                <w:b/>
                <w:bCs/>
                <w:sz w:val="22"/>
                <w:szCs w:val="22"/>
              </w:rPr>
            </w:pPr>
            <w:r w:rsidRPr="00362A84">
              <w:rPr>
                <w:rFonts w:asciiTheme="minorHAnsi" w:hAnsiTheme="minorHAnsi" w:cstheme="minorHAnsi"/>
                <w:b/>
                <w:bCs/>
                <w:sz w:val="22"/>
                <w:szCs w:val="22"/>
              </w:rPr>
              <w:t>Singsaal</w:t>
            </w:r>
          </w:p>
        </w:tc>
      </w:tr>
      <w:tr w:rsidR="00E1319B" w:rsidRPr="00362A84" w14:paraId="5173E86E" w14:textId="77777777">
        <w:tc>
          <w:tcPr>
            <w:tcW w:w="9062" w:type="dxa"/>
            <w:shd w:val="clear" w:color="auto" w:fill="FFFFFF" w:themeFill="background1"/>
          </w:tcPr>
          <w:p w14:paraId="39F35F2B" w14:textId="386E666C" w:rsidR="00E1319B" w:rsidRPr="00362A84" w:rsidRDefault="00E1319B" w:rsidP="00BF56E1">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4896CF36" w14:textId="7C5BC5A2" w:rsidR="00E1319B" w:rsidRPr="00362A84" w:rsidRDefault="00B975C5">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C683C77" wp14:editId="45E4A029">
                  <wp:extent cx="496022" cy="642620"/>
                  <wp:effectExtent l="0" t="0" r="0" b="5080"/>
                  <wp:docPr id="1040585646"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DF5B800" wp14:editId="76A0ABC4">
                  <wp:extent cx="496022" cy="642620"/>
                  <wp:effectExtent l="0" t="0" r="0" b="5080"/>
                  <wp:docPr id="970852292"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sz w:val="22"/>
                <w:szCs w:val="22"/>
              </w:rPr>
              <w:t xml:space="preserve">     </w:t>
            </w:r>
            <w:r w:rsidR="00BF56E1" w:rsidRPr="00362A84">
              <w:rPr>
                <w:rFonts w:asciiTheme="minorHAnsi" w:hAnsiTheme="minorHAnsi" w:cstheme="minorHAnsi"/>
                <w:noProof/>
                <w:sz w:val="22"/>
                <w:szCs w:val="22"/>
              </w:rPr>
              <w:drawing>
                <wp:inline distT="0" distB="0" distL="0" distR="0" wp14:anchorId="7D0FEA64" wp14:editId="669FF59D">
                  <wp:extent cx="641143" cy="382905"/>
                  <wp:effectExtent l="0" t="0" r="6985" b="0"/>
                  <wp:docPr id="12626015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0977" name=""/>
                          <pic:cNvPicPr/>
                        </pic:nvPicPr>
                        <pic:blipFill>
                          <a:blip r:embed="rId28"/>
                          <a:stretch>
                            <a:fillRect/>
                          </a:stretch>
                        </pic:blipFill>
                        <pic:spPr>
                          <a:xfrm>
                            <a:off x="0" y="0"/>
                            <a:ext cx="644750" cy="385059"/>
                          </a:xfrm>
                          <a:prstGeom prst="rect">
                            <a:avLst/>
                          </a:prstGeom>
                        </pic:spPr>
                      </pic:pic>
                    </a:graphicData>
                  </a:graphic>
                </wp:inline>
              </w:drawing>
            </w:r>
            <w:r w:rsidR="00BF56E1" w:rsidRPr="00362A84">
              <w:rPr>
                <w:rFonts w:asciiTheme="minorHAnsi" w:hAnsiTheme="minorHAnsi" w:cstheme="minorHAnsi"/>
                <w:sz w:val="22"/>
                <w:szCs w:val="22"/>
              </w:rPr>
              <w:t xml:space="preserve"> </w:t>
            </w:r>
            <w:r w:rsidR="00E1319B" w:rsidRPr="00362A84">
              <w:rPr>
                <w:rFonts w:asciiTheme="minorHAnsi" w:hAnsiTheme="minorHAnsi" w:cstheme="minorHAnsi"/>
                <w:sz w:val="22"/>
                <w:szCs w:val="22"/>
              </w:rPr>
              <w:t xml:space="preserve">     </w:t>
            </w:r>
            <w:r w:rsidR="00E1319B" w:rsidRPr="00362A84">
              <w:rPr>
                <w:rFonts w:asciiTheme="minorHAnsi" w:hAnsiTheme="minorHAnsi" w:cstheme="minorHAnsi"/>
                <w:noProof/>
                <w:sz w:val="22"/>
                <w:szCs w:val="22"/>
              </w:rPr>
              <w:drawing>
                <wp:inline distT="0" distB="0" distL="0" distR="0" wp14:anchorId="45F37EC3" wp14:editId="2952D994">
                  <wp:extent cx="527538" cy="520818"/>
                  <wp:effectExtent l="0" t="0" r="6350" b="0"/>
                  <wp:docPr id="161037272" name="Grafik 16103727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5C98153F" w14:textId="77777777" w:rsidR="00E1319B" w:rsidRPr="00362A84" w:rsidRDefault="00E1319B">
            <w:pPr>
              <w:rPr>
                <w:rFonts w:asciiTheme="minorHAnsi" w:hAnsiTheme="minorHAnsi" w:cstheme="minorHAnsi"/>
                <w:sz w:val="22"/>
                <w:szCs w:val="22"/>
              </w:rPr>
            </w:pPr>
          </w:p>
        </w:tc>
      </w:tr>
    </w:tbl>
    <w:p w14:paraId="66A895EE" w14:textId="3A717DDD" w:rsidR="00CD3908" w:rsidRPr="00362A84" w:rsidRDefault="00CD3908" w:rsidP="00E1319B">
      <w:pPr>
        <w:rPr>
          <w:rFonts w:asciiTheme="minorHAnsi" w:hAnsiTheme="minorHAnsi" w:cstheme="minorHAnsi"/>
          <w:sz w:val="22"/>
          <w:szCs w:val="22"/>
        </w:rPr>
      </w:pPr>
    </w:p>
    <w:p w14:paraId="1C333AD7" w14:textId="68421562" w:rsidR="00515203" w:rsidRPr="00362A84" w:rsidRDefault="00515203" w:rsidP="00515203">
      <w:pPr>
        <w:pStyle w:val="berschrift3"/>
        <w:rPr>
          <w:rFonts w:asciiTheme="minorHAnsi" w:hAnsiTheme="minorHAnsi" w:cstheme="minorHAnsi"/>
          <w:sz w:val="22"/>
          <w:szCs w:val="22"/>
        </w:rPr>
      </w:pPr>
      <w:bookmarkStart w:id="52" w:name="_Toc187258042"/>
      <w:r w:rsidRPr="00362A84">
        <w:rPr>
          <w:rFonts w:asciiTheme="minorHAnsi" w:hAnsiTheme="minorHAnsi" w:cstheme="minorHAnsi"/>
          <w:sz w:val="22"/>
          <w:szCs w:val="22"/>
        </w:rPr>
        <w:t>9.4.</w:t>
      </w:r>
      <w:r w:rsidR="00CD3908" w:rsidRPr="00362A84">
        <w:rPr>
          <w:rFonts w:asciiTheme="minorHAnsi" w:hAnsiTheme="minorHAnsi" w:cstheme="minorHAnsi"/>
          <w:sz w:val="22"/>
          <w:szCs w:val="22"/>
        </w:rPr>
        <w:t>1</w:t>
      </w:r>
      <w:r w:rsidR="003D70E1" w:rsidRPr="00362A84">
        <w:rPr>
          <w:rFonts w:asciiTheme="minorHAnsi" w:hAnsiTheme="minorHAnsi" w:cstheme="minorHAnsi"/>
          <w:sz w:val="22"/>
          <w:szCs w:val="22"/>
        </w:rPr>
        <w:t>4</w:t>
      </w:r>
      <w:r w:rsidRPr="00362A84">
        <w:rPr>
          <w:rFonts w:asciiTheme="minorHAnsi" w:hAnsiTheme="minorHAnsi" w:cstheme="minorHAnsi"/>
          <w:sz w:val="22"/>
          <w:szCs w:val="22"/>
        </w:rPr>
        <w:t xml:space="preserve"> Turnhalle</w:t>
      </w:r>
      <w:bookmarkEnd w:id="52"/>
    </w:p>
    <w:p w14:paraId="74651794" w14:textId="73D94FB6" w:rsidR="00515203" w:rsidRPr="00362A84" w:rsidRDefault="00515203" w:rsidP="00515203">
      <w:pPr>
        <w:jc w:val="both"/>
        <w:rPr>
          <w:rFonts w:asciiTheme="minorHAnsi" w:hAnsiTheme="minorHAnsi" w:cstheme="minorHAnsi"/>
          <w:sz w:val="22"/>
          <w:szCs w:val="22"/>
        </w:rPr>
      </w:pPr>
      <w:r w:rsidRPr="00362A84">
        <w:rPr>
          <w:rFonts w:asciiTheme="minorHAnsi" w:hAnsiTheme="minorHAnsi" w:cstheme="minorHAnsi"/>
          <w:sz w:val="22"/>
          <w:szCs w:val="22"/>
        </w:rPr>
        <w:br/>
        <w:t>Die fixe ICT-Infrastruktur einer Turnhalle umfasst einen WLAN Access Point und eine Audio-Anlage. Diese muss den räumlichen Verhältnissen und der Nutzung angepasst sein und ist individuell zu planen.</w:t>
      </w:r>
    </w:p>
    <w:tbl>
      <w:tblPr>
        <w:tblStyle w:val="Tabellenraster"/>
        <w:tblW w:w="0" w:type="auto"/>
        <w:tblLook w:val="04A0" w:firstRow="1" w:lastRow="0" w:firstColumn="1" w:lastColumn="0" w:noHBand="0" w:noVBand="1"/>
      </w:tblPr>
      <w:tblGrid>
        <w:gridCol w:w="9062"/>
      </w:tblGrid>
      <w:tr w:rsidR="00515203" w:rsidRPr="00362A84" w14:paraId="5CF32FFF" w14:textId="77777777">
        <w:tc>
          <w:tcPr>
            <w:tcW w:w="9062" w:type="dxa"/>
            <w:shd w:val="clear" w:color="auto" w:fill="C6D9F1" w:themeFill="text2" w:themeFillTint="33"/>
          </w:tcPr>
          <w:p w14:paraId="654681EC" w14:textId="4E02C40C" w:rsidR="00515203" w:rsidRPr="00362A84" w:rsidRDefault="009F465F">
            <w:pPr>
              <w:jc w:val="center"/>
              <w:rPr>
                <w:rFonts w:asciiTheme="minorHAnsi" w:hAnsiTheme="minorHAnsi" w:cstheme="minorHAnsi"/>
                <w:b/>
                <w:bCs/>
                <w:sz w:val="22"/>
                <w:szCs w:val="22"/>
              </w:rPr>
            </w:pPr>
            <w:r w:rsidRPr="00362A84">
              <w:rPr>
                <w:rFonts w:asciiTheme="minorHAnsi" w:hAnsiTheme="minorHAnsi" w:cstheme="minorHAnsi"/>
                <w:b/>
                <w:bCs/>
                <w:sz w:val="22"/>
                <w:szCs w:val="22"/>
              </w:rPr>
              <w:t>Turnhalle</w:t>
            </w:r>
          </w:p>
        </w:tc>
      </w:tr>
      <w:tr w:rsidR="00515203" w:rsidRPr="00362A84" w14:paraId="6DE608A1" w14:textId="77777777">
        <w:tc>
          <w:tcPr>
            <w:tcW w:w="9062" w:type="dxa"/>
            <w:shd w:val="clear" w:color="auto" w:fill="FFFFFF" w:themeFill="background1"/>
          </w:tcPr>
          <w:p w14:paraId="78852DBD" w14:textId="77777777" w:rsidR="00515203" w:rsidRPr="00362A84" w:rsidRDefault="00515203">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28389F47" w14:textId="16A427FD" w:rsidR="00515203" w:rsidRPr="00362A84" w:rsidRDefault="00515203">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D74D0EB" wp14:editId="51226FD6">
                  <wp:extent cx="496022" cy="642620"/>
                  <wp:effectExtent l="0" t="0" r="0" b="5080"/>
                  <wp:docPr id="411593061"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329EDDD1" wp14:editId="72CA2CB7">
                  <wp:extent cx="496022" cy="642620"/>
                  <wp:effectExtent l="0" t="0" r="0" b="5080"/>
                  <wp:docPr id="1426901172"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BDEF3AC" wp14:editId="33370ED0">
                  <wp:extent cx="527538" cy="520818"/>
                  <wp:effectExtent l="0" t="0" r="6350" b="0"/>
                  <wp:docPr id="316896162" name="Grafik 31689616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1F4324C3" w14:textId="77777777" w:rsidR="00515203" w:rsidRPr="00362A84" w:rsidRDefault="00515203">
            <w:pPr>
              <w:rPr>
                <w:rFonts w:asciiTheme="minorHAnsi" w:hAnsiTheme="minorHAnsi" w:cstheme="minorHAnsi"/>
                <w:sz w:val="22"/>
                <w:szCs w:val="22"/>
              </w:rPr>
            </w:pPr>
          </w:p>
        </w:tc>
      </w:tr>
    </w:tbl>
    <w:p w14:paraId="2CE606BE" w14:textId="77777777" w:rsidR="00515203" w:rsidRPr="00362A84" w:rsidRDefault="00515203" w:rsidP="00515203">
      <w:pPr>
        <w:rPr>
          <w:rFonts w:asciiTheme="minorHAnsi" w:hAnsiTheme="minorHAnsi" w:cstheme="minorHAnsi"/>
          <w:sz w:val="22"/>
          <w:szCs w:val="22"/>
        </w:rPr>
      </w:pPr>
    </w:p>
    <w:p w14:paraId="3FF3B238" w14:textId="5B1FDF7D" w:rsidR="008814BC" w:rsidRPr="00362A84" w:rsidRDefault="76A61A37" w:rsidP="1F08CAC5">
      <w:pPr>
        <w:pStyle w:val="berschrift3"/>
        <w:rPr>
          <w:rFonts w:asciiTheme="minorHAnsi" w:hAnsiTheme="minorHAnsi" w:cstheme="minorHAnsi"/>
          <w:sz w:val="22"/>
          <w:szCs w:val="22"/>
        </w:rPr>
      </w:pPr>
      <w:bookmarkStart w:id="53" w:name="_Toc187258043"/>
      <w:r w:rsidRPr="00362A84">
        <w:rPr>
          <w:rFonts w:asciiTheme="minorHAnsi" w:hAnsiTheme="minorHAnsi" w:cstheme="minorHAnsi"/>
          <w:sz w:val="22"/>
          <w:szCs w:val="22"/>
        </w:rPr>
        <w:t>9.4.1</w:t>
      </w:r>
      <w:r w:rsidR="2B334A57" w:rsidRPr="00362A84">
        <w:rPr>
          <w:rFonts w:asciiTheme="minorHAnsi" w:hAnsiTheme="minorHAnsi" w:cstheme="minorHAnsi"/>
          <w:sz w:val="22"/>
          <w:szCs w:val="22"/>
        </w:rPr>
        <w:t>5</w:t>
      </w:r>
      <w:r w:rsidRPr="00362A84">
        <w:rPr>
          <w:rFonts w:asciiTheme="minorHAnsi" w:hAnsiTheme="minorHAnsi" w:cstheme="minorHAnsi"/>
          <w:sz w:val="22"/>
          <w:szCs w:val="22"/>
        </w:rPr>
        <w:t xml:space="preserve"> Einzelunterrichtszimmer Musikschule</w:t>
      </w:r>
      <w:bookmarkEnd w:id="53"/>
    </w:p>
    <w:p w14:paraId="0308D335" w14:textId="33CC8D0F" w:rsidR="008814BC" w:rsidRPr="00362A84" w:rsidRDefault="008814BC" w:rsidP="008814BC">
      <w:pPr>
        <w:jc w:val="both"/>
        <w:rPr>
          <w:rFonts w:asciiTheme="minorHAnsi" w:hAnsiTheme="minorHAnsi" w:cstheme="minorHAnsi"/>
          <w:sz w:val="22"/>
          <w:szCs w:val="22"/>
        </w:rPr>
      </w:pPr>
      <w:r w:rsidRPr="00362A84">
        <w:rPr>
          <w:rFonts w:asciiTheme="minorHAnsi" w:hAnsiTheme="minorHAnsi" w:cstheme="minorHAnsi"/>
          <w:sz w:val="22"/>
          <w:szCs w:val="22"/>
        </w:rPr>
        <w:br/>
        <w:t>Al</w:t>
      </w:r>
      <w:r w:rsidR="00E826A1" w:rsidRPr="00362A84">
        <w:rPr>
          <w:rFonts w:asciiTheme="minorHAnsi" w:hAnsiTheme="minorHAnsi" w:cstheme="minorHAnsi"/>
          <w:sz w:val="22"/>
          <w:szCs w:val="22"/>
        </w:rPr>
        <w:t>s</w:t>
      </w:r>
      <w:r w:rsidRPr="00362A84">
        <w:rPr>
          <w:rFonts w:asciiTheme="minorHAnsi" w:hAnsiTheme="minorHAnsi" w:cstheme="minorHAnsi"/>
          <w:sz w:val="22"/>
          <w:szCs w:val="22"/>
        </w:rPr>
        <w:t xml:space="preserve"> fixe ICT-Infrastruktur eines Einzelunterrichtszimmers </w:t>
      </w:r>
      <w:r w:rsidR="00E826A1" w:rsidRPr="00362A84">
        <w:rPr>
          <w:rFonts w:asciiTheme="minorHAnsi" w:hAnsiTheme="minorHAnsi" w:cstheme="minorHAnsi"/>
          <w:sz w:val="22"/>
          <w:szCs w:val="22"/>
        </w:rPr>
        <w:t xml:space="preserve">Musikschule </w:t>
      </w:r>
      <w:r w:rsidR="006349F8">
        <w:rPr>
          <w:rFonts w:asciiTheme="minorHAnsi" w:hAnsiTheme="minorHAnsi" w:cstheme="minorHAnsi"/>
          <w:sz w:val="22"/>
          <w:szCs w:val="22"/>
        </w:rPr>
        <w:t xml:space="preserve">wird eine gute WLAN-Abdeckung gewährleistet </w:t>
      </w:r>
      <w:r w:rsidRPr="00362A84">
        <w:rPr>
          <w:rFonts w:asciiTheme="minorHAnsi" w:hAnsiTheme="minorHAnsi" w:cstheme="minorHAnsi"/>
          <w:sz w:val="22"/>
          <w:szCs w:val="22"/>
        </w:rPr>
        <w:t>und ein Schwarzweissdrucker zur Verfügung gestellt.</w:t>
      </w:r>
      <w:r w:rsidR="004B4C98" w:rsidRPr="00362A84">
        <w:rPr>
          <w:rFonts w:asciiTheme="minorHAnsi" w:hAnsiTheme="minorHAnsi" w:cstheme="minorHAnsi"/>
          <w:sz w:val="22"/>
          <w:szCs w:val="22"/>
        </w:rPr>
        <w:t xml:space="preserve"> Die Ausstattung der Räume mit Audio-Anlagen wird von der Musikschule festgelegt und eingerichtet.</w:t>
      </w:r>
    </w:p>
    <w:tbl>
      <w:tblPr>
        <w:tblStyle w:val="Tabellenraster"/>
        <w:tblW w:w="0" w:type="auto"/>
        <w:tblLook w:val="04A0" w:firstRow="1" w:lastRow="0" w:firstColumn="1" w:lastColumn="0" w:noHBand="0" w:noVBand="1"/>
      </w:tblPr>
      <w:tblGrid>
        <w:gridCol w:w="9062"/>
      </w:tblGrid>
      <w:tr w:rsidR="008814BC" w:rsidRPr="00362A84" w14:paraId="544ABB64" w14:textId="77777777">
        <w:tc>
          <w:tcPr>
            <w:tcW w:w="9062" w:type="dxa"/>
            <w:shd w:val="clear" w:color="auto" w:fill="C6D9F1" w:themeFill="text2" w:themeFillTint="33"/>
          </w:tcPr>
          <w:p w14:paraId="049B48F6" w14:textId="00AD5E5C" w:rsidR="008814BC" w:rsidRPr="00362A84" w:rsidRDefault="008814BC">
            <w:pPr>
              <w:jc w:val="center"/>
              <w:rPr>
                <w:rFonts w:asciiTheme="minorHAnsi" w:hAnsiTheme="minorHAnsi" w:cstheme="minorHAnsi"/>
                <w:b/>
                <w:bCs/>
                <w:sz w:val="22"/>
                <w:szCs w:val="22"/>
              </w:rPr>
            </w:pPr>
            <w:r w:rsidRPr="00362A84">
              <w:rPr>
                <w:rFonts w:asciiTheme="minorHAnsi" w:hAnsiTheme="minorHAnsi" w:cstheme="minorHAnsi"/>
                <w:b/>
                <w:bCs/>
                <w:sz w:val="22"/>
                <w:szCs w:val="22"/>
              </w:rPr>
              <w:t>Einzelunterrichtszimmer Musikschule</w:t>
            </w:r>
          </w:p>
        </w:tc>
      </w:tr>
      <w:tr w:rsidR="008814BC" w:rsidRPr="00362A84" w14:paraId="24D0F62E" w14:textId="77777777">
        <w:tc>
          <w:tcPr>
            <w:tcW w:w="9062" w:type="dxa"/>
            <w:shd w:val="clear" w:color="auto" w:fill="FFFFFF" w:themeFill="background1"/>
          </w:tcPr>
          <w:p w14:paraId="5203DABD" w14:textId="77777777" w:rsidR="008814BC" w:rsidRPr="00362A84" w:rsidRDefault="008814BC">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78EB5308" w14:textId="28E08CE8" w:rsidR="008814BC" w:rsidRPr="00362A84" w:rsidRDefault="008814BC">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FDDA95A" wp14:editId="45B6A940">
                  <wp:extent cx="496022" cy="642620"/>
                  <wp:effectExtent l="0" t="0" r="0" b="5080"/>
                  <wp:docPr id="107533452"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2A5E345C" wp14:editId="7B0B6F48">
                  <wp:extent cx="496022" cy="642620"/>
                  <wp:effectExtent l="0" t="0" r="0" b="5080"/>
                  <wp:docPr id="2064417287" name="Grafik 19" descr="Ein Bild, das Lautsprecher,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3061" name="Grafik 19" descr="Ein Bild, das Lautsprecher, Kreis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79" cy="648135"/>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126202B5" wp14:editId="550EA2F5">
                  <wp:extent cx="527050" cy="527050"/>
                  <wp:effectExtent l="0" t="0" r="6350" b="0"/>
                  <wp:docPr id="4251058" name="Grafik 4251058"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042DEEB" wp14:editId="406EB184">
                  <wp:extent cx="527538" cy="520818"/>
                  <wp:effectExtent l="0" t="0" r="6350" b="0"/>
                  <wp:docPr id="264976974" name="Grafik 26497697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p w14:paraId="76DD59F5" w14:textId="77777777" w:rsidR="008814BC" w:rsidRPr="00362A84" w:rsidRDefault="008814BC">
            <w:pPr>
              <w:rPr>
                <w:rFonts w:asciiTheme="minorHAnsi" w:hAnsiTheme="minorHAnsi" w:cstheme="minorHAnsi"/>
                <w:sz w:val="22"/>
                <w:szCs w:val="22"/>
              </w:rPr>
            </w:pPr>
          </w:p>
        </w:tc>
      </w:tr>
    </w:tbl>
    <w:p w14:paraId="7F810505" w14:textId="5D55FAA8" w:rsidR="00195289" w:rsidRPr="00362A84" w:rsidRDefault="00195289" w:rsidP="008814BC">
      <w:pPr>
        <w:rPr>
          <w:rFonts w:asciiTheme="minorHAnsi" w:hAnsiTheme="minorHAnsi" w:cstheme="minorHAnsi"/>
          <w:sz w:val="22"/>
          <w:szCs w:val="22"/>
        </w:rPr>
      </w:pPr>
    </w:p>
    <w:p w14:paraId="4D420291" w14:textId="1C142CE1" w:rsidR="00C44799" w:rsidRPr="00362A84" w:rsidRDefault="3365E7C0" w:rsidP="1F08CAC5">
      <w:pPr>
        <w:pStyle w:val="berschrift3"/>
        <w:rPr>
          <w:rFonts w:asciiTheme="minorHAnsi" w:hAnsiTheme="minorHAnsi" w:cstheme="minorHAnsi"/>
          <w:sz w:val="22"/>
          <w:szCs w:val="22"/>
        </w:rPr>
      </w:pPr>
      <w:bookmarkStart w:id="54" w:name="_Toc187258044"/>
      <w:r w:rsidRPr="00362A84">
        <w:rPr>
          <w:rFonts w:asciiTheme="minorHAnsi" w:hAnsiTheme="minorHAnsi" w:cstheme="minorHAnsi"/>
          <w:sz w:val="22"/>
          <w:szCs w:val="22"/>
        </w:rPr>
        <w:t>9.4.1</w:t>
      </w:r>
      <w:r w:rsidR="2B334A57" w:rsidRPr="00362A84">
        <w:rPr>
          <w:rFonts w:asciiTheme="minorHAnsi" w:hAnsiTheme="minorHAnsi" w:cstheme="minorHAnsi"/>
          <w:sz w:val="22"/>
          <w:szCs w:val="22"/>
        </w:rPr>
        <w:t>6</w:t>
      </w:r>
      <w:r w:rsidRPr="00362A84">
        <w:rPr>
          <w:rFonts w:asciiTheme="minorHAnsi" w:hAnsiTheme="minorHAnsi" w:cstheme="minorHAnsi"/>
          <w:sz w:val="22"/>
          <w:szCs w:val="22"/>
        </w:rPr>
        <w:t xml:space="preserve"> Büro 2nd-Level Support</w:t>
      </w:r>
      <w:bookmarkEnd w:id="54"/>
    </w:p>
    <w:p w14:paraId="78696118" w14:textId="315C8FE4" w:rsidR="00C44799" w:rsidRPr="00362A84" w:rsidRDefault="00C44799" w:rsidP="7E47C95C">
      <w:pPr>
        <w:jc w:val="both"/>
        <w:rPr>
          <w:rFonts w:asciiTheme="minorHAnsi" w:hAnsiTheme="minorHAnsi" w:cstheme="minorHAnsi"/>
          <w:sz w:val="22"/>
          <w:szCs w:val="22"/>
        </w:rPr>
      </w:pPr>
      <w:r w:rsidRPr="00362A84">
        <w:rPr>
          <w:rFonts w:asciiTheme="minorHAnsi" w:hAnsiTheme="minorHAnsi" w:cstheme="minorHAnsi"/>
          <w:sz w:val="22"/>
          <w:szCs w:val="22"/>
        </w:rPr>
        <w:br/>
      </w:r>
      <w:r w:rsidR="472E6FFE" w:rsidRPr="00362A84">
        <w:rPr>
          <w:rFonts w:asciiTheme="minorHAnsi" w:hAnsiTheme="minorHAnsi" w:cstheme="minorHAnsi"/>
          <w:sz w:val="22"/>
          <w:szCs w:val="22"/>
        </w:rPr>
        <w:t>Im Büro des 2nd-Level-Supports stehen ein Master-Lehrpersonen-</w:t>
      </w:r>
      <w:r w:rsidR="72159792" w:rsidRPr="00362A84">
        <w:rPr>
          <w:rFonts w:asciiTheme="minorHAnsi" w:hAnsiTheme="minorHAnsi" w:cstheme="minorHAnsi"/>
          <w:sz w:val="22"/>
          <w:szCs w:val="22"/>
        </w:rPr>
        <w:t xml:space="preserve">Notebook </w:t>
      </w:r>
      <w:r w:rsidR="472E6FFE" w:rsidRPr="00362A84">
        <w:rPr>
          <w:rFonts w:asciiTheme="minorHAnsi" w:hAnsiTheme="minorHAnsi" w:cstheme="minorHAnsi"/>
          <w:sz w:val="22"/>
          <w:szCs w:val="22"/>
        </w:rPr>
        <w:t xml:space="preserve">sowie ein Master-Convertible für das Imaging zur Verfügung. Ausserdem stehen </w:t>
      </w:r>
      <w:r w:rsidR="09E49049" w:rsidRPr="00362A84">
        <w:rPr>
          <w:rFonts w:asciiTheme="minorHAnsi" w:hAnsiTheme="minorHAnsi" w:cstheme="minorHAnsi"/>
          <w:sz w:val="22"/>
          <w:szCs w:val="22"/>
        </w:rPr>
        <w:t>drei</w:t>
      </w:r>
      <w:r w:rsidR="472E6FFE" w:rsidRPr="00362A84">
        <w:rPr>
          <w:rFonts w:asciiTheme="minorHAnsi" w:hAnsiTheme="minorHAnsi" w:cstheme="minorHAnsi"/>
          <w:sz w:val="22"/>
          <w:szCs w:val="22"/>
        </w:rPr>
        <w:t xml:space="preserve"> Tablets als Testgeräte zur Verfügung (ein LP-Tablet und </w:t>
      </w:r>
      <w:r w:rsidR="09E49049" w:rsidRPr="00362A84">
        <w:rPr>
          <w:rFonts w:asciiTheme="minorHAnsi" w:hAnsiTheme="minorHAnsi" w:cstheme="minorHAnsi"/>
          <w:sz w:val="22"/>
          <w:szCs w:val="22"/>
        </w:rPr>
        <w:t>zwei</w:t>
      </w:r>
      <w:r w:rsidR="472E6FFE" w:rsidRPr="00362A84">
        <w:rPr>
          <w:rFonts w:asciiTheme="minorHAnsi" w:hAnsiTheme="minorHAnsi" w:cstheme="minorHAnsi"/>
          <w:sz w:val="22"/>
          <w:szCs w:val="22"/>
        </w:rPr>
        <w:t xml:space="preserve"> SuS-Tablet</w:t>
      </w:r>
      <w:r w:rsidR="09E49049" w:rsidRPr="00362A84">
        <w:rPr>
          <w:rFonts w:asciiTheme="minorHAnsi" w:hAnsiTheme="minorHAnsi" w:cstheme="minorHAnsi"/>
          <w:sz w:val="22"/>
          <w:szCs w:val="22"/>
        </w:rPr>
        <w:t>s</w:t>
      </w:r>
      <w:r w:rsidR="472E6FFE" w:rsidRPr="00362A84">
        <w:rPr>
          <w:rFonts w:asciiTheme="minorHAnsi" w:hAnsiTheme="minorHAnsi" w:cstheme="minorHAnsi"/>
          <w:sz w:val="22"/>
          <w:szCs w:val="22"/>
        </w:rPr>
        <w:t>). Das Büro ist auch mit einem WLAN-Access-Point und einem Drucker ausgerüstet.</w:t>
      </w:r>
    </w:p>
    <w:tbl>
      <w:tblPr>
        <w:tblStyle w:val="Tabellenraster"/>
        <w:tblW w:w="0" w:type="auto"/>
        <w:tblLook w:val="04A0" w:firstRow="1" w:lastRow="0" w:firstColumn="1" w:lastColumn="0" w:noHBand="0" w:noVBand="1"/>
      </w:tblPr>
      <w:tblGrid>
        <w:gridCol w:w="9062"/>
      </w:tblGrid>
      <w:tr w:rsidR="00C44799" w:rsidRPr="00362A84" w14:paraId="1C2D3B8D" w14:textId="77777777">
        <w:tc>
          <w:tcPr>
            <w:tcW w:w="9062" w:type="dxa"/>
            <w:shd w:val="clear" w:color="auto" w:fill="C6D9F1" w:themeFill="text2" w:themeFillTint="33"/>
          </w:tcPr>
          <w:p w14:paraId="7DBECF8C" w14:textId="66AF4265" w:rsidR="00C44799" w:rsidRPr="00362A84" w:rsidRDefault="00C44799">
            <w:pPr>
              <w:jc w:val="center"/>
              <w:rPr>
                <w:rFonts w:asciiTheme="minorHAnsi" w:hAnsiTheme="minorHAnsi" w:cstheme="minorHAnsi"/>
                <w:b/>
                <w:bCs/>
                <w:sz w:val="22"/>
                <w:szCs w:val="22"/>
                <w:lang w:val="en-US"/>
              </w:rPr>
            </w:pPr>
            <w:r w:rsidRPr="00362A84">
              <w:rPr>
                <w:rFonts w:asciiTheme="minorHAnsi" w:hAnsiTheme="minorHAnsi" w:cstheme="minorHAnsi"/>
                <w:b/>
                <w:bCs/>
                <w:sz w:val="22"/>
                <w:szCs w:val="22"/>
                <w:lang w:val="en-US"/>
              </w:rPr>
              <w:t>Büro 2nd-Level Support</w:t>
            </w:r>
          </w:p>
        </w:tc>
      </w:tr>
      <w:tr w:rsidR="00C44799" w:rsidRPr="00362A84" w14:paraId="6E6B3C58" w14:textId="77777777">
        <w:tc>
          <w:tcPr>
            <w:tcW w:w="9062" w:type="dxa"/>
            <w:shd w:val="clear" w:color="auto" w:fill="FFFFFF" w:themeFill="background1"/>
          </w:tcPr>
          <w:p w14:paraId="0E525649" w14:textId="77777777" w:rsidR="00C44799" w:rsidRPr="00362A84" w:rsidRDefault="00C44799">
            <w:pPr>
              <w:jc w:val="center"/>
              <w:rPr>
                <w:rFonts w:asciiTheme="minorHAnsi" w:hAnsiTheme="minorHAnsi" w:cstheme="minorHAnsi"/>
                <w:sz w:val="22"/>
                <w:szCs w:val="22"/>
                <w:lang w:val="en-US"/>
              </w:rPr>
            </w:pPr>
          </w:p>
          <w:p w14:paraId="07C4DBA1" w14:textId="77777777" w:rsidR="00C44799" w:rsidRPr="00362A84" w:rsidRDefault="00C44799">
            <w:pPr>
              <w:jc w:val="center"/>
              <w:rPr>
                <w:rFonts w:asciiTheme="minorHAnsi" w:hAnsiTheme="minorHAnsi" w:cstheme="minorHAnsi"/>
                <w:sz w:val="22"/>
                <w:szCs w:val="22"/>
                <w:lang w:val="en-US"/>
              </w:rPr>
            </w:pPr>
            <w:r w:rsidRPr="00362A84">
              <w:rPr>
                <w:rFonts w:asciiTheme="minorHAnsi" w:hAnsiTheme="minorHAnsi" w:cstheme="minorHAnsi"/>
                <w:sz w:val="22"/>
                <w:szCs w:val="22"/>
                <w:lang w:val="en-US"/>
              </w:rPr>
              <w:t xml:space="preserve">                  </w:t>
            </w:r>
          </w:p>
          <w:p w14:paraId="262A704E" w14:textId="77777777" w:rsidR="00C44799" w:rsidRPr="00362A84" w:rsidRDefault="00C44799">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2F6E685" wp14:editId="74F63B2E">
                  <wp:extent cx="527050" cy="527050"/>
                  <wp:effectExtent l="0" t="0" r="6350" b="0"/>
                  <wp:docPr id="606590262" name="Grafik 606590262"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5493CC3" wp14:editId="05ACD1CC">
                  <wp:extent cx="527538" cy="520818"/>
                  <wp:effectExtent l="0" t="0" r="6350" b="0"/>
                  <wp:docPr id="2085076252" name="Grafik 208507625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51F92120" wp14:editId="5D78B44C">
                  <wp:extent cx="656492" cy="482482"/>
                  <wp:effectExtent l="0" t="0" r="0" b="0"/>
                  <wp:docPr id="987686486" name="Grafik 987686486"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AA9A21F" wp14:editId="58BD6949">
                  <wp:extent cx="646328" cy="533400"/>
                  <wp:effectExtent l="0" t="0" r="1905" b="0"/>
                  <wp:docPr id="1164576350" name="Grafik 1164576350"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57CF041" wp14:editId="313A51F9">
                  <wp:extent cx="686046" cy="580292"/>
                  <wp:effectExtent l="0" t="0" r="0" b="0"/>
                  <wp:docPr id="1637032663" name="Grafik 1637032663"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27" name="Grafik 145682627" descr="A person with a beard and a tab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046" cy="580292"/>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5E945EF2" wp14:editId="7D0B4A91">
                  <wp:extent cx="567812" cy="575425"/>
                  <wp:effectExtent l="0" t="0" r="3810" b="0"/>
                  <wp:docPr id="1680836450" name="Grafik 168083645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3538A904" wp14:editId="59B8E088">
                  <wp:extent cx="567812" cy="575425"/>
                  <wp:effectExtent l="0" t="0" r="3810" b="0"/>
                  <wp:docPr id="429881234" name="Grafik 429881234"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p>
          <w:p w14:paraId="45231862" w14:textId="77777777" w:rsidR="00C44799" w:rsidRPr="00362A84" w:rsidRDefault="00C44799">
            <w:pPr>
              <w:rPr>
                <w:rFonts w:asciiTheme="minorHAnsi" w:hAnsiTheme="minorHAnsi" w:cstheme="minorHAnsi"/>
                <w:sz w:val="22"/>
                <w:szCs w:val="22"/>
              </w:rPr>
            </w:pPr>
          </w:p>
        </w:tc>
      </w:tr>
    </w:tbl>
    <w:p w14:paraId="467DF27F" w14:textId="77777777" w:rsidR="00195289" w:rsidRPr="00362A84" w:rsidRDefault="00195289">
      <w:pPr>
        <w:rPr>
          <w:rFonts w:asciiTheme="minorHAnsi" w:hAnsiTheme="minorHAnsi" w:cstheme="minorHAnsi"/>
          <w:sz w:val="22"/>
          <w:szCs w:val="22"/>
        </w:rPr>
      </w:pPr>
      <w:r w:rsidRPr="00362A84">
        <w:rPr>
          <w:rFonts w:asciiTheme="minorHAnsi" w:hAnsiTheme="minorHAnsi" w:cstheme="minorHAnsi"/>
          <w:sz w:val="22"/>
          <w:szCs w:val="22"/>
        </w:rPr>
        <w:br w:type="page"/>
      </w:r>
    </w:p>
    <w:p w14:paraId="1B30AF2C" w14:textId="2FFFACFC" w:rsidR="00195289" w:rsidRPr="00362A84" w:rsidRDefault="38EF149E" w:rsidP="1F08CAC5">
      <w:pPr>
        <w:pStyle w:val="berschrift3"/>
        <w:rPr>
          <w:rFonts w:asciiTheme="minorHAnsi" w:hAnsiTheme="minorHAnsi" w:cstheme="minorHAnsi"/>
          <w:sz w:val="22"/>
          <w:szCs w:val="22"/>
        </w:rPr>
      </w:pPr>
      <w:bookmarkStart w:id="55" w:name="_Toc187258045"/>
      <w:r w:rsidRPr="00362A84">
        <w:rPr>
          <w:rFonts w:asciiTheme="minorHAnsi" w:hAnsiTheme="minorHAnsi" w:cstheme="minorHAnsi"/>
          <w:sz w:val="22"/>
          <w:szCs w:val="22"/>
        </w:rPr>
        <w:t>9.4.1</w:t>
      </w:r>
      <w:r w:rsidR="7F22F42F" w:rsidRPr="00362A84">
        <w:rPr>
          <w:rFonts w:asciiTheme="minorHAnsi" w:hAnsiTheme="minorHAnsi" w:cstheme="minorHAnsi"/>
          <w:sz w:val="22"/>
          <w:szCs w:val="22"/>
        </w:rPr>
        <w:t>7</w:t>
      </w:r>
      <w:r w:rsidRPr="00362A84">
        <w:rPr>
          <w:rFonts w:asciiTheme="minorHAnsi" w:hAnsiTheme="minorHAnsi" w:cstheme="minorHAnsi"/>
          <w:sz w:val="22"/>
          <w:szCs w:val="22"/>
        </w:rPr>
        <w:t xml:space="preserve"> PICTS-Lager</w:t>
      </w:r>
      <w:bookmarkEnd w:id="55"/>
    </w:p>
    <w:p w14:paraId="00ABEF4A" w14:textId="7DE0D28C" w:rsidR="00C44799" w:rsidRPr="00362A84" w:rsidRDefault="00195289" w:rsidP="009E3076">
      <w:pPr>
        <w:jc w:val="both"/>
        <w:rPr>
          <w:rFonts w:asciiTheme="minorHAnsi" w:hAnsiTheme="minorHAnsi" w:cstheme="minorHAnsi"/>
          <w:sz w:val="22"/>
          <w:szCs w:val="22"/>
        </w:rPr>
      </w:pPr>
      <w:r w:rsidRPr="00362A84">
        <w:rPr>
          <w:rFonts w:asciiTheme="minorHAnsi" w:hAnsiTheme="minorHAnsi" w:cstheme="minorHAnsi"/>
          <w:sz w:val="22"/>
          <w:szCs w:val="22"/>
        </w:rPr>
        <w:br/>
      </w:r>
      <w:r w:rsidR="38EF149E" w:rsidRPr="00362A84">
        <w:rPr>
          <w:rFonts w:asciiTheme="minorHAnsi" w:hAnsiTheme="minorHAnsi" w:cstheme="minorHAnsi"/>
          <w:sz w:val="22"/>
          <w:szCs w:val="22"/>
        </w:rPr>
        <w:t xml:space="preserve">Im </w:t>
      </w:r>
      <w:r w:rsidR="00453A53">
        <w:rPr>
          <w:rFonts w:asciiTheme="minorHAnsi" w:hAnsiTheme="minorHAnsi" w:cstheme="minorHAnsi"/>
          <w:sz w:val="22"/>
          <w:szCs w:val="22"/>
        </w:rPr>
        <w:t>PICTS-</w:t>
      </w:r>
      <w:r w:rsidR="38EF149E" w:rsidRPr="00362A84">
        <w:rPr>
          <w:rFonts w:asciiTheme="minorHAnsi" w:hAnsiTheme="minorHAnsi" w:cstheme="minorHAnsi"/>
          <w:sz w:val="22"/>
          <w:szCs w:val="22"/>
        </w:rPr>
        <w:t xml:space="preserve">Lager </w:t>
      </w:r>
      <w:r w:rsidR="00453A53">
        <w:rPr>
          <w:rFonts w:asciiTheme="minorHAnsi" w:hAnsiTheme="minorHAnsi" w:cstheme="minorHAnsi"/>
          <w:sz w:val="22"/>
          <w:szCs w:val="22"/>
        </w:rPr>
        <w:t>(</w:t>
      </w:r>
      <w:r w:rsidR="38EF149E" w:rsidRPr="00362A84">
        <w:rPr>
          <w:rFonts w:asciiTheme="minorHAnsi" w:hAnsiTheme="minorHAnsi" w:cstheme="minorHAnsi"/>
          <w:sz w:val="22"/>
          <w:szCs w:val="22"/>
        </w:rPr>
        <w:t>Pädagogische</w:t>
      </w:r>
      <w:r w:rsidR="00453A53">
        <w:rPr>
          <w:rFonts w:asciiTheme="minorHAnsi" w:hAnsiTheme="minorHAnsi" w:cstheme="minorHAnsi"/>
          <w:sz w:val="22"/>
          <w:szCs w:val="22"/>
        </w:rPr>
        <w:t>r</w:t>
      </w:r>
      <w:r w:rsidR="38EF149E" w:rsidRPr="00362A84">
        <w:rPr>
          <w:rFonts w:asciiTheme="minorHAnsi" w:hAnsiTheme="minorHAnsi" w:cstheme="minorHAnsi"/>
          <w:sz w:val="22"/>
          <w:szCs w:val="22"/>
        </w:rPr>
        <w:t xml:space="preserve"> ICT-Support</w:t>
      </w:r>
      <w:r w:rsidR="00453A53">
        <w:rPr>
          <w:rFonts w:asciiTheme="minorHAnsi" w:hAnsiTheme="minorHAnsi" w:cstheme="minorHAnsi"/>
          <w:sz w:val="22"/>
          <w:szCs w:val="22"/>
        </w:rPr>
        <w:t>)</w:t>
      </w:r>
      <w:r w:rsidR="38EF149E" w:rsidRPr="00362A84">
        <w:rPr>
          <w:rFonts w:asciiTheme="minorHAnsi" w:hAnsiTheme="minorHAnsi" w:cstheme="minorHAnsi"/>
          <w:sz w:val="22"/>
          <w:szCs w:val="22"/>
        </w:rPr>
        <w:t xml:space="preserve"> </w:t>
      </w:r>
      <w:r w:rsidR="00A32A15">
        <w:rPr>
          <w:rFonts w:asciiTheme="minorHAnsi" w:hAnsiTheme="minorHAnsi" w:cstheme="minorHAnsi"/>
          <w:sz w:val="22"/>
          <w:szCs w:val="22"/>
        </w:rPr>
        <w:t>stehen</w:t>
      </w:r>
      <w:r w:rsidR="550B5A2F" w:rsidRPr="00362A84">
        <w:rPr>
          <w:rFonts w:asciiTheme="minorHAnsi" w:hAnsiTheme="minorHAnsi" w:cstheme="minorHAnsi"/>
          <w:sz w:val="22"/>
          <w:szCs w:val="22"/>
        </w:rPr>
        <w:t xml:space="preserve"> </w:t>
      </w:r>
      <w:r w:rsidR="38EF149E" w:rsidRPr="00362A84">
        <w:rPr>
          <w:rFonts w:asciiTheme="minorHAnsi" w:hAnsiTheme="minorHAnsi" w:cstheme="minorHAnsi"/>
          <w:sz w:val="22"/>
          <w:szCs w:val="22"/>
        </w:rPr>
        <w:t>Lade- und Lagerbox</w:t>
      </w:r>
      <w:r w:rsidR="550B5A2F" w:rsidRPr="00362A84">
        <w:rPr>
          <w:rFonts w:asciiTheme="minorHAnsi" w:hAnsiTheme="minorHAnsi" w:cstheme="minorHAnsi"/>
          <w:sz w:val="22"/>
          <w:szCs w:val="22"/>
        </w:rPr>
        <w:t>en</w:t>
      </w:r>
      <w:r w:rsidR="38EF149E" w:rsidRPr="00362A84">
        <w:rPr>
          <w:rFonts w:asciiTheme="minorHAnsi" w:hAnsiTheme="minorHAnsi" w:cstheme="minorHAnsi"/>
          <w:sz w:val="22"/>
          <w:szCs w:val="22"/>
        </w:rPr>
        <w:t xml:space="preserve"> mit ausleihbaren iPads (sogenannten Lei</w:t>
      </w:r>
      <w:r w:rsidR="0D759720" w:rsidRPr="00362A84">
        <w:rPr>
          <w:rFonts w:asciiTheme="minorHAnsi" w:hAnsiTheme="minorHAnsi" w:cstheme="minorHAnsi"/>
          <w:sz w:val="22"/>
          <w:szCs w:val="22"/>
        </w:rPr>
        <w:t>h</w:t>
      </w:r>
      <w:r w:rsidR="38EF149E" w:rsidRPr="00362A84">
        <w:rPr>
          <w:rFonts w:asciiTheme="minorHAnsi" w:hAnsiTheme="minorHAnsi" w:cstheme="minorHAnsi"/>
          <w:sz w:val="22"/>
          <w:szCs w:val="22"/>
        </w:rPr>
        <w:t>Pads)</w:t>
      </w:r>
      <w:r w:rsidR="00B8715E">
        <w:rPr>
          <w:rFonts w:asciiTheme="minorHAnsi" w:hAnsiTheme="minorHAnsi" w:cstheme="minorHAnsi"/>
          <w:sz w:val="22"/>
          <w:szCs w:val="22"/>
        </w:rPr>
        <w:t xml:space="preserve"> aus den alten </w:t>
      </w:r>
      <w:r w:rsidR="00A32A15">
        <w:rPr>
          <w:rFonts w:asciiTheme="minorHAnsi" w:hAnsiTheme="minorHAnsi" w:cstheme="minorHAnsi"/>
          <w:sz w:val="22"/>
          <w:szCs w:val="22"/>
        </w:rPr>
        <w:t>Beständen</w:t>
      </w:r>
      <w:r w:rsidR="7C681BA7" w:rsidRPr="00362A84">
        <w:rPr>
          <w:rFonts w:asciiTheme="minorHAnsi" w:hAnsiTheme="minorHAnsi" w:cstheme="minorHAnsi"/>
          <w:sz w:val="22"/>
          <w:szCs w:val="22"/>
        </w:rPr>
        <w:t xml:space="preserve"> </w:t>
      </w:r>
      <w:r w:rsidR="00A32A15">
        <w:rPr>
          <w:rFonts w:asciiTheme="minorHAnsi" w:hAnsiTheme="minorHAnsi" w:cstheme="minorHAnsi"/>
          <w:sz w:val="22"/>
          <w:szCs w:val="22"/>
        </w:rPr>
        <w:t xml:space="preserve">zur </w:t>
      </w:r>
      <w:r w:rsidR="001618C6">
        <w:rPr>
          <w:rFonts w:asciiTheme="minorHAnsi" w:hAnsiTheme="minorHAnsi" w:cstheme="minorHAnsi"/>
          <w:sz w:val="22"/>
          <w:szCs w:val="22"/>
        </w:rPr>
        <w:t xml:space="preserve">Nutzung </w:t>
      </w:r>
      <w:r w:rsidR="00453A53">
        <w:rPr>
          <w:rFonts w:asciiTheme="minorHAnsi" w:hAnsiTheme="minorHAnsi" w:cstheme="minorHAnsi"/>
          <w:sz w:val="22"/>
          <w:szCs w:val="22"/>
        </w:rPr>
        <w:t>zur Verfügung</w:t>
      </w:r>
      <w:r w:rsidR="38EF149E" w:rsidRPr="00362A84">
        <w:rPr>
          <w:rFonts w:asciiTheme="minorHAnsi" w:hAnsiTheme="minorHAnsi" w:cstheme="minorHAnsi"/>
          <w:sz w:val="22"/>
          <w:szCs w:val="22"/>
        </w:rPr>
        <w:t xml:space="preserve">. </w:t>
      </w:r>
      <w:r w:rsidR="001618C6">
        <w:rPr>
          <w:rFonts w:asciiTheme="minorHAnsi" w:hAnsiTheme="minorHAnsi" w:cstheme="minorHAnsi"/>
          <w:sz w:val="22"/>
          <w:szCs w:val="22"/>
        </w:rPr>
        <w:t xml:space="preserve">Dies nur </w:t>
      </w:r>
      <w:r w:rsidR="00453A53">
        <w:rPr>
          <w:rFonts w:asciiTheme="minorHAnsi" w:hAnsiTheme="minorHAnsi" w:cstheme="minorHAnsi"/>
          <w:sz w:val="22"/>
          <w:szCs w:val="22"/>
        </w:rPr>
        <w:t>so lange</w:t>
      </w:r>
      <w:r w:rsidR="001618C6">
        <w:rPr>
          <w:rFonts w:asciiTheme="minorHAnsi" w:hAnsiTheme="minorHAnsi" w:cstheme="minorHAnsi"/>
          <w:sz w:val="22"/>
          <w:szCs w:val="22"/>
        </w:rPr>
        <w:t xml:space="preserve">, wie </w:t>
      </w:r>
      <w:r w:rsidR="00D900D7">
        <w:rPr>
          <w:rFonts w:asciiTheme="minorHAnsi" w:hAnsiTheme="minorHAnsi" w:cstheme="minorHAnsi"/>
          <w:sz w:val="22"/>
          <w:szCs w:val="22"/>
        </w:rPr>
        <w:t xml:space="preserve">Sicherheitsupdates für das iOS-Betriebssystem gewährleistet sind. </w:t>
      </w:r>
      <w:r w:rsidR="38EF149E" w:rsidRPr="00362A84">
        <w:rPr>
          <w:rFonts w:asciiTheme="minorHAnsi" w:hAnsiTheme="minorHAnsi" w:cstheme="minorHAnsi"/>
          <w:sz w:val="22"/>
          <w:szCs w:val="22"/>
        </w:rPr>
        <w:t xml:space="preserve">Diese können bei Bedarf für Projekte in allen Stufen </w:t>
      </w:r>
      <w:r w:rsidR="53E0C184" w:rsidRPr="00362A84">
        <w:rPr>
          <w:rFonts w:asciiTheme="minorHAnsi" w:hAnsiTheme="minorHAnsi" w:cstheme="minorHAnsi"/>
          <w:sz w:val="22"/>
          <w:szCs w:val="22"/>
        </w:rPr>
        <w:t xml:space="preserve">der Primarschule </w:t>
      </w:r>
      <w:r w:rsidR="38EF149E" w:rsidRPr="00362A84">
        <w:rPr>
          <w:rFonts w:asciiTheme="minorHAnsi" w:hAnsiTheme="minorHAnsi" w:cstheme="minorHAnsi"/>
          <w:sz w:val="22"/>
          <w:szCs w:val="22"/>
        </w:rPr>
        <w:t>eingesetzt werden.</w:t>
      </w:r>
      <w:r w:rsidR="458B7F0C" w:rsidRPr="00362A84">
        <w:rPr>
          <w:rFonts w:asciiTheme="minorHAnsi" w:hAnsiTheme="minorHAnsi" w:cstheme="minorHAnsi"/>
          <w:sz w:val="22"/>
          <w:szCs w:val="22"/>
        </w:rPr>
        <w:t xml:space="preserve"> </w:t>
      </w:r>
      <w:r w:rsidR="00FE5A25">
        <w:rPr>
          <w:rFonts w:asciiTheme="minorHAnsi" w:hAnsiTheme="minorHAnsi" w:cstheme="minorHAnsi"/>
          <w:sz w:val="22"/>
          <w:szCs w:val="22"/>
        </w:rPr>
        <w:t>Anhand eines zu definier</w:t>
      </w:r>
      <w:r w:rsidR="002A7BFC">
        <w:rPr>
          <w:rFonts w:asciiTheme="minorHAnsi" w:hAnsiTheme="minorHAnsi" w:cstheme="minorHAnsi"/>
          <w:sz w:val="22"/>
          <w:szCs w:val="22"/>
        </w:rPr>
        <w:t xml:space="preserve">enden Verteilschlüssels </w:t>
      </w:r>
      <w:r w:rsidR="004702F4">
        <w:rPr>
          <w:rFonts w:asciiTheme="minorHAnsi" w:hAnsiTheme="minorHAnsi" w:cstheme="minorHAnsi"/>
          <w:sz w:val="22"/>
          <w:szCs w:val="22"/>
        </w:rPr>
        <w:t xml:space="preserve">variiert die </w:t>
      </w:r>
      <w:r w:rsidR="008C7EA7">
        <w:rPr>
          <w:rFonts w:asciiTheme="minorHAnsi" w:hAnsiTheme="minorHAnsi" w:cstheme="minorHAnsi"/>
          <w:sz w:val="22"/>
          <w:szCs w:val="22"/>
        </w:rPr>
        <w:t xml:space="preserve">Lieferung der </w:t>
      </w:r>
      <w:r w:rsidR="004702F4">
        <w:rPr>
          <w:rFonts w:asciiTheme="minorHAnsi" w:hAnsiTheme="minorHAnsi" w:cstheme="minorHAnsi"/>
          <w:sz w:val="22"/>
          <w:szCs w:val="22"/>
        </w:rPr>
        <w:t>Anzahl iPads nach Grösse des Schulhauses.</w:t>
      </w:r>
      <w:r w:rsidR="002A7BFC">
        <w:rPr>
          <w:rFonts w:asciiTheme="minorHAnsi" w:hAnsiTheme="minorHAnsi" w:cstheme="minorHAnsi"/>
          <w:sz w:val="22"/>
          <w:szCs w:val="22"/>
        </w:rPr>
        <w:t xml:space="preserve"> </w:t>
      </w:r>
      <w:r w:rsidR="7D3AAF41" w:rsidRPr="00362A84">
        <w:rPr>
          <w:rFonts w:asciiTheme="minorHAnsi" w:hAnsiTheme="minorHAnsi" w:cstheme="minorHAnsi"/>
          <w:sz w:val="22"/>
          <w:szCs w:val="22"/>
        </w:rPr>
        <w:t xml:space="preserve">Ebenfalls im PICTS-Lager befindet sich ausleihbares Material </w:t>
      </w:r>
      <w:r w:rsidR="0B2B697D" w:rsidRPr="00362A84">
        <w:rPr>
          <w:rFonts w:asciiTheme="minorHAnsi" w:hAnsiTheme="minorHAnsi" w:cstheme="minorHAnsi"/>
          <w:sz w:val="22"/>
          <w:szCs w:val="22"/>
        </w:rPr>
        <w:t xml:space="preserve">in den </w:t>
      </w:r>
      <w:r w:rsidR="7D3AAF41" w:rsidRPr="00362A84">
        <w:rPr>
          <w:rFonts w:asciiTheme="minorHAnsi" w:hAnsiTheme="minorHAnsi" w:cstheme="minorHAnsi"/>
          <w:sz w:val="22"/>
          <w:szCs w:val="22"/>
        </w:rPr>
        <w:t>Bereich</w:t>
      </w:r>
      <w:r w:rsidR="222586D7" w:rsidRPr="00362A84">
        <w:rPr>
          <w:rFonts w:asciiTheme="minorHAnsi" w:hAnsiTheme="minorHAnsi" w:cstheme="minorHAnsi"/>
          <w:sz w:val="22"/>
          <w:szCs w:val="22"/>
        </w:rPr>
        <w:t>en</w:t>
      </w:r>
      <w:r w:rsidR="7D3AAF41" w:rsidRPr="00362A84">
        <w:rPr>
          <w:rFonts w:asciiTheme="minorHAnsi" w:hAnsiTheme="minorHAnsi" w:cstheme="minorHAnsi"/>
          <w:sz w:val="22"/>
          <w:szCs w:val="22"/>
        </w:rPr>
        <w:t xml:space="preserve"> Robotik (Bee-Bots, Blue-Bots,</w:t>
      </w:r>
      <w:r w:rsidR="033E6DB5" w:rsidRPr="00362A84">
        <w:rPr>
          <w:rFonts w:asciiTheme="minorHAnsi" w:hAnsiTheme="minorHAnsi" w:cstheme="minorHAnsi"/>
          <w:sz w:val="22"/>
          <w:szCs w:val="22"/>
        </w:rPr>
        <w:t xml:space="preserve"> Calliope), Audio (Mikrofone), Foto/Film (Kameras</w:t>
      </w:r>
      <w:r w:rsidR="5FB45485" w:rsidRPr="00362A84">
        <w:rPr>
          <w:rFonts w:asciiTheme="minorHAnsi" w:hAnsiTheme="minorHAnsi" w:cstheme="minorHAnsi"/>
          <w:sz w:val="22"/>
          <w:szCs w:val="22"/>
        </w:rPr>
        <w:t>, GreenScreen</w:t>
      </w:r>
      <w:r w:rsidR="033E6DB5" w:rsidRPr="00362A84">
        <w:rPr>
          <w:rFonts w:asciiTheme="minorHAnsi" w:hAnsiTheme="minorHAnsi" w:cstheme="minorHAnsi"/>
          <w:sz w:val="22"/>
          <w:szCs w:val="22"/>
        </w:rPr>
        <w:t>)</w:t>
      </w:r>
      <w:r w:rsidR="18879563" w:rsidRPr="00362A84">
        <w:rPr>
          <w:rFonts w:asciiTheme="minorHAnsi" w:hAnsiTheme="minorHAnsi" w:cstheme="minorHAnsi"/>
          <w:sz w:val="22"/>
          <w:szCs w:val="22"/>
        </w:rPr>
        <w:t xml:space="preserve"> und mehr. Dieses </w:t>
      </w:r>
      <w:r w:rsidR="58965D78" w:rsidRPr="00362A84">
        <w:rPr>
          <w:rFonts w:asciiTheme="minorHAnsi" w:hAnsiTheme="minorHAnsi" w:cstheme="minorHAnsi"/>
          <w:sz w:val="22"/>
          <w:szCs w:val="22"/>
        </w:rPr>
        <w:t>PICTS-Ausleih-</w:t>
      </w:r>
      <w:r w:rsidR="18879563" w:rsidRPr="00362A84">
        <w:rPr>
          <w:rFonts w:asciiTheme="minorHAnsi" w:hAnsiTheme="minorHAnsi" w:cstheme="minorHAnsi"/>
          <w:sz w:val="22"/>
          <w:szCs w:val="22"/>
        </w:rPr>
        <w:t xml:space="preserve">Material wird </w:t>
      </w:r>
      <w:r w:rsidR="1A4BF3C0" w:rsidRPr="00362A84">
        <w:rPr>
          <w:rFonts w:asciiTheme="minorHAnsi" w:hAnsiTheme="minorHAnsi" w:cstheme="minorHAnsi"/>
          <w:sz w:val="22"/>
          <w:szCs w:val="22"/>
        </w:rPr>
        <w:t xml:space="preserve">rollend </w:t>
      </w:r>
      <w:r w:rsidR="63ACC195" w:rsidRPr="00362A84">
        <w:rPr>
          <w:rFonts w:asciiTheme="minorHAnsi" w:hAnsiTheme="minorHAnsi" w:cstheme="minorHAnsi"/>
          <w:sz w:val="22"/>
          <w:szCs w:val="22"/>
        </w:rPr>
        <w:t>mittels eines jährlichen PICTS-Budgets aktuell gehalten</w:t>
      </w:r>
      <w:r w:rsidR="03734C33" w:rsidRPr="00362A84">
        <w:rPr>
          <w:rFonts w:asciiTheme="minorHAnsi" w:hAnsiTheme="minorHAnsi" w:cstheme="minorHAnsi"/>
          <w:sz w:val="22"/>
          <w:szCs w:val="22"/>
        </w:rPr>
        <w:t xml:space="preserve"> und ist nicht Teil der Gesamtbeschaffung</w:t>
      </w:r>
      <w:r w:rsidR="63ACC195" w:rsidRPr="00362A84">
        <w:rPr>
          <w:rFonts w:asciiTheme="minorHAnsi" w:hAnsiTheme="minorHAnsi" w:cstheme="minorHAnsi"/>
          <w:sz w:val="22"/>
          <w:szCs w:val="22"/>
        </w:rPr>
        <w:t xml:space="preserve">. </w:t>
      </w:r>
    </w:p>
    <w:p w14:paraId="4C8FC966" w14:textId="77777777" w:rsidR="00777658" w:rsidRPr="00362A84" w:rsidRDefault="00777658">
      <w:pPr>
        <w:rPr>
          <w:rFonts w:asciiTheme="minorHAnsi" w:eastAsiaTheme="majorEastAsia" w:hAnsiTheme="minorHAnsi" w:cstheme="minorHAnsi"/>
          <w:color w:val="243F60" w:themeColor="accent1" w:themeShade="7F"/>
          <w:sz w:val="22"/>
          <w:szCs w:val="22"/>
        </w:rPr>
      </w:pPr>
      <w:r w:rsidRPr="00362A84">
        <w:rPr>
          <w:rFonts w:asciiTheme="minorHAnsi" w:hAnsiTheme="minorHAnsi" w:cstheme="minorHAnsi"/>
          <w:sz w:val="22"/>
          <w:szCs w:val="22"/>
        </w:rPr>
        <w:br w:type="page"/>
      </w:r>
    </w:p>
    <w:p w14:paraId="1D7C4C52" w14:textId="66E07906" w:rsidR="0013270A" w:rsidRPr="00362A84" w:rsidRDefault="0013270A" w:rsidP="0013270A">
      <w:pPr>
        <w:pStyle w:val="berschrift3"/>
        <w:rPr>
          <w:rFonts w:asciiTheme="minorHAnsi" w:hAnsiTheme="minorHAnsi" w:cstheme="minorHAnsi"/>
          <w:sz w:val="22"/>
          <w:szCs w:val="22"/>
        </w:rPr>
      </w:pPr>
      <w:bookmarkStart w:id="56" w:name="_Toc187258046"/>
      <w:r w:rsidRPr="00362A84">
        <w:rPr>
          <w:rFonts w:asciiTheme="minorHAnsi" w:hAnsiTheme="minorHAnsi" w:cstheme="minorHAnsi"/>
          <w:sz w:val="22"/>
          <w:szCs w:val="22"/>
        </w:rPr>
        <w:t>9.4.18 DaZ-Zentrum Unterstufe</w:t>
      </w:r>
      <w:bookmarkEnd w:id="56"/>
    </w:p>
    <w:p w14:paraId="6870F318" w14:textId="77777777" w:rsidR="0013270A" w:rsidRPr="00362A84" w:rsidRDefault="0013270A"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726D2C83" w:rsidRPr="00362A84">
        <w:rPr>
          <w:rFonts w:asciiTheme="minorHAnsi" w:hAnsiTheme="minorHAnsi" w:cstheme="minorHAnsi"/>
          <w:sz w:val="22"/>
          <w:szCs w:val="22"/>
        </w:rPr>
        <w:t>Im DaZ-Zentrum Unterstufe sind zwei Lade- und Lagerboxen mit insgesamt 11 SuS-Tablets vorhanden. Zusätzlich ist noch ein Lehrpersonen-Steuergerät verfügbar. Das Büro ist auch mit einem WLAN-Access-Point und einem Drucker ausgerüstet.</w:t>
      </w:r>
    </w:p>
    <w:p w14:paraId="4488A507" w14:textId="502ACACA" w:rsidR="0013270A" w:rsidRPr="00362A84" w:rsidRDefault="0013270A" w:rsidP="0013270A">
      <w:pPr>
        <w:jc w:val="both"/>
        <w:rPr>
          <w:rFonts w:asciiTheme="minorHAnsi" w:hAnsiTheme="minorHAnsi" w:cstheme="minorHAnsi"/>
          <w:sz w:val="22"/>
          <w:szCs w:val="22"/>
        </w:rPr>
      </w:pPr>
    </w:p>
    <w:tbl>
      <w:tblPr>
        <w:tblStyle w:val="Tabellenraster"/>
        <w:tblW w:w="0" w:type="auto"/>
        <w:tblLook w:val="04A0" w:firstRow="1" w:lastRow="0" w:firstColumn="1" w:lastColumn="0" w:noHBand="0" w:noVBand="1"/>
      </w:tblPr>
      <w:tblGrid>
        <w:gridCol w:w="9062"/>
      </w:tblGrid>
      <w:tr w:rsidR="0013270A" w:rsidRPr="00362A84" w14:paraId="4D270819" w14:textId="77777777">
        <w:tc>
          <w:tcPr>
            <w:tcW w:w="9062" w:type="dxa"/>
            <w:shd w:val="clear" w:color="auto" w:fill="C6D9F1" w:themeFill="text2" w:themeFillTint="33"/>
          </w:tcPr>
          <w:p w14:paraId="492FE312" w14:textId="58847719" w:rsidR="0013270A" w:rsidRPr="00362A84" w:rsidRDefault="0013270A">
            <w:pPr>
              <w:jc w:val="center"/>
              <w:rPr>
                <w:rFonts w:asciiTheme="minorHAnsi" w:hAnsiTheme="minorHAnsi" w:cstheme="minorHAnsi"/>
                <w:b/>
                <w:bCs/>
                <w:sz w:val="22"/>
                <w:szCs w:val="22"/>
              </w:rPr>
            </w:pPr>
            <w:r w:rsidRPr="00362A84">
              <w:rPr>
                <w:rFonts w:asciiTheme="minorHAnsi" w:hAnsiTheme="minorHAnsi" w:cstheme="minorHAnsi"/>
                <w:b/>
                <w:bCs/>
                <w:sz w:val="22"/>
                <w:szCs w:val="22"/>
              </w:rPr>
              <w:t>DaZ-Zentrum Unterstufe</w:t>
            </w:r>
          </w:p>
        </w:tc>
      </w:tr>
      <w:tr w:rsidR="0013270A" w:rsidRPr="00362A84" w14:paraId="2F0DC910" w14:textId="77777777">
        <w:tc>
          <w:tcPr>
            <w:tcW w:w="9062" w:type="dxa"/>
            <w:shd w:val="clear" w:color="auto" w:fill="FFFFFF" w:themeFill="background1"/>
          </w:tcPr>
          <w:p w14:paraId="6D6E89C3" w14:textId="77777777" w:rsidR="0013270A" w:rsidRPr="00362A84" w:rsidRDefault="0013270A">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44A7E025" w14:textId="418C67A7" w:rsidR="0013270A" w:rsidRPr="00362A84" w:rsidRDefault="0013270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716C54D" wp14:editId="4F9BEA19">
                  <wp:extent cx="567812" cy="575425"/>
                  <wp:effectExtent l="0" t="0" r="3810" b="0"/>
                  <wp:docPr id="1008888010" name="Grafik 100888801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2B7093BB" wp14:editId="18E02DD3">
                  <wp:extent cx="567812" cy="575425"/>
                  <wp:effectExtent l="0" t="0" r="3810" b="0"/>
                  <wp:docPr id="536973828" name="Grafik 536973828"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6B4AB6AA" wp14:editId="2C4E8EBF">
                  <wp:extent cx="567812" cy="575425"/>
                  <wp:effectExtent l="0" t="0" r="3810" b="0"/>
                  <wp:docPr id="4791881" name="Grafik 479188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5CC6F9F2" wp14:editId="586F9A78">
                  <wp:extent cx="567812" cy="575425"/>
                  <wp:effectExtent l="0" t="0" r="3810" b="0"/>
                  <wp:docPr id="1308876659" name="Grafik 1308876659"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4C85DA77" wp14:editId="461ADE26">
                  <wp:extent cx="567812" cy="575425"/>
                  <wp:effectExtent l="0" t="0" r="3810" b="0"/>
                  <wp:docPr id="1158312101" name="Grafik 115831210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0FC92642" wp14:editId="32CD6C46">
                  <wp:extent cx="567812" cy="575425"/>
                  <wp:effectExtent l="0" t="0" r="3810" b="0"/>
                  <wp:docPr id="1976334741" name="Grafik 197633474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0DBF790C" wp14:editId="05937D02">
                  <wp:extent cx="567812" cy="575425"/>
                  <wp:effectExtent l="0" t="0" r="3810" b="0"/>
                  <wp:docPr id="298657071" name="Grafik 29865707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sz w:val="22"/>
                <w:szCs w:val="22"/>
              </w:rPr>
              <w:br/>
            </w:r>
            <w:r w:rsidRPr="00362A84">
              <w:rPr>
                <w:rFonts w:asciiTheme="minorHAnsi" w:hAnsiTheme="minorHAnsi" w:cstheme="minorHAnsi"/>
                <w:noProof/>
                <w:sz w:val="22"/>
                <w:szCs w:val="22"/>
              </w:rPr>
              <w:drawing>
                <wp:inline distT="0" distB="0" distL="0" distR="0" wp14:anchorId="41FD0F5F" wp14:editId="244394BE">
                  <wp:extent cx="567812" cy="575425"/>
                  <wp:effectExtent l="0" t="0" r="3810" b="0"/>
                  <wp:docPr id="1849581350" name="Grafik 184958135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5CFFB0F3" wp14:editId="58344C3E">
                  <wp:extent cx="567812" cy="575425"/>
                  <wp:effectExtent l="0" t="0" r="3810" b="0"/>
                  <wp:docPr id="627742013" name="Grafik 627742013"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6C657B24" wp14:editId="0C320D9E">
                  <wp:extent cx="567812" cy="575425"/>
                  <wp:effectExtent l="0" t="0" r="3810" b="0"/>
                  <wp:docPr id="1467635804" name="Grafik 1467635804"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0B07A52E" wp14:editId="3F587F4C">
                  <wp:extent cx="567812" cy="575425"/>
                  <wp:effectExtent l="0" t="0" r="3810" b="0"/>
                  <wp:docPr id="514658136" name="Grafik 514658136"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noProof/>
                <w:sz w:val="22"/>
                <w:szCs w:val="22"/>
              </w:rPr>
              <w:drawing>
                <wp:inline distT="0" distB="0" distL="0" distR="0" wp14:anchorId="65B11F25" wp14:editId="7B42155C">
                  <wp:extent cx="686046" cy="580292"/>
                  <wp:effectExtent l="0" t="0" r="0" b="0"/>
                  <wp:docPr id="1355186687" name="Grafik 1355186687"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27" name="Grafik 145682627" descr="A person with a beard and a tabl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046" cy="580292"/>
                          </a:xfrm>
                          <a:prstGeom prst="rect">
                            <a:avLst/>
                          </a:prstGeom>
                        </pic:spPr>
                      </pic:pic>
                    </a:graphicData>
                  </a:graphic>
                </wp:inline>
              </w:drawing>
            </w:r>
            <w:r w:rsidRPr="00362A84">
              <w:rPr>
                <w:rFonts w:asciiTheme="minorHAnsi" w:hAnsiTheme="minorHAnsi" w:cstheme="minorHAnsi"/>
                <w:sz w:val="22"/>
                <w:szCs w:val="22"/>
              </w:rPr>
              <w:br/>
            </w:r>
          </w:p>
          <w:p w14:paraId="774ED144" w14:textId="66E6E752" w:rsidR="0013270A" w:rsidRPr="00362A84" w:rsidRDefault="0013270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F69D711" wp14:editId="2A6C7434">
                  <wp:extent cx="527050" cy="527050"/>
                  <wp:effectExtent l="0" t="0" r="6350" b="0"/>
                  <wp:docPr id="605784185" name="Grafik 605784185"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53" name="Grafik 145682653" descr="A black printer with a blue pap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2CD569C0" wp14:editId="1246C68A">
                  <wp:extent cx="527538" cy="520818"/>
                  <wp:effectExtent l="0" t="0" r="6350" b="0"/>
                  <wp:docPr id="1771012288" name="Grafik 1771012288"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A blue and white 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01A055A" wp14:editId="314C389F">
                  <wp:extent cx="720000" cy="720000"/>
                  <wp:effectExtent l="0" t="0" r="4445" b="4445"/>
                  <wp:docPr id="1816418496"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062F5952" wp14:editId="61825CFA">
                  <wp:extent cx="720000" cy="720000"/>
                  <wp:effectExtent l="0" t="0" r="4445" b="4445"/>
                  <wp:docPr id="1414134866"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83864" name="Grafik 145682650" descr="A blue and white square with vertical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5BF1823" w14:textId="77777777" w:rsidR="0013270A" w:rsidRPr="00362A84" w:rsidRDefault="0013270A">
            <w:pPr>
              <w:jc w:val="center"/>
              <w:rPr>
                <w:rFonts w:asciiTheme="minorHAnsi" w:hAnsiTheme="minorHAnsi" w:cstheme="minorHAnsi"/>
                <w:sz w:val="22"/>
                <w:szCs w:val="22"/>
              </w:rPr>
            </w:pPr>
          </w:p>
        </w:tc>
      </w:tr>
    </w:tbl>
    <w:p w14:paraId="3EE73631" w14:textId="77777777" w:rsidR="0013270A" w:rsidRPr="00362A84" w:rsidRDefault="0013270A" w:rsidP="0013270A">
      <w:pPr>
        <w:rPr>
          <w:rFonts w:asciiTheme="minorHAnsi" w:hAnsiTheme="minorHAnsi" w:cstheme="minorHAnsi"/>
          <w:sz w:val="22"/>
          <w:szCs w:val="22"/>
        </w:rPr>
      </w:pPr>
    </w:p>
    <w:p w14:paraId="1E098018" w14:textId="77777777" w:rsidR="00C44799" w:rsidRPr="00362A84" w:rsidRDefault="00C44799">
      <w:pPr>
        <w:rPr>
          <w:rFonts w:asciiTheme="minorHAnsi" w:hAnsiTheme="minorHAnsi" w:cstheme="minorHAnsi"/>
          <w:sz w:val="22"/>
          <w:szCs w:val="22"/>
        </w:rPr>
      </w:pPr>
      <w:r w:rsidRPr="00362A84">
        <w:rPr>
          <w:rFonts w:asciiTheme="minorHAnsi" w:hAnsiTheme="minorHAnsi" w:cstheme="minorHAnsi"/>
          <w:sz w:val="22"/>
          <w:szCs w:val="22"/>
        </w:rPr>
        <w:br w:type="page"/>
      </w:r>
    </w:p>
    <w:p w14:paraId="3228FB76" w14:textId="05B76F5C" w:rsidR="00515203" w:rsidRPr="00362A84" w:rsidRDefault="6C504014" w:rsidP="54A77EF0">
      <w:pPr>
        <w:pStyle w:val="berschrift2"/>
        <w:rPr>
          <w:rFonts w:asciiTheme="minorHAnsi" w:hAnsiTheme="minorHAnsi" w:cstheme="minorHAnsi"/>
          <w:sz w:val="22"/>
          <w:szCs w:val="22"/>
        </w:rPr>
      </w:pPr>
      <w:bookmarkStart w:id="57" w:name="_Toc187258047"/>
      <w:r w:rsidRPr="00362A84">
        <w:rPr>
          <w:rFonts w:asciiTheme="minorHAnsi" w:hAnsiTheme="minorHAnsi" w:cstheme="minorHAnsi"/>
          <w:sz w:val="22"/>
          <w:szCs w:val="22"/>
        </w:rPr>
        <w:t xml:space="preserve">9.5. </w:t>
      </w:r>
      <w:r w:rsidR="233227B3" w:rsidRPr="00362A84">
        <w:rPr>
          <w:rFonts w:asciiTheme="minorHAnsi" w:hAnsiTheme="minorHAnsi" w:cstheme="minorHAnsi"/>
          <w:sz w:val="22"/>
          <w:szCs w:val="22"/>
        </w:rPr>
        <w:t>Mitarbeiter-</w:t>
      </w:r>
      <w:r w:rsidRPr="00362A84">
        <w:rPr>
          <w:rFonts w:asciiTheme="minorHAnsi" w:hAnsiTheme="minorHAnsi" w:cstheme="minorHAnsi"/>
          <w:sz w:val="22"/>
          <w:szCs w:val="22"/>
        </w:rPr>
        <w:t xml:space="preserve">Arbeitsgeräte </w:t>
      </w:r>
      <w:r w:rsidR="7BC44C0C" w:rsidRPr="00362A84">
        <w:rPr>
          <w:rFonts w:asciiTheme="minorHAnsi" w:hAnsiTheme="minorHAnsi" w:cstheme="minorHAnsi"/>
          <w:sz w:val="22"/>
          <w:szCs w:val="22"/>
        </w:rPr>
        <w:t>nach Nutzergruppe</w:t>
      </w:r>
      <w:bookmarkEnd w:id="57"/>
    </w:p>
    <w:p w14:paraId="62E62F36" w14:textId="7E202EC0" w:rsidR="00515203" w:rsidRPr="00362A84" w:rsidRDefault="00515203" w:rsidP="00515203">
      <w:pPr>
        <w:jc w:val="both"/>
        <w:rPr>
          <w:rFonts w:asciiTheme="minorHAnsi" w:hAnsiTheme="minorHAnsi" w:cstheme="minorHAnsi"/>
          <w:sz w:val="22"/>
          <w:szCs w:val="22"/>
        </w:rPr>
      </w:pPr>
    </w:p>
    <w:p w14:paraId="38160DD0" w14:textId="7DA45C6C" w:rsidR="00E60198" w:rsidRPr="00362A84" w:rsidRDefault="39AA0CE2"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Die Anzahl </w:t>
      </w:r>
      <w:r w:rsidR="3DCFA62F" w:rsidRPr="00362A84">
        <w:rPr>
          <w:rFonts w:asciiTheme="minorHAnsi" w:hAnsiTheme="minorHAnsi" w:cstheme="minorHAnsi"/>
          <w:sz w:val="22"/>
          <w:szCs w:val="22"/>
        </w:rPr>
        <w:t>eines Grossteils der</w:t>
      </w:r>
      <w:r w:rsidRPr="00362A84">
        <w:rPr>
          <w:rFonts w:asciiTheme="minorHAnsi" w:hAnsiTheme="minorHAnsi" w:cstheme="minorHAnsi"/>
          <w:sz w:val="22"/>
          <w:szCs w:val="22"/>
        </w:rPr>
        <w:t xml:space="preserve"> </w:t>
      </w:r>
      <w:r w:rsidR="3EE007A5" w:rsidRPr="00362A84">
        <w:rPr>
          <w:rFonts w:asciiTheme="minorHAnsi" w:hAnsiTheme="minorHAnsi" w:cstheme="minorHAnsi"/>
          <w:sz w:val="22"/>
          <w:szCs w:val="22"/>
        </w:rPr>
        <w:t>Mitarbeitenden</w:t>
      </w:r>
      <w:r w:rsidRPr="00362A84">
        <w:rPr>
          <w:rFonts w:asciiTheme="minorHAnsi" w:hAnsiTheme="minorHAnsi" w:cstheme="minorHAnsi"/>
          <w:sz w:val="22"/>
          <w:szCs w:val="22"/>
        </w:rPr>
        <w:t xml:space="preserve"> </w:t>
      </w:r>
      <w:r w:rsidR="3EE007A5" w:rsidRPr="00362A84">
        <w:rPr>
          <w:rFonts w:asciiTheme="minorHAnsi" w:hAnsiTheme="minorHAnsi" w:cstheme="minorHAnsi"/>
          <w:sz w:val="22"/>
          <w:szCs w:val="22"/>
        </w:rPr>
        <w:t>und somit auch der Arbeitsgeräte sind abhängig von den Schülerzahlen. Deshalb sind die Zahlen indexiert und hängen aufgrund der im Kapitel 9.</w:t>
      </w:r>
      <w:r w:rsidR="0AA55B57" w:rsidRPr="00362A84">
        <w:rPr>
          <w:rFonts w:asciiTheme="minorHAnsi" w:hAnsiTheme="minorHAnsi" w:cstheme="minorHAnsi"/>
          <w:sz w:val="22"/>
          <w:szCs w:val="22"/>
        </w:rPr>
        <w:t>9</w:t>
      </w:r>
      <w:r w:rsidR="3EE007A5" w:rsidRPr="00362A84">
        <w:rPr>
          <w:rFonts w:asciiTheme="minorHAnsi" w:hAnsiTheme="minorHAnsi" w:cstheme="minorHAnsi"/>
          <w:sz w:val="22"/>
          <w:szCs w:val="22"/>
        </w:rPr>
        <w:t xml:space="preserve"> aufgeführten «Berechnungsgrundlage für die Beschaffung 2027» mit den vorausgesagten Schülerzahlen zusammen.</w:t>
      </w:r>
      <w:r w:rsidR="3DCFA62F" w:rsidRPr="00362A84">
        <w:rPr>
          <w:rFonts w:asciiTheme="minorHAnsi" w:hAnsiTheme="minorHAnsi" w:cstheme="minorHAnsi"/>
          <w:sz w:val="22"/>
          <w:szCs w:val="22"/>
        </w:rPr>
        <w:t xml:space="preserve"> Sind die Schülerzahlen i</w:t>
      </w:r>
      <w:r w:rsidR="0AA55B57" w:rsidRPr="00362A84">
        <w:rPr>
          <w:rFonts w:asciiTheme="minorHAnsi" w:hAnsiTheme="minorHAnsi" w:cstheme="minorHAnsi"/>
          <w:sz w:val="22"/>
          <w:szCs w:val="22"/>
        </w:rPr>
        <w:t xml:space="preserve">n den Jahren 2027 – 2033 </w:t>
      </w:r>
      <w:r w:rsidR="3DCFA62F" w:rsidRPr="00362A84">
        <w:rPr>
          <w:rFonts w:asciiTheme="minorHAnsi" w:hAnsiTheme="minorHAnsi" w:cstheme="minorHAnsi"/>
          <w:sz w:val="22"/>
          <w:szCs w:val="22"/>
        </w:rPr>
        <w:t xml:space="preserve">höher </w:t>
      </w:r>
      <w:r w:rsidR="139953B5" w:rsidRPr="00362A84">
        <w:rPr>
          <w:rFonts w:asciiTheme="minorHAnsi" w:hAnsiTheme="minorHAnsi" w:cstheme="minorHAnsi"/>
          <w:sz w:val="22"/>
          <w:szCs w:val="22"/>
        </w:rPr>
        <w:t xml:space="preserve">oder tiefer </w:t>
      </w:r>
      <w:r w:rsidR="3DCFA62F" w:rsidRPr="00362A84">
        <w:rPr>
          <w:rFonts w:asciiTheme="minorHAnsi" w:hAnsiTheme="minorHAnsi" w:cstheme="minorHAnsi"/>
          <w:sz w:val="22"/>
          <w:szCs w:val="22"/>
        </w:rPr>
        <w:t xml:space="preserve">als vorausgesagt, so </w:t>
      </w:r>
      <w:r w:rsidR="3586F3E7" w:rsidRPr="00362A84">
        <w:rPr>
          <w:rFonts w:asciiTheme="minorHAnsi" w:hAnsiTheme="minorHAnsi" w:cstheme="minorHAnsi"/>
          <w:sz w:val="22"/>
          <w:szCs w:val="22"/>
        </w:rPr>
        <w:t>muss</w:t>
      </w:r>
      <w:r w:rsidR="3DCFA62F" w:rsidRPr="00362A84">
        <w:rPr>
          <w:rFonts w:asciiTheme="minorHAnsi" w:hAnsiTheme="minorHAnsi" w:cstheme="minorHAnsi"/>
          <w:sz w:val="22"/>
          <w:szCs w:val="22"/>
        </w:rPr>
        <w:t xml:space="preserve"> entsprechend mehr </w:t>
      </w:r>
      <w:r w:rsidR="12246FEF" w:rsidRPr="00362A84">
        <w:rPr>
          <w:rFonts w:asciiTheme="minorHAnsi" w:hAnsiTheme="minorHAnsi" w:cstheme="minorHAnsi"/>
          <w:sz w:val="22"/>
          <w:szCs w:val="22"/>
        </w:rPr>
        <w:t xml:space="preserve">oder weniger </w:t>
      </w:r>
      <w:r w:rsidR="3DCFA62F" w:rsidRPr="00362A84">
        <w:rPr>
          <w:rFonts w:asciiTheme="minorHAnsi" w:hAnsiTheme="minorHAnsi" w:cstheme="minorHAnsi"/>
          <w:sz w:val="22"/>
          <w:szCs w:val="22"/>
        </w:rPr>
        <w:t>beschafft werden.</w:t>
      </w:r>
    </w:p>
    <w:p w14:paraId="11DA592C" w14:textId="77777777" w:rsidR="00B9769B" w:rsidRPr="00362A84" w:rsidRDefault="00B9769B" w:rsidP="00515203">
      <w:pPr>
        <w:jc w:val="both"/>
        <w:rPr>
          <w:rFonts w:asciiTheme="minorHAnsi" w:hAnsiTheme="minorHAnsi" w:cstheme="minorHAnsi"/>
          <w:sz w:val="22"/>
          <w:szCs w:val="22"/>
        </w:rPr>
      </w:pPr>
    </w:p>
    <w:p w14:paraId="33AE2666" w14:textId="5B98EBFA" w:rsidR="00515203" w:rsidRPr="00362A84" w:rsidRDefault="371A43C4" w:rsidP="1F08CAC5">
      <w:pPr>
        <w:pStyle w:val="berschrift3"/>
        <w:rPr>
          <w:rFonts w:asciiTheme="minorHAnsi" w:hAnsiTheme="minorHAnsi" w:cstheme="minorHAnsi"/>
          <w:sz w:val="22"/>
          <w:szCs w:val="22"/>
        </w:rPr>
      </w:pPr>
      <w:bookmarkStart w:id="58" w:name="_Toc187258048"/>
      <w:r w:rsidRPr="00362A84">
        <w:rPr>
          <w:rFonts w:asciiTheme="minorHAnsi" w:hAnsiTheme="minorHAnsi" w:cstheme="minorHAnsi"/>
          <w:sz w:val="22"/>
          <w:szCs w:val="22"/>
        </w:rPr>
        <w:t xml:space="preserve">9.5.1 </w:t>
      </w:r>
      <w:r w:rsidR="39AA0CE2" w:rsidRPr="00362A84">
        <w:rPr>
          <w:rFonts w:asciiTheme="minorHAnsi" w:hAnsiTheme="minorHAnsi" w:cstheme="minorHAnsi"/>
          <w:sz w:val="22"/>
          <w:szCs w:val="22"/>
        </w:rPr>
        <w:t xml:space="preserve">Primarschule: </w:t>
      </w:r>
      <w:r w:rsidRPr="00362A84">
        <w:rPr>
          <w:rFonts w:asciiTheme="minorHAnsi" w:hAnsiTheme="minorHAnsi" w:cstheme="minorHAnsi"/>
          <w:sz w:val="22"/>
          <w:szCs w:val="22"/>
        </w:rPr>
        <w:t xml:space="preserve">Persönliche Arbeitsgeräte für </w:t>
      </w:r>
      <w:r w:rsidR="00515203" w:rsidRPr="00362A84">
        <w:rPr>
          <w:rFonts w:asciiTheme="minorHAnsi" w:hAnsiTheme="minorHAnsi" w:cstheme="minorHAnsi"/>
          <w:sz w:val="22"/>
          <w:szCs w:val="22"/>
        </w:rPr>
        <w:t>Mitarbeitende</w:t>
      </w:r>
      <w:r w:rsidR="0073482C">
        <w:rPr>
          <w:rFonts w:asciiTheme="minorHAnsi" w:hAnsiTheme="minorHAnsi" w:cstheme="minorHAnsi"/>
          <w:sz w:val="22"/>
          <w:szCs w:val="22"/>
        </w:rPr>
        <w:t xml:space="preserve"> </w:t>
      </w:r>
      <w:r w:rsidR="0AA55B57" w:rsidRPr="00362A84">
        <w:rPr>
          <w:rFonts w:asciiTheme="minorHAnsi" w:hAnsiTheme="minorHAnsi" w:cstheme="minorHAnsi"/>
          <w:sz w:val="22"/>
          <w:szCs w:val="22"/>
        </w:rPr>
        <w:t>der Primarschule</w:t>
      </w:r>
      <w:bookmarkEnd w:id="58"/>
    </w:p>
    <w:p w14:paraId="3B03F397" w14:textId="65C700A7" w:rsidR="00515203" w:rsidRPr="00362A84" w:rsidRDefault="00515203" w:rsidP="54A77EF0">
      <w:pPr>
        <w:jc w:val="both"/>
        <w:rPr>
          <w:rFonts w:asciiTheme="minorHAnsi" w:hAnsiTheme="minorHAnsi" w:cstheme="minorHAnsi"/>
          <w:sz w:val="22"/>
          <w:szCs w:val="22"/>
        </w:rPr>
      </w:pPr>
      <w:r w:rsidRPr="00362A84">
        <w:rPr>
          <w:rFonts w:asciiTheme="minorHAnsi" w:hAnsiTheme="minorHAnsi" w:cstheme="minorHAnsi"/>
          <w:sz w:val="22"/>
          <w:szCs w:val="22"/>
        </w:rPr>
        <w:br/>
      </w:r>
      <w:r w:rsidR="0B996202" w:rsidRPr="00362A84">
        <w:rPr>
          <w:rFonts w:asciiTheme="minorHAnsi" w:hAnsiTheme="minorHAnsi" w:cstheme="minorHAnsi"/>
          <w:sz w:val="22"/>
          <w:szCs w:val="22"/>
        </w:rPr>
        <w:t>Allen</w:t>
      </w:r>
      <w:r w:rsidR="009818D1">
        <w:rPr>
          <w:rFonts w:asciiTheme="minorHAnsi" w:hAnsiTheme="minorHAnsi" w:cstheme="minorHAnsi"/>
          <w:sz w:val="22"/>
          <w:szCs w:val="22"/>
        </w:rPr>
        <w:t xml:space="preserve"> </w:t>
      </w:r>
      <w:r w:rsidRPr="00362A84">
        <w:rPr>
          <w:rFonts w:asciiTheme="minorHAnsi" w:hAnsiTheme="minorHAnsi" w:cstheme="minorHAnsi"/>
          <w:sz w:val="22"/>
          <w:szCs w:val="22"/>
        </w:rPr>
        <w:t>Mitarbeitenden</w:t>
      </w:r>
      <w:r w:rsidR="0B996202" w:rsidRPr="00362A84">
        <w:rPr>
          <w:rFonts w:asciiTheme="minorHAnsi" w:hAnsiTheme="minorHAnsi" w:cstheme="minorHAnsi"/>
          <w:sz w:val="22"/>
          <w:szCs w:val="22"/>
        </w:rPr>
        <w:t xml:space="preserve"> der Primarschule Dübendorf (ausgenommen </w:t>
      </w:r>
      <w:r w:rsidRPr="00362A84">
        <w:rPr>
          <w:rFonts w:asciiTheme="minorHAnsi" w:hAnsiTheme="minorHAnsi" w:cstheme="minorHAnsi"/>
          <w:sz w:val="22"/>
          <w:szCs w:val="22"/>
        </w:rPr>
        <w:t>Schulassistenzen</w:t>
      </w:r>
      <w:r w:rsidR="009818D1">
        <w:rPr>
          <w:rFonts w:asciiTheme="minorHAnsi" w:hAnsiTheme="minorHAnsi" w:cstheme="minorHAnsi"/>
          <w:sz w:val="22"/>
          <w:szCs w:val="22"/>
        </w:rPr>
        <w:t xml:space="preserve">, </w:t>
      </w:r>
      <w:r w:rsidR="0B996202" w:rsidRPr="00362A84">
        <w:rPr>
          <w:rFonts w:asciiTheme="minorHAnsi" w:hAnsiTheme="minorHAnsi" w:cstheme="minorHAnsi"/>
          <w:sz w:val="22"/>
          <w:szCs w:val="22"/>
        </w:rPr>
        <w:t>Musikschule</w:t>
      </w:r>
      <w:r w:rsidR="65B34845" w:rsidRPr="00362A84">
        <w:rPr>
          <w:rFonts w:asciiTheme="minorHAnsi" w:hAnsiTheme="minorHAnsi" w:cstheme="minorHAnsi"/>
          <w:sz w:val="22"/>
          <w:szCs w:val="22"/>
        </w:rPr>
        <w:t xml:space="preserve">) steht </w:t>
      </w:r>
      <w:r w:rsidR="2BC11FF1" w:rsidRPr="00362A84">
        <w:rPr>
          <w:rFonts w:asciiTheme="minorHAnsi" w:hAnsiTheme="minorHAnsi" w:cstheme="minorHAnsi"/>
          <w:sz w:val="22"/>
          <w:szCs w:val="22"/>
        </w:rPr>
        <w:t xml:space="preserve">ein persönliches Gerät für ihre Arbeit zur Verfügung. Es </w:t>
      </w:r>
      <w:r w:rsidR="49ED3270" w:rsidRPr="00362A84">
        <w:rPr>
          <w:rFonts w:asciiTheme="minorHAnsi" w:hAnsiTheme="minorHAnsi" w:cstheme="minorHAnsi"/>
          <w:sz w:val="22"/>
          <w:szCs w:val="22"/>
        </w:rPr>
        <w:t>handelt sich um</w:t>
      </w:r>
      <w:r w:rsidR="2BC11FF1" w:rsidRPr="00362A84">
        <w:rPr>
          <w:rFonts w:asciiTheme="minorHAnsi" w:hAnsiTheme="minorHAnsi" w:cstheme="minorHAnsi"/>
          <w:sz w:val="22"/>
          <w:szCs w:val="22"/>
        </w:rPr>
        <w:t xml:space="preserve"> ein </w:t>
      </w:r>
      <w:r w:rsidR="7C0C6480" w:rsidRPr="00362A84">
        <w:rPr>
          <w:rFonts w:asciiTheme="minorHAnsi" w:hAnsiTheme="minorHAnsi" w:cstheme="minorHAnsi"/>
          <w:sz w:val="22"/>
          <w:szCs w:val="22"/>
        </w:rPr>
        <w:t xml:space="preserve">leistungsfähigeres </w:t>
      </w:r>
      <w:r w:rsidR="2BC11FF1" w:rsidRPr="00362A84">
        <w:rPr>
          <w:rFonts w:asciiTheme="minorHAnsi" w:hAnsiTheme="minorHAnsi" w:cstheme="minorHAnsi"/>
          <w:sz w:val="22"/>
          <w:szCs w:val="22"/>
        </w:rPr>
        <w:t xml:space="preserve">Notebook als </w:t>
      </w:r>
      <w:r w:rsidR="0F6DAECF" w:rsidRPr="00362A84">
        <w:rPr>
          <w:rFonts w:asciiTheme="minorHAnsi" w:hAnsiTheme="minorHAnsi" w:cstheme="minorHAnsi"/>
          <w:sz w:val="22"/>
          <w:szCs w:val="22"/>
        </w:rPr>
        <w:t xml:space="preserve">dasjenige der </w:t>
      </w:r>
      <w:r w:rsidR="2BC11FF1" w:rsidRPr="00362A84">
        <w:rPr>
          <w:rFonts w:asciiTheme="minorHAnsi" w:hAnsiTheme="minorHAnsi" w:cstheme="minorHAnsi"/>
          <w:sz w:val="22"/>
          <w:szCs w:val="22"/>
        </w:rPr>
        <w:t>Schülerinnen und Schüler.</w:t>
      </w:r>
    </w:p>
    <w:tbl>
      <w:tblPr>
        <w:tblStyle w:val="Tabellenraster"/>
        <w:tblW w:w="0" w:type="auto"/>
        <w:tblLook w:val="04A0" w:firstRow="1" w:lastRow="0" w:firstColumn="1" w:lastColumn="0" w:noHBand="0" w:noVBand="1"/>
      </w:tblPr>
      <w:tblGrid>
        <w:gridCol w:w="9062"/>
      </w:tblGrid>
      <w:tr w:rsidR="00A91A8A" w:rsidRPr="00362A84" w14:paraId="4FA22BA6" w14:textId="77777777">
        <w:tc>
          <w:tcPr>
            <w:tcW w:w="9062" w:type="dxa"/>
            <w:shd w:val="clear" w:color="auto" w:fill="C6D9F1" w:themeFill="text2" w:themeFillTint="33"/>
          </w:tcPr>
          <w:p w14:paraId="0D31EEC8" w14:textId="22B4DEBF" w:rsidR="00A91A8A" w:rsidRPr="00362A84" w:rsidRDefault="00A91A8A">
            <w:pPr>
              <w:jc w:val="center"/>
              <w:rPr>
                <w:rFonts w:asciiTheme="minorHAnsi" w:hAnsiTheme="minorHAnsi" w:cstheme="minorHAnsi"/>
                <w:b/>
                <w:bCs/>
                <w:sz w:val="22"/>
                <w:szCs w:val="22"/>
              </w:rPr>
            </w:pPr>
            <w:r w:rsidRPr="00362A84">
              <w:rPr>
                <w:rFonts w:asciiTheme="minorHAnsi" w:hAnsiTheme="minorHAnsi" w:cstheme="minorHAnsi"/>
                <w:b/>
                <w:bCs/>
                <w:sz w:val="22"/>
                <w:szCs w:val="22"/>
              </w:rPr>
              <w:t>Mitarbeitende</w:t>
            </w:r>
          </w:p>
        </w:tc>
      </w:tr>
      <w:tr w:rsidR="00A91A8A" w:rsidRPr="00362A84" w14:paraId="2E78B252" w14:textId="77777777">
        <w:tc>
          <w:tcPr>
            <w:tcW w:w="9062" w:type="dxa"/>
            <w:shd w:val="clear" w:color="auto" w:fill="FFFFFF" w:themeFill="background1"/>
          </w:tcPr>
          <w:p w14:paraId="1B71539A" w14:textId="77777777" w:rsidR="00A91A8A" w:rsidRPr="00362A84" w:rsidRDefault="00A91A8A">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679A59C" w14:textId="353637A5" w:rsidR="00A91A8A" w:rsidRPr="00362A84" w:rsidRDefault="00A91A8A" w:rsidP="00A91A8A">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C0188C8" wp14:editId="61E96AAC">
                  <wp:extent cx="656492" cy="482482"/>
                  <wp:effectExtent l="0" t="0" r="0" b="0"/>
                  <wp:docPr id="1801557760" name="Grafik 1801557760"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p w14:paraId="6BE44003" w14:textId="77777777" w:rsidR="00A91A8A" w:rsidRPr="00362A84" w:rsidRDefault="00A91A8A" w:rsidP="00A91A8A">
            <w:pPr>
              <w:jc w:val="center"/>
              <w:rPr>
                <w:rFonts w:asciiTheme="minorHAnsi" w:hAnsiTheme="minorHAnsi" w:cstheme="minorHAnsi"/>
                <w:sz w:val="22"/>
                <w:szCs w:val="22"/>
              </w:rPr>
            </w:pPr>
          </w:p>
        </w:tc>
      </w:tr>
    </w:tbl>
    <w:p w14:paraId="48195BA8" w14:textId="19B25D03" w:rsidR="002F3A85" w:rsidRPr="00362A84" w:rsidRDefault="002F3A85" w:rsidP="00531907">
      <w:pPr>
        <w:rPr>
          <w:rFonts w:asciiTheme="minorHAnsi" w:hAnsiTheme="minorHAnsi" w:cstheme="minorHAnsi"/>
          <w:sz w:val="22"/>
          <w:szCs w:val="22"/>
        </w:rPr>
      </w:pPr>
    </w:p>
    <w:p w14:paraId="4238AE0E" w14:textId="3404FEEA" w:rsidR="002F3A85" w:rsidRPr="00362A84" w:rsidRDefault="002F3A85" w:rsidP="002F3A85">
      <w:pPr>
        <w:pStyle w:val="berschrift3"/>
        <w:rPr>
          <w:rFonts w:asciiTheme="minorHAnsi" w:hAnsiTheme="minorHAnsi" w:cstheme="minorHAnsi"/>
          <w:sz w:val="22"/>
          <w:szCs w:val="22"/>
        </w:rPr>
      </w:pPr>
      <w:bookmarkStart w:id="59" w:name="_Toc187258049"/>
      <w:r w:rsidRPr="00362A84">
        <w:rPr>
          <w:rFonts w:asciiTheme="minorHAnsi" w:hAnsiTheme="minorHAnsi" w:cstheme="minorHAnsi"/>
          <w:sz w:val="22"/>
          <w:szCs w:val="22"/>
        </w:rPr>
        <w:t xml:space="preserve">9.5.2 </w:t>
      </w:r>
      <w:r w:rsidR="00E60198" w:rsidRPr="00362A84">
        <w:rPr>
          <w:rFonts w:asciiTheme="minorHAnsi" w:hAnsiTheme="minorHAnsi" w:cstheme="minorHAnsi"/>
          <w:sz w:val="22"/>
          <w:szCs w:val="22"/>
        </w:rPr>
        <w:t xml:space="preserve">Primarschule: </w:t>
      </w:r>
      <w:r w:rsidRPr="00362A84">
        <w:rPr>
          <w:rFonts w:asciiTheme="minorHAnsi" w:hAnsiTheme="minorHAnsi" w:cstheme="minorHAnsi"/>
          <w:sz w:val="22"/>
          <w:szCs w:val="22"/>
        </w:rPr>
        <w:t xml:space="preserve">Persönliche Arbeitsgeräte für Mitarbeitende </w:t>
      </w:r>
      <w:r w:rsidR="00E60198" w:rsidRPr="00362A84">
        <w:rPr>
          <w:rFonts w:asciiTheme="minorHAnsi" w:hAnsiTheme="minorHAnsi" w:cstheme="minorHAnsi"/>
          <w:sz w:val="22"/>
          <w:szCs w:val="22"/>
        </w:rPr>
        <w:t xml:space="preserve">der </w:t>
      </w:r>
      <w:r w:rsidRPr="00362A84">
        <w:rPr>
          <w:rFonts w:asciiTheme="minorHAnsi" w:hAnsiTheme="minorHAnsi" w:cstheme="minorHAnsi"/>
          <w:sz w:val="22"/>
          <w:szCs w:val="22"/>
        </w:rPr>
        <w:t>Logopädie</w:t>
      </w:r>
      <w:bookmarkEnd w:id="59"/>
    </w:p>
    <w:p w14:paraId="137A1A3E" w14:textId="292D0B5C" w:rsidR="002F3A85" w:rsidRPr="00362A84" w:rsidRDefault="002F3A85"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62C30908" w:rsidRPr="00362A84">
        <w:rPr>
          <w:rFonts w:asciiTheme="minorHAnsi" w:hAnsiTheme="minorHAnsi" w:cstheme="minorHAnsi"/>
          <w:sz w:val="22"/>
          <w:szCs w:val="22"/>
        </w:rPr>
        <w:t xml:space="preserve">Den </w:t>
      </w:r>
      <w:r w:rsidR="2CB09565" w:rsidRPr="00362A84">
        <w:rPr>
          <w:rFonts w:asciiTheme="minorHAnsi" w:hAnsiTheme="minorHAnsi" w:cstheme="minorHAnsi"/>
          <w:sz w:val="22"/>
          <w:szCs w:val="22"/>
        </w:rPr>
        <w:t xml:space="preserve">Mitarbeitenden Logopädie </w:t>
      </w:r>
      <w:r w:rsidR="62C30908" w:rsidRPr="00362A84">
        <w:rPr>
          <w:rFonts w:asciiTheme="minorHAnsi" w:hAnsiTheme="minorHAnsi" w:cstheme="minorHAnsi"/>
          <w:sz w:val="22"/>
          <w:szCs w:val="22"/>
        </w:rPr>
        <w:t xml:space="preserve">steht ein persönliches </w:t>
      </w:r>
      <w:r w:rsidR="2CB09565" w:rsidRPr="00362A84">
        <w:rPr>
          <w:rFonts w:asciiTheme="minorHAnsi" w:hAnsiTheme="minorHAnsi" w:cstheme="minorHAnsi"/>
          <w:sz w:val="22"/>
          <w:szCs w:val="22"/>
        </w:rPr>
        <w:t>Notebook (analog Kap. 9.5.1)</w:t>
      </w:r>
      <w:r w:rsidR="62C30908" w:rsidRPr="00362A84">
        <w:rPr>
          <w:rFonts w:asciiTheme="minorHAnsi" w:hAnsiTheme="minorHAnsi" w:cstheme="minorHAnsi"/>
          <w:sz w:val="22"/>
          <w:szCs w:val="22"/>
        </w:rPr>
        <w:t xml:space="preserve"> für ihre Arbeit zur Verfügung</w:t>
      </w:r>
      <w:r w:rsidR="16BE7F48" w:rsidRPr="00362A84">
        <w:rPr>
          <w:rFonts w:asciiTheme="minorHAnsi" w:hAnsiTheme="minorHAnsi" w:cstheme="minorHAnsi"/>
          <w:sz w:val="22"/>
          <w:szCs w:val="22"/>
        </w:rPr>
        <w:t>, z</w:t>
      </w:r>
      <w:r w:rsidR="2CB09565" w:rsidRPr="00362A84">
        <w:rPr>
          <w:rFonts w:asciiTheme="minorHAnsi" w:hAnsiTheme="minorHAnsi" w:cstheme="minorHAnsi"/>
          <w:sz w:val="22"/>
          <w:szCs w:val="22"/>
        </w:rPr>
        <w:t>usätzlich ein personalisiertes Logopädie-iPad zur Verwendung spezieller Logopädie-Apps.</w:t>
      </w:r>
    </w:p>
    <w:tbl>
      <w:tblPr>
        <w:tblStyle w:val="Tabellenraster"/>
        <w:tblW w:w="0" w:type="auto"/>
        <w:tblLook w:val="04A0" w:firstRow="1" w:lastRow="0" w:firstColumn="1" w:lastColumn="0" w:noHBand="0" w:noVBand="1"/>
      </w:tblPr>
      <w:tblGrid>
        <w:gridCol w:w="9062"/>
      </w:tblGrid>
      <w:tr w:rsidR="002F3A85" w:rsidRPr="00362A84" w14:paraId="0CDF9564" w14:textId="77777777">
        <w:tc>
          <w:tcPr>
            <w:tcW w:w="9062" w:type="dxa"/>
            <w:shd w:val="clear" w:color="auto" w:fill="C6D9F1" w:themeFill="text2" w:themeFillTint="33"/>
          </w:tcPr>
          <w:p w14:paraId="4E4D771E" w14:textId="6D9CF51B" w:rsidR="002F3A85" w:rsidRPr="00362A84" w:rsidRDefault="002F3A85">
            <w:pPr>
              <w:jc w:val="center"/>
              <w:rPr>
                <w:rFonts w:asciiTheme="minorHAnsi" w:hAnsiTheme="minorHAnsi" w:cstheme="minorHAnsi"/>
                <w:b/>
                <w:bCs/>
                <w:sz w:val="22"/>
                <w:szCs w:val="22"/>
              </w:rPr>
            </w:pPr>
            <w:r w:rsidRPr="00362A84">
              <w:rPr>
                <w:rFonts w:asciiTheme="minorHAnsi" w:hAnsiTheme="minorHAnsi" w:cstheme="minorHAnsi"/>
                <w:b/>
                <w:bCs/>
                <w:sz w:val="22"/>
                <w:szCs w:val="22"/>
              </w:rPr>
              <w:t>Mitarbeitende Logopädie</w:t>
            </w:r>
          </w:p>
        </w:tc>
      </w:tr>
      <w:tr w:rsidR="002F3A85" w:rsidRPr="00362A84" w14:paraId="374258FD" w14:textId="77777777">
        <w:tc>
          <w:tcPr>
            <w:tcW w:w="9062" w:type="dxa"/>
            <w:shd w:val="clear" w:color="auto" w:fill="FFFFFF" w:themeFill="background1"/>
          </w:tcPr>
          <w:p w14:paraId="7872C87C" w14:textId="77777777" w:rsidR="002F3A85" w:rsidRPr="00362A84" w:rsidRDefault="002F3A85">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6822EDC" w14:textId="2F0904EE" w:rsidR="002F3A85" w:rsidRPr="00362A84" w:rsidRDefault="002F3A85">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75CB0D0" wp14:editId="09F7D94F">
                  <wp:extent cx="656492" cy="482482"/>
                  <wp:effectExtent l="0" t="0" r="0" b="0"/>
                  <wp:docPr id="1023198138" name="Grafik 1023198138"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009742D8" w:rsidRPr="00362A84">
              <w:rPr>
                <w:rFonts w:asciiTheme="minorHAnsi" w:hAnsiTheme="minorHAnsi" w:cstheme="minorHAnsi"/>
                <w:noProof/>
                <w:sz w:val="22"/>
                <w:szCs w:val="22"/>
              </w:rPr>
              <w:drawing>
                <wp:inline distT="0" distB="0" distL="0" distR="0" wp14:anchorId="080EF84E" wp14:editId="415873A5">
                  <wp:extent cx="567812" cy="575425"/>
                  <wp:effectExtent l="0" t="0" r="3810" b="0"/>
                  <wp:docPr id="1275746346" name="Grafik 1275746346"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p>
          <w:p w14:paraId="2B4CAAD4" w14:textId="77777777" w:rsidR="002F3A85" w:rsidRPr="00362A84" w:rsidRDefault="002F3A85">
            <w:pPr>
              <w:jc w:val="center"/>
              <w:rPr>
                <w:rFonts w:asciiTheme="minorHAnsi" w:hAnsiTheme="minorHAnsi" w:cstheme="minorHAnsi"/>
                <w:sz w:val="22"/>
                <w:szCs w:val="22"/>
              </w:rPr>
            </w:pPr>
          </w:p>
        </w:tc>
      </w:tr>
    </w:tbl>
    <w:p w14:paraId="62A482A4" w14:textId="77777777" w:rsidR="00E60198" w:rsidRPr="00362A84" w:rsidRDefault="00E60198" w:rsidP="00E60198">
      <w:pPr>
        <w:jc w:val="both"/>
        <w:rPr>
          <w:rFonts w:asciiTheme="minorHAnsi" w:hAnsiTheme="minorHAnsi" w:cstheme="minorHAnsi"/>
          <w:i/>
          <w:iCs/>
          <w:sz w:val="22"/>
          <w:szCs w:val="22"/>
        </w:rPr>
      </w:pPr>
    </w:p>
    <w:p w14:paraId="26942F7E" w14:textId="243371E8" w:rsidR="00E60198" w:rsidRPr="00362A84" w:rsidRDefault="00E60198">
      <w:pPr>
        <w:rPr>
          <w:rFonts w:asciiTheme="minorHAnsi" w:hAnsiTheme="minorHAnsi" w:cstheme="minorHAnsi"/>
          <w:sz w:val="22"/>
          <w:szCs w:val="22"/>
        </w:rPr>
      </w:pPr>
      <w:r w:rsidRPr="00362A84">
        <w:rPr>
          <w:rFonts w:asciiTheme="minorHAnsi" w:hAnsiTheme="minorHAnsi" w:cstheme="minorHAnsi"/>
          <w:sz w:val="22"/>
          <w:szCs w:val="22"/>
        </w:rPr>
        <w:br w:type="page"/>
      </w:r>
    </w:p>
    <w:p w14:paraId="11D7173B" w14:textId="7DDE9ED6" w:rsidR="002F3A85" w:rsidRPr="00362A84" w:rsidRDefault="002F3A85" w:rsidP="002F3A85">
      <w:pPr>
        <w:pStyle w:val="berschrift3"/>
        <w:rPr>
          <w:rFonts w:asciiTheme="minorHAnsi" w:hAnsiTheme="minorHAnsi" w:cstheme="minorHAnsi"/>
          <w:sz w:val="22"/>
          <w:szCs w:val="22"/>
        </w:rPr>
      </w:pPr>
      <w:bookmarkStart w:id="60" w:name="_Toc187258050"/>
      <w:r w:rsidRPr="00362A84">
        <w:rPr>
          <w:rFonts w:asciiTheme="minorHAnsi" w:hAnsiTheme="minorHAnsi" w:cstheme="minorHAnsi"/>
          <w:sz w:val="22"/>
          <w:szCs w:val="22"/>
        </w:rPr>
        <w:t>9.5.</w:t>
      </w:r>
      <w:r w:rsidR="00E60198" w:rsidRPr="00362A84">
        <w:rPr>
          <w:rFonts w:asciiTheme="minorHAnsi" w:hAnsiTheme="minorHAnsi" w:cstheme="minorHAnsi"/>
          <w:sz w:val="22"/>
          <w:szCs w:val="22"/>
        </w:rPr>
        <w:t>3</w:t>
      </w:r>
      <w:r w:rsidRPr="00362A84">
        <w:rPr>
          <w:rFonts w:asciiTheme="minorHAnsi" w:hAnsiTheme="minorHAnsi" w:cstheme="minorHAnsi"/>
          <w:sz w:val="22"/>
          <w:szCs w:val="22"/>
        </w:rPr>
        <w:t xml:space="preserve"> </w:t>
      </w:r>
      <w:r w:rsidR="00C958BB" w:rsidRPr="00362A84">
        <w:rPr>
          <w:rFonts w:asciiTheme="minorHAnsi" w:hAnsiTheme="minorHAnsi" w:cstheme="minorHAnsi"/>
          <w:sz w:val="22"/>
          <w:szCs w:val="22"/>
        </w:rPr>
        <w:t xml:space="preserve">Primarschule: </w:t>
      </w:r>
      <w:r w:rsidRPr="00362A84">
        <w:rPr>
          <w:rFonts w:asciiTheme="minorHAnsi" w:hAnsiTheme="minorHAnsi" w:cstheme="minorHAnsi"/>
          <w:sz w:val="22"/>
          <w:szCs w:val="22"/>
        </w:rPr>
        <w:t>Persönliche Arbeitsgeräte Pädagogische</w:t>
      </w:r>
      <w:r w:rsidR="00C958BB" w:rsidRPr="00362A84">
        <w:rPr>
          <w:rFonts w:asciiTheme="minorHAnsi" w:hAnsiTheme="minorHAnsi" w:cstheme="minorHAnsi"/>
          <w:sz w:val="22"/>
          <w:szCs w:val="22"/>
        </w:rPr>
        <w:t>r</w:t>
      </w:r>
      <w:r w:rsidRPr="00362A84">
        <w:rPr>
          <w:rFonts w:asciiTheme="minorHAnsi" w:hAnsiTheme="minorHAnsi" w:cstheme="minorHAnsi"/>
          <w:sz w:val="22"/>
          <w:szCs w:val="22"/>
        </w:rPr>
        <w:t xml:space="preserve"> </w:t>
      </w:r>
      <w:r w:rsidR="00C958BB" w:rsidRPr="00362A84">
        <w:rPr>
          <w:rFonts w:asciiTheme="minorHAnsi" w:hAnsiTheme="minorHAnsi" w:cstheme="minorHAnsi"/>
          <w:sz w:val="22"/>
          <w:szCs w:val="22"/>
        </w:rPr>
        <w:t>und</w:t>
      </w:r>
      <w:r w:rsidRPr="00362A84">
        <w:rPr>
          <w:rFonts w:asciiTheme="minorHAnsi" w:hAnsiTheme="minorHAnsi" w:cstheme="minorHAnsi"/>
          <w:sz w:val="22"/>
          <w:szCs w:val="22"/>
        </w:rPr>
        <w:t xml:space="preserve"> Technische</w:t>
      </w:r>
      <w:r w:rsidR="00C958BB" w:rsidRPr="00362A84">
        <w:rPr>
          <w:rFonts w:asciiTheme="minorHAnsi" w:hAnsiTheme="minorHAnsi" w:cstheme="minorHAnsi"/>
          <w:sz w:val="22"/>
          <w:szCs w:val="22"/>
        </w:rPr>
        <w:t>r</w:t>
      </w:r>
      <w:r w:rsidRPr="00362A84">
        <w:rPr>
          <w:rFonts w:asciiTheme="minorHAnsi" w:hAnsiTheme="minorHAnsi" w:cstheme="minorHAnsi"/>
          <w:sz w:val="22"/>
          <w:szCs w:val="22"/>
        </w:rPr>
        <w:t xml:space="preserve"> ICT-Support</w:t>
      </w:r>
      <w:bookmarkEnd w:id="60"/>
    </w:p>
    <w:p w14:paraId="03A2E0BE" w14:textId="77777777" w:rsidR="002F3A85" w:rsidRPr="00362A84" w:rsidRDefault="002F3A85" w:rsidP="002F3A85">
      <w:pPr>
        <w:jc w:val="both"/>
        <w:rPr>
          <w:rFonts w:asciiTheme="minorHAnsi" w:hAnsiTheme="minorHAnsi" w:cstheme="minorHAnsi"/>
          <w:sz w:val="22"/>
          <w:szCs w:val="22"/>
        </w:rPr>
      </w:pPr>
      <w:r w:rsidRPr="00362A84">
        <w:rPr>
          <w:rFonts w:asciiTheme="minorHAnsi" w:hAnsiTheme="minorHAnsi" w:cstheme="minorHAnsi"/>
          <w:sz w:val="22"/>
          <w:szCs w:val="22"/>
        </w:rPr>
        <w:br/>
        <w:t>Die pädagogischen Supportpersonen (PICTS) und technischen Supportpersonen (TICTS) nutzen ein persönliches Notebook (analog zu den pädagogischen Mitarbeitenden) für ihre Arbeit. Zusätzlich erhalten sie für Ihre Supportaufgaben und Software-Evaluationsaufgaben je ein Exemplar der bei den Schülerinnen und Schülern eingesetzten Geräte (ein Unterstufen-Tablet und ein Mittelstufen-Convertible).</w:t>
      </w:r>
    </w:p>
    <w:tbl>
      <w:tblPr>
        <w:tblStyle w:val="Tabellenraster"/>
        <w:tblW w:w="0" w:type="auto"/>
        <w:tblLook w:val="04A0" w:firstRow="1" w:lastRow="0" w:firstColumn="1" w:lastColumn="0" w:noHBand="0" w:noVBand="1"/>
      </w:tblPr>
      <w:tblGrid>
        <w:gridCol w:w="9062"/>
      </w:tblGrid>
      <w:tr w:rsidR="002F3A85" w:rsidRPr="00362A84" w14:paraId="51548B5C" w14:textId="77777777">
        <w:tc>
          <w:tcPr>
            <w:tcW w:w="9062" w:type="dxa"/>
            <w:shd w:val="clear" w:color="auto" w:fill="C6D9F1" w:themeFill="text2" w:themeFillTint="33"/>
          </w:tcPr>
          <w:p w14:paraId="1A94963E" w14:textId="32AB68E0" w:rsidR="002F3A85" w:rsidRPr="00362A84" w:rsidRDefault="002F3A85">
            <w:pPr>
              <w:jc w:val="center"/>
              <w:rPr>
                <w:rFonts w:asciiTheme="minorHAnsi" w:hAnsiTheme="minorHAnsi" w:cstheme="minorHAnsi"/>
                <w:b/>
                <w:bCs/>
                <w:sz w:val="22"/>
                <w:szCs w:val="22"/>
              </w:rPr>
            </w:pPr>
            <w:r w:rsidRPr="00362A84">
              <w:rPr>
                <w:rFonts w:asciiTheme="minorHAnsi" w:hAnsiTheme="minorHAnsi" w:cstheme="minorHAnsi"/>
                <w:b/>
                <w:bCs/>
                <w:sz w:val="22"/>
                <w:szCs w:val="22"/>
              </w:rPr>
              <w:t>Pädagogischer und Technischer ICT-Support</w:t>
            </w:r>
          </w:p>
        </w:tc>
      </w:tr>
      <w:tr w:rsidR="002F3A85" w:rsidRPr="00362A84" w14:paraId="52FE0157" w14:textId="77777777">
        <w:tc>
          <w:tcPr>
            <w:tcW w:w="9062" w:type="dxa"/>
            <w:shd w:val="clear" w:color="auto" w:fill="FFFFFF" w:themeFill="background1"/>
          </w:tcPr>
          <w:p w14:paraId="33732329" w14:textId="77777777" w:rsidR="002F3A85" w:rsidRPr="00362A84" w:rsidRDefault="002F3A85">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6318B475" w14:textId="77777777" w:rsidR="002F3A85" w:rsidRPr="00362A84" w:rsidRDefault="002F3A85">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58654D2" wp14:editId="3D7103E9">
                  <wp:extent cx="656492" cy="482482"/>
                  <wp:effectExtent l="0" t="0" r="0" b="0"/>
                  <wp:docPr id="169584372" name="Grafik 16958437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33AFD2CB" wp14:editId="7B3684B8">
                  <wp:extent cx="567812" cy="575425"/>
                  <wp:effectExtent l="0" t="0" r="3810" b="0"/>
                  <wp:docPr id="1985341035" name="Grafik 1985341035"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2631" name="Grafik 145682631" descr="A tablet with a logo&#10;&#10;Description automatically generated"/>
                          <pic:cNvPicPr/>
                        </pic:nvPicPr>
                        <pic:blipFill rotWithShape="1">
                          <a:blip r:embed="rId15">
                            <a:extLst>
                              <a:ext uri="{28A0092B-C50C-407E-A947-70E740481C1C}">
                                <a14:useLocalDpi xmlns:a14="http://schemas.microsoft.com/office/drawing/2010/main" val="0"/>
                              </a:ext>
                            </a:extLst>
                          </a:blip>
                          <a:srcRect r="30601"/>
                          <a:stretch/>
                        </pic:blipFill>
                        <pic:spPr bwMode="auto">
                          <a:xfrm>
                            <a:off x="0" y="0"/>
                            <a:ext cx="568844" cy="576470"/>
                          </a:xfrm>
                          <a:prstGeom prst="rect">
                            <a:avLst/>
                          </a:prstGeom>
                          <a:ln>
                            <a:noFill/>
                          </a:ln>
                          <a:extLst>
                            <a:ext uri="{53640926-AAD7-44D8-BBD7-CCE9431645EC}">
                              <a14:shadowObscured xmlns:a14="http://schemas.microsoft.com/office/drawing/2010/main"/>
                            </a:ext>
                          </a:extLst>
                        </pic:spPr>
                      </pic:pic>
                    </a:graphicData>
                  </a:graphic>
                </wp:inline>
              </w:drawing>
            </w:r>
            <w:r w:rsidRPr="00362A84">
              <w:rPr>
                <w:rFonts w:asciiTheme="minorHAnsi" w:hAnsiTheme="minorHAnsi" w:cstheme="minorHAnsi"/>
                <w:sz w:val="22"/>
                <w:szCs w:val="22"/>
              </w:rPr>
              <w:t xml:space="preserve">     </w:t>
            </w:r>
            <w:r w:rsidRPr="00362A84">
              <w:rPr>
                <w:rFonts w:asciiTheme="minorHAnsi" w:hAnsiTheme="minorHAnsi" w:cstheme="minorHAnsi"/>
                <w:noProof/>
                <w:sz w:val="22"/>
                <w:szCs w:val="22"/>
              </w:rPr>
              <w:drawing>
                <wp:inline distT="0" distB="0" distL="0" distR="0" wp14:anchorId="758E71EA" wp14:editId="74B50D93">
                  <wp:extent cx="646328" cy="533400"/>
                  <wp:effectExtent l="0" t="0" r="1905" b="0"/>
                  <wp:docPr id="591913697" name="Grafik 591913697"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rafik 166" descr="A child with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p>
          <w:p w14:paraId="45CFE12B" w14:textId="77777777" w:rsidR="002F3A85" w:rsidRPr="00362A84" w:rsidRDefault="002F3A85">
            <w:pPr>
              <w:jc w:val="center"/>
              <w:rPr>
                <w:rFonts w:asciiTheme="minorHAnsi" w:hAnsiTheme="minorHAnsi" w:cstheme="minorHAnsi"/>
                <w:sz w:val="22"/>
                <w:szCs w:val="22"/>
              </w:rPr>
            </w:pPr>
          </w:p>
        </w:tc>
      </w:tr>
    </w:tbl>
    <w:p w14:paraId="2123899B" w14:textId="77777777" w:rsidR="00C958BB" w:rsidRPr="00362A84" w:rsidRDefault="00C958BB">
      <w:pPr>
        <w:rPr>
          <w:rFonts w:asciiTheme="minorHAnsi" w:hAnsiTheme="minorHAnsi" w:cstheme="minorHAnsi"/>
          <w:sz w:val="22"/>
          <w:szCs w:val="22"/>
        </w:rPr>
      </w:pPr>
    </w:p>
    <w:p w14:paraId="11D26A23" w14:textId="444B5818" w:rsidR="00C958BB" w:rsidRPr="00362A84" w:rsidRDefault="00C958BB" w:rsidP="00C958BB">
      <w:pPr>
        <w:pStyle w:val="berschrift3"/>
        <w:rPr>
          <w:rFonts w:asciiTheme="minorHAnsi" w:hAnsiTheme="minorHAnsi" w:cstheme="minorHAnsi"/>
          <w:sz w:val="22"/>
          <w:szCs w:val="22"/>
        </w:rPr>
      </w:pPr>
      <w:bookmarkStart w:id="61" w:name="_Toc187258051"/>
      <w:r w:rsidRPr="00362A84">
        <w:rPr>
          <w:rFonts w:asciiTheme="minorHAnsi" w:hAnsiTheme="minorHAnsi" w:cstheme="minorHAnsi"/>
          <w:sz w:val="22"/>
          <w:szCs w:val="22"/>
        </w:rPr>
        <w:t xml:space="preserve">9.5.4 Primarschule: </w:t>
      </w:r>
      <w:r w:rsidR="006227EC" w:rsidRPr="00362A84">
        <w:rPr>
          <w:rFonts w:asciiTheme="minorHAnsi" w:hAnsiTheme="minorHAnsi" w:cstheme="minorHAnsi"/>
          <w:sz w:val="22"/>
          <w:szCs w:val="22"/>
        </w:rPr>
        <w:t>Unpersönliche</w:t>
      </w:r>
      <w:r w:rsidRPr="00362A84">
        <w:rPr>
          <w:rFonts w:asciiTheme="minorHAnsi" w:hAnsiTheme="minorHAnsi" w:cstheme="minorHAnsi"/>
          <w:sz w:val="22"/>
          <w:szCs w:val="22"/>
        </w:rPr>
        <w:t xml:space="preserve"> Arbeitsgeräte für Vikarinnen und Vikare</w:t>
      </w:r>
      <w:bookmarkEnd w:id="61"/>
    </w:p>
    <w:p w14:paraId="503E8858" w14:textId="1980578E" w:rsidR="00C958BB" w:rsidRPr="00362A84" w:rsidRDefault="00C958BB"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4C60C018" w:rsidRPr="00362A84">
        <w:rPr>
          <w:rFonts w:asciiTheme="minorHAnsi" w:hAnsiTheme="minorHAnsi" w:cstheme="minorHAnsi"/>
          <w:sz w:val="22"/>
          <w:szCs w:val="22"/>
        </w:rPr>
        <w:t xml:space="preserve">Die Schulleitung kann den </w:t>
      </w:r>
      <w:r w:rsidR="52607FEB" w:rsidRPr="00362A84">
        <w:rPr>
          <w:rFonts w:asciiTheme="minorHAnsi" w:hAnsiTheme="minorHAnsi" w:cstheme="minorHAnsi"/>
          <w:sz w:val="22"/>
          <w:szCs w:val="22"/>
        </w:rPr>
        <w:t>Vikarinnen und Vikaren ein Vikariats-Notebook (analog Kap. 9.5.1)</w:t>
      </w:r>
      <w:r w:rsidR="4C60C018" w:rsidRPr="00362A84">
        <w:rPr>
          <w:rFonts w:asciiTheme="minorHAnsi" w:hAnsiTheme="minorHAnsi" w:cstheme="minorHAnsi"/>
          <w:sz w:val="22"/>
          <w:szCs w:val="22"/>
        </w:rPr>
        <w:t xml:space="preserve"> aushändigen</w:t>
      </w:r>
      <w:r w:rsidR="52607FEB" w:rsidRPr="00362A84">
        <w:rPr>
          <w:rFonts w:asciiTheme="minorHAnsi" w:hAnsiTheme="minorHAnsi" w:cstheme="minorHAnsi"/>
          <w:sz w:val="22"/>
          <w:szCs w:val="22"/>
        </w:rPr>
        <w:t xml:space="preserve">. </w:t>
      </w:r>
      <w:r w:rsidR="4C60C018" w:rsidRPr="00362A84">
        <w:rPr>
          <w:rFonts w:asciiTheme="minorHAnsi" w:hAnsiTheme="minorHAnsi" w:cstheme="minorHAnsi"/>
          <w:sz w:val="22"/>
          <w:szCs w:val="22"/>
        </w:rPr>
        <w:t>J</w:t>
      </w:r>
      <w:r w:rsidR="52607FEB" w:rsidRPr="00362A84">
        <w:rPr>
          <w:rFonts w:asciiTheme="minorHAnsi" w:hAnsiTheme="minorHAnsi" w:cstheme="minorHAnsi"/>
          <w:sz w:val="22"/>
          <w:szCs w:val="22"/>
        </w:rPr>
        <w:t xml:space="preserve">eder Schuleinheit </w:t>
      </w:r>
      <w:r w:rsidR="4C60C018" w:rsidRPr="00362A84">
        <w:rPr>
          <w:rFonts w:asciiTheme="minorHAnsi" w:hAnsiTheme="minorHAnsi" w:cstheme="minorHAnsi"/>
          <w:sz w:val="22"/>
          <w:szCs w:val="22"/>
        </w:rPr>
        <w:t xml:space="preserve">steht eine gemäss Schulhausgrössen </w:t>
      </w:r>
      <w:r w:rsidR="52607FEB" w:rsidRPr="00362A84">
        <w:rPr>
          <w:rFonts w:asciiTheme="minorHAnsi" w:hAnsiTheme="minorHAnsi" w:cstheme="minorHAnsi"/>
          <w:sz w:val="22"/>
          <w:szCs w:val="22"/>
        </w:rPr>
        <w:t xml:space="preserve">definierte Anzahl </w:t>
      </w:r>
      <w:r w:rsidR="2FDD66C4" w:rsidRPr="00362A84">
        <w:rPr>
          <w:rFonts w:asciiTheme="minorHAnsi" w:hAnsiTheme="minorHAnsi" w:cstheme="minorHAnsi"/>
          <w:sz w:val="22"/>
          <w:szCs w:val="22"/>
        </w:rPr>
        <w:t xml:space="preserve">(2-6) </w:t>
      </w:r>
      <w:r w:rsidR="52607FEB" w:rsidRPr="00362A84">
        <w:rPr>
          <w:rFonts w:asciiTheme="minorHAnsi" w:hAnsiTheme="minorHAnsi" w:cstheme="minorHAnsi"/>
          <w:sz w:val="22"/>
          <w:szCs w:val="22"/>
        </w:rPr>
        <w:t xml:space="preserve">Vikariats-Notebooks zur Verfügung. Diese Geräte sind nicht personifiziert </w:t>
      </w:r>
      <w:r w:rsidR="4C60C018" w:rsidRPr="00362A84">
        <w:rPr>
          <w:rFonts w:asciiTheme="minorHAnsi" w:hAnsiTheme="minorHAnsi" w:cstheme="minorHAnsi"/>
          <w:sz w:val="22"/>
          <w:szCs w:val="22"/>
        </w:rPr>
        <w:t>und werden direkt durch die Schulleitung mit speziellen Vikariats-Accounts verwaltet (die Schulleitung ordnet die Accounts den Benutzern zu, da Vikariate kurzfristig entstehen).</w:t>
      </w:r>
      <w:r w:rsidR="2FDD66C4" w:rsidRPr="00362A84">
        <w:rPr>
          <w:rFonts w:asciiTheme="minorHAnsi" w:hAnsiTheme="minorHAnsi" w:cstheme="minorHAnsi"/>
          <w:sz w:val="22"/>
          <w:szCs w:val="22"/>
        </w:rPr>
        <w:t xml:space="preserve"> Damit wird sichergestellt, dass Vikarinnen und Vikare zeitnah einen funktionierenden Zugang auf die ICT-Infrastruktur der Schule haben.</w:t>
      </w:r>
    </w:p>
    <w:tbl>
      <w:tblPr>
        <w:tblStyle w:val="Tabellenraster"/>
        <w:tblW w:w="0" w:type="auto"/>
        <w:tblLook w:val="04A0" w:firstRow="1" w:lastRow="0" w:firstColumn="1" w:lastColumn="0" w:noHBand="0" w:noVBand="1"/>
      </w:tblPr>
      <w:tblGrid>
        <w:gridCol w:w="9062"/>
      </w:tblGrid>
      <w:tr w:rsidR="00C958BB" w:rsidRPr="00362A84" w14:paraId="783238EF" w14:textId="77777777">
        <w:tc>
          <w:tcPr>
            <w:tcW w:w="9062" w:type="dxa"/>
            <w:shd w:val="clear" w:color="auto" w:fill="C6D9F1" w:themeFill="text2" w:themeFillTint="33"/>
          </w:tcPr>
          <w:p w14:paraId="0A018AB0" w14:textId="15336EFD" w:rsidR="00C958BB" w:rsidRPr="00362A84" w:rsidRDefault="00C958BB">
            <w:pPr>
              <w:jc w:val="center"/>
              <w:rPr>
                <w:rFonts w:asciiTheme="minorHAnsi" w:hAnsiTheme="minorHAnsi" w:cstheme="minorHAnsi"/>
                <w:b/>
                <w:bCs/>
                <w:sz w:val="22"/>
                <w:szCs w:val="22"/>
              </w:rPr>
            </w:pPr>
            <w:r w:rsidRPr="00362A84">
              <w:rPr>
                <w:rFonts w:asciiTheme="minorHAnsi" w:hAnsiTheme="minorHAnsi" w:cstheme="minorHAnsi"/>
                <w:b/>
                <w:bCs/>
                <w:sz w:val="22"/>
                <w:szCs w:val="22"/>
              </w:rPr>
              <w:t>Vikarinnen und Vikare</w:t>
            </w:r>
          </w:p>
        </w:tc>
      </w:tr>
      <w:tr w:rsidR="00C958BB" w:rsidRPr="00362A84" w14:paraId="6CDD8478" w14:textId="77777777">
        <w:tc>
          <w:tcPr>
            <w:tcW w:w="9062" w:type="dxa"/>
            <w:shd w:val="clear" w:color="auto" w:fill="FFFFFF" w:themeFill="background1"/>
          </w:tcPr>
          <w:p w14:paraId="39BF0F1A" w14:textId="77777777" w:rsidR="00C958BB" w:rsidRPr="00362A84" w:rsidRDefault="00C958BB">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71B33009" w14:textId="23AC1D13" w:rsidR="00C958BB" w:rsidRPr="00362A84" w:rsidRDefault="00C958BB">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7469F8F" wp14:editId="6B642310">
                  <wp:extent cx="656492" cy="482482"/>
                  <wp:effectExtent l="0" t="0" r="0" b="0"/>
                  <wp:docPr id="255742062" name="Grafik 25574206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p w14:paraId="0246B013" w14:textId="77777777" w:rsidR="00C958BB" w:rsidRPr="00362A84" w:rsidRDefault="00C958BB">
            <w:pPr>
              <w:jc w:val="center"/>
              <w:rPr>
                <w:rFonts w:asciiTheme="minorHAnsi" w:hAnsiTheme="minorHAnsi" w:cstheme="minorHAnsi"/>
                <w:sz w:val="22"/>
                <w:szCs w:val="22"/>
              </w:rPr>
            </w:pPr>
          </w:p>
        </w:tc>
      </w:tr>
    </w:tbl>
    <w:p w14:paraId="092FD8F3" w14:textId="77777777" w:rsidR="00C958BB" w:rsidRPr="00362A84" w:rsidRDefault="00C958BB" w:rsidP="00C958BB">
      <w:pPr>
        <w:jc w:val="both"/>
        <w:rPr>
          <w:rFonts w:asciiTheme="minorHAnsi" w:hAnsiTheme="minorHAnsi" w:cstheme="minorHAnsi"/>
          <w:i/>
          <w:iCs/>
          <w:sz w:val="22"/>
          <w:szCs w:val="22"/>
        </w:rPr>
      </w:pPr>
    </w:p>
    <w:p w14:paraId="0BA2954F" w14:textId="02E0A6BB" w:rsidR="00C958BB" w:rsidRPr="00362A84" w:rsidRDefault="00C958BB" w:rsidP="00C958BB">
      <w:pPr>
        <w:jc w:val="both"/>
        <w:rPr>
          <w:rFonts w:asciiTheme="minorHAnsi" w:hAnsiTheme="minorHAnsi" w:cstheme="minorHAnsi"/>
          <w:i/>
          <w:iCs/>
          <w:sz w:val="22"/>
          <w:szCs w:val="22"/>
        </w:rPr>
      </w:pPr>
    </w:p>
    <w:p w14:paraId="55E9801D" w14:textId="6B62C716" w:rsidR="002F3A85" w:rsidRPr="00362A84" w:rsidRDefault="002F3A85">
      <w:pPr>
        <w:rPr>
          <w:rFonts w:asciiTheme="minorHAnsi" w:hAnsiTheme="minorHAnsi" w:cstheme="minorHAnsi"/>
          <w:sz w:val="22"/>
          <w:szCs w:val="22"/>
        </w:rPr>
      </w:pPr>
      <w:r w:rsidRPr="00362A84">
        <w:rPr>
          <w:rFonts w:asciiTheme="minorHAnsi" w:hAnsiTheme="minorHAnsi" w:cstheme="minorHAnsi"/>
          <w:sz w:val="22"/>
          <w:szCs w:val="22"/>
        </w:rPr>
        <w:br w:type="page"/>
      </w:r>
    </w:p>
    <w:p w14:paraId="487B9ADC" w14:textId="77777777" w:rsidR="00531907" w:rsidRPr="00362A84" w:rsidRDefault="00531907" w:rsidP="00531907">
      <w:pPr>
        <w:rPr>
          <w:rFonts w:asciiTheme="minorHAnsi" w:hAnsiTheme="minorHAnsi" w:cstheme="minorHAnsi"/>
          <w:sz w:val="22"/>
          <w:szCs w:val="22"/>
        </w:rPr>
      </w:pPr>
    </w:p>
    <w:p w14:paraId="3EF718F7" w14:textId="37A3367B" w:rsidR="00104C13" w:rsidRPr="00362A84" w:rsidRDefault="00104C13" w:rsidP="00104C13">
      <w:pPr>
        <w:pStyle w:val="berschrift3"/>
        <w:rPr>
          <w:rFonts w:asciiTheme="minorHAnsi" w:hAnsiTheme="minorHAnsi" w:cstheme="minorHAnsi"/>
          <w:sz w:val="22"/>
          <w:szCs w:val="22"/>
        </w:rPr>
      </w:pPr>
      <w:bookmarkStart w:id="62" w:name="_Toc187258052"/>
      <w:r w:rsidRPr="00362A84">
        <w:rPr>
          <w:rFonts w:asciiTheme="minorHAnsi" w:hAnsiTheme="minorHAnsi" w:cstheme="minorHAnsi"/>
          <w:sz w:val="22"/>
          <w:szCs w:val="22"/>
        </w:rPr>
        <w:t>9.5.</w:t>
      </w:r>
      <w:r w:rsidR="00326DF6" w:rsidRPr="00362A84">
        <w:rPr>
          <w:rFonts w:asciiTheme="minorHAnsi" w:hAnsiTheme="minorHAnsi" w:cstheme="minorHAnsi"/>
          <w:sz w:val="22"/>
          <w:szCs w:val="22"/>
        </w:rPr>
        <w:t>5</w:t>
      </w:r>
      <w:r w:rsidRPr="00362A84">
        <w:rPr>
          <w:rFonts w:asciiTheme="minorHAnsi" w:hAnsiTheme="minorHAnsi" w:cstheme="minorHAnsi"/>
          <w:sz w:val="22"/>
          <w:szCs w:val="22"/>
        </w:rPr>
        <w:t xml:space="preserve"> </w:t>
      </w:r>
      <w:r w:rsidR="00326DF6" w:rsidRPr="00362A84">
        <w:rPr>
          <w:rFonts w:asciiTheme="minorHAnsi" w:hAnsiTheme="minorHAnsi" w:cstheme="minorHAnsi"/>
          <w:sz w:val="22"/>
          <w:szCs w:val="22"/>
        </w:rPr>
        <w:t xml:space="preserve">Primarschule: </w:t>
      </w:r>
      <w:r w:rsidRPr="00362A84">
        <w:rPr>
          <w:rFonts w:asciiTheme="minorHAnsi" w:hAnsiTheme="minorHAnsi" w:cstheme="minorHAnsi"/>
          <w:sz w:val="22"/>
          <w:szCs w:val="22"/>
        </w:rPr>
        <w:t>Persönliche Arbeitsgeräte für Schulleitung und Schulleitungsassistenz</w:t>
      </w:r>
      <w:bookmarkEnd w:id="62"/>
    </w:p>
    <w:p w14:paraId="01B25D39" w14:textId="5A8989D9" w:rsidR="00104C13" w:rsidRPr="00362A84" w:rsidRDefault="00104C13" w:rsidP="00104C13">
      <w:pPr>
        <w:jc w:val="both"/>
        <w:rPr>
          <w:rFonts w:asciiTheme="minorHAnsi" w:hAnsiTheme="minorHAnsi" w:cstheme="minorHAnsi"/>
          <w:sz w:val="22"/>
          <w:szCs w:val="22"/>
        </w:rPr>
      </w:pPr>
      <w:r w:rsidRPr="00362A84">
        <w:rPr>
          <w:rFonts w:asciiTheme="minorHAnsi" w:hAnsiTheme="minorHAnsi" w:cstheme="minorHAnsi"/>
          <w:sz w:val="22"/>
          <w:szCs w:val="22"/>
        </w:rPr>
        <w:br/>
        <w:t xml:space="preserve">Jeder Schulleitungsperson und jeder Schulleitungsassistenz steht ein persönliches </w:t>
      </w:r>
      <w:r w:rsidR="00476F55" w:rsidRPr="00362A84">
        <w:rPr>
          <w:rFonts w:asciiTheme="minorHAnsi" w:hAnsiTheme="minorHAnsi" w:cstheme="minorHAnsi"/>
          <w:sz w:val="22"/>
          <w:szCs w:val="22"/>
        </w:rPr>
        <w:t xml:space="preserve">Notebook </w:t>
      </w:r>
      <w:r w:rsidR="00E60198" w:rsidRPr="00362A84">
        <w:rPr>
          <w:rFonts w:asciiTheme="minorHAnsi" w:hAnsiTheme="minorHAnsi" w:cstheme="minorHAnsi"/>
          <w:sz w:val="22"/>
          <w:szCs w:val="22"/>
        </w:rPr>
        <w:t>(analog Kap. 9.5.1)</w:t>
      </w:r>
      <w:r w:rsidRPr="00362A84">
        <w:rPr>
          <w:rFonts w:asciiTheme="minorHAnsi" w:hAnsiTheme="minorHAnsi" w:cstheme="minorHAnsi"/>
          <w:sz w:val="22"/>
          <w:szCs w:val="22"/>
        </w:rPr>
        <w:t xml:space="preserve"> für ihre Arbeit zur Verfügung.</w:t>
      </w:r>
    </w:p>
    <w:tbl>
      <w:tblPr>
        <w:tblStyle w:val="Tabellenraster"/>
        <w:tblW w:w="0" w:type="auto"/>
        <w:tblLook w:val="04A0" w:firstRow="1" w:lastRow="0" w:firstColumn="1" w:lastColumn="0" w:noHBand="0" w:noVBand="1"/>
      </w:tblPr>
      <w:tblGrid>
        <w:gridCol w:w="9062"/>
      </w:tblGrid>
      <w:tr w:rsidR="00104C13" w:rsidRPr="00362A84" w14:paraId="5FCF2F47" w14:textId="77777777">
        <w:tc>
          <w:tcPr>
            <w:tcW w:w="9062" w:type="dxa"/>
            <w:shd w:val="clear" w:color="auto" w:fill="C6D9F1" w:themeFill="text2" w:themeFillTint="33"/>
          </w:tcPr>
          <w:p w14:paraId="25A5AC49" w14:textId="4D38DE1D" w:rsidR="00104C13" w:rsidRPr="00362A84" w:rsidRDefault="00104C13">
            <w:pPr>
              <w:jc w:val="center"/>
              <w:rPr>
                <w:rFonts w:asciiTheme="minorHAnsi" w:hAnsiTheme="minorHAnsi" w:cstheme="minorHAnsi"/>
                <w:b/>
                <w:bCs/>
                <w:sz w:val="22"/>
                <w:szCs w:val="22"/>
              </w:rPr>
            </w:pPr>
            <w:r w:rsidRPr="00362A84">
              <w:rPr>
                <w:rFonts w:asciiTheme="minorHAnsi" w:hAnsiTheme="minorHAnsi" w:cstheme="minorHAnsi"/>
                <w:b/>
                <w:bCs/>
                <w:sz w:val="22"/>
                <w:szCs w:val="22"/>
              </w:rPr>
              <w:t>Schulleitung und Schulleitungsassistenz</w:t>
            </w:r>
          </w:p>
        </w:tc>
      </w:tr>
      <w:tr w:rsidR="00104C13" w:rsidRPr="00362A84" w14:paraId="5DD8A628" w14:textId="77777777">
        <w:tc>
          <w:tcPr>
            <w:tcW w:w="9062" w:type="dxa"/>
            <w:shd w:val="clear" w:color="auto" w:fill="FFFFFF" w:themeFill="background1"/>
          </w:tcPr>
          <w:p w14:paraId="2A55B0ED" w14:textId="77777777" w:rsidR="00104C13" w:rsidRPr="00362A84" w:rsidRDefault="00104C13">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347150C9" w14:textId="77777777" w:rsidR="00104C13" w:rsidRPr="00362A84" w:rsidRDefault="00104C13">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9135787" wp14:editId="3611B487">
                  <wp:extent cx="656492" cy="482482"/>
                  <wp:effectExtent l="0" t="0" r="0" b="0"/>
                  <wp:docPr id="1564826483" name="Grafik 1564826483"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p w14:paraId="7A34FCF1" w14:textId="77777777" w:rsidR="00104C13" w:rsidRPr="00362A84" w:rsidRDefault="00104C13">
            <w:pPr>
              <w:jc w:val="center"/>
              <w:rPr>
                <w:rFonts w:asciiTheme="minorHAnsi" w:hAnsiTheme="minorHAnsi" w:cstheme="minorHAnsi"/>
                <w:sz w:val="22"/>
                <w:szCs w:val="22"/>
              </w:rPr>
            </w:pPr>
          </w:p>
        </w:tc>
      </w:tr>
    </w:tbl>
    <w:p w14:paraId="5B6B2911" w14:textId="77777777" w:rsidR="00104C13" w:rsidRPr="00362A84" w:rsidRDefault="00104C13" w:rsidP="00104C13">
      <w:pPr>
        <w:rPr>
          <w:rFonts w:asciiTheme="minorHAnsi" w:hAnsiTheme="minorHAnsi" w:cstheme="minorHAnsi"/>
          <w:sz w:val="22"/>
          <w:szCs w:val="22"/>
        </w:rPr>
      </w:pPr>
    </w:p>
    <w:p w14:paraId="2263885C" w14:textId="105CE96F" w:rsidR="00104C13" w:rsidRPr="00362A84" w:rsidRDefault="00104C13" w:rsidP="00104C13">
      <w:pPr>
        <w:pStyle w:val="berschrift3"/>
        <w:rPr>
          <w:rFonts w:asciiTheme="minorHAnsi" w:hAnsiTheme="minorHAnsi" w:cstheme="minorHAnsi"/>
          <w:sz w:val="22"/>
          <w:szCs w:val="22"/>
        </w:rPr>
      </w:pPr>
      <w:bookmarkStart w:id="63" w:name="_Toc187258053"/>
      <w:r w:rsidRPr="00362A84">
        <w:rPr>
          <w:rFonts w:asciiTheme="minorHAnsi" w:hAnsiTheme="minorHAnsi" w:cstheme="minorHAnsi"/>
          <w:sz w:val="22"/>
          <w:szCs w:val="22"/>
        </w:rPr>
        <w:t>9.5.</w:t>
      </w:r>
      <w:r w:rsidR="00326DF6" w:rsidRPr="00362A84">
        <w:rPr>
          <w:rFonts w:asciiTheme="minorHAnsi" w:hAnsiTheme="minorHAnsi" w:cstheme="minorHAnsi"/>
          <w:sz w:val="22"/>
          <w:szCs w:val="22"/>
        </w:rPr>
        <w:t>6</w:t>
      </w:r>
      <w:r w:rsidRPr="00362A84">
        <w:rPr>
          <w:rFonts w:asciiTheme="minorHAnsi" w:hAnsiTheme="minorHAnsi" w:cstheme="minorHAnsi"/>
          <w:sz w:val="22"/>
          <w:szCs w:val="22"/>
        </w:rPr>
        <w:t xml:space="preserve"> </w:t>
      </w:r>
      <w:r w:rsidR="00326DF6" w:rsidRPr="00362A84">
        <w:rPr>
          <w:rFonts w:asciiTheme="minorHAnsi" w:hAnsiTheme="minorHAnsi" w:cstheme="minorHAnsi"/>
          <w:sz w:val="22"/>
          <w:szCs w:val="22"/>
        </w:rPr>
        <w:t xml:space="preserve">Primarschule: </w:t>
      </w:r>
      <w:r w:rsidRPr="00362A84">
        <w:rPr>
          <w:rFonts w:asciiTheme="minorHAnsi" w:hAnsiTheme="minorHAnsi" w:cstheme="minorHAnsi"/>
          <w:sz w:val="22"/>
          <w:szCs w:val="22"/>
        </w:rPr>
        <w:t>Persönliche Arbeitsgeräte für den Hausdienst</w:t>
      </w:r>
      <w:bookmarkEnd w:id="63"/>
    </w:p>
    <w:p w14:paraId="5F72E98B" w14:textId="0DF68C50" w:rsidR="00104C13" w:rsidRPr="00362A84" w:rsidRDefault="00104C13" w:rsidP="00104C13">
      <w:pPr>
        <w:jc w:val="both"/>
        <w:rPr>
          <w:rFonts w:asciiTheme="minorHAnsi" w:hAnsiTheme="minorHAnsi" w:cstheme="minorHAnsi"/>
          <w:sz w:val="22"/>
          <w:szCs w:val="22"/>
        </w:rPr>
      </w:pPr>
      <w:r w:rsidRPr="00362A84">
        <w:rPr>
          <w:rFonts w:asciiTheme="minorHAnsi" w:hAnsiTheme="minorHAnsi" w:cstheme="minorHAnsi"/>
          <w:sz w:val="22"/>
          <w:szCs w:val="22"/>
        </w:rPr>
        <w:br/>
      </w:r>
      <w:r w:rsidR="00476F55" w:rsidRPr="00362A84">
        <w:rPr>
          <w:rFonts w:asciiTheme="minorHAnsi" w:hAnsiTheme="minorHAnsi" w:cstheme="minorHAnsi"/>
          <w:sz w:val="22"/>
          <w:szCs w:val="22"/>
        </w:rPr>
        <w:t xml:space="preserve">Den Hauswarten steht ein </w:t>
      </w:r>
      <w:r w:rsidRPr="00362A84">
        <w:rPr>
          <w:rFonts w:asciiTheme="minorHAnsi" w:hAnsiTheme="minorHAnsi" w:cstheme="minorHAnsi"/>
          <w:sz w:val="22"/>
          <w:szCs w:val="22"/>
        </w:rPr>
        <w:t>persönliches</w:t>
      </w:r>
      <w:r w:rsidR="00476F55" w:rsidRPr="00362A84">
        <w:rPr>
          <w:rFonts w:asciiTheme="minorHAnsi" w:hAnsiTheme="minorHAnsi" w:cstheme="minorHAnsi"/>
          <w:sz w:val="22"/>
          <w:szCs w:val="22"/>
        </w:rPr>
        <w:t xml:space="preserve"> Notebook </w:t>
      </w:r>
      <w:r w:rsidR="00E60198" w:rsidRPr="00362A84">
        <w:rPr>
          <w:rFonts w:asciiTheme="minorHAnsi" w:hAnsiTheme="minorHAnsi" w:cstheme="minorHAnsi"/>
          <w:sz w:val="22"/>
          <w:szCs w:val="22"/>
        </w:rPr>
        <w:t xml:space="preserve">(analog Kap. 9.5.1) </w:t>
      </w:r>
      <w:r w:rsidRPr="00362A84">
        <w:rPr>
          <w:rFonts w:asciiTheme="minorHAnsi" w:hAnsiTheme="minorHAnsi" w:cstheme="minorHAnsi"/>
          <w:sz w:val="22"/>
          <w:szCs w:val="22"/>
        </w:rPr>
        <w:t>für ihre Arbeit zur Verfügung.</w:t>
      </w:r>
    </w:p>
    <w:tbl>
      <w:tblPr>
        <w:tblStyle w:val="Tabellenraster"/>
        <w:tblW w:w="0" w:type="auto"/>
        <w:tblLook w:val="04A0" w:firstRow="1" w:lastRow="0" w:firstColumn="1" w:lastColumn="0" w:noHBand="0" w:noVBand="1"/>
      </w:tblPr>
      <w:tblGrid>
        <w:gridCol w:w="9062"/>
      </w:tblGrid>
      <w:tr w:rsidR="00104C13" w:rsidRPr="00362A84" w14:paraId="14AFB8AF" w14:textId="77777777">
        <w:tc>
          <w:tcPr>
            <w:tcW w:w="9062" w:type="dxa"/>
            <w:shd w:val="clear" w:color="auto" w:fill="C6D9F1" w:themeFill="text2" w:themeFillTint="33"/>
          </w:tcPr>
          <w:p w14:paraId="56765535" w14:textId="3CF6B0B0" w:rsidR="00104C13" w:rsidRPr="00362A84" w:rsidRDefault="006A6ED2">
            <w:pPr>
              <w:jc w:val="center"/>
              <w:rPr>
                <w:rFonts w:asciiTheme="minorHAnsi" w:hAnsiTheme="minorHAnsi" w:cstheme="minorHAnsi"/>
                <w:b/>
                <w:bCs/>
                <w:sz w:val="22"/>
                <w:szCs w:val="22"/>
              </w:rPr>
            </w:pPr>
            <w:r w:rsidRPr="00362A84">
              <w:rPr>
                <w:rFonts w:asciiTheme="minorHAnsi" w:hAnsiTheme="minorHAnsi" w:cstheme="minorHAnsi"/>
                <w:b/>
                <w:bCs/>
                <w:sz w:val="22"/>
                <w:szCs w:val="22"/>
              </w:rPr>
              <w:t>Hausdienst</w:t>
            </w:r>
          </w:p>
        </w:tc>
      </w:tr>
      <w:tr w:rsidR="00104C13" w:rsidRPr="00362A84" w14:paraId="5A8ACC49" w14:textId="77777777">
        <w:tc>
          <w:tcPr>
            <w:tcW w:w="9062" w:type="dxa"/>
            <w:shd w:val="clear" w:color="auto" w:fill="FFFFFF" w:themeFill="background1"/>
          </w:tcPr>
          <w:p w14:paraId="344CD0AA" w14:textId="77777777" w:rsidR="00104C13" w:rsidRPr="00362A84" w:rsidRDefault="00104C13">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01EDE15A" w14:textId="77777777" w:rsidR="00104C13" w:rsidRPr="00362A84" w:rsidRDefault="00104C13">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E56E8D6" wp14:editId="272F2AE4">
                  <wp:extent cx="656492" cy="482482"/>
                  <wp:effectExtent l="0" t="0" r="0" b="0"/>
                  <wp:docPr id="1435199156" name="Grafik 1435199156"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p w14:paraId="1DEAFA23" w14:textId="77777777" w:rsidR="00104C13" w:rsidRPr="00362A84" w:rsidRDefault="00104C13">
            <w:pPr>
              <w:jc w:val="center"/>
              <w:rPr>
                <w:rFonts w:asciiTheme="minorHAnsi" w:hAnsiTheme="minorHAnsi" w:cstheme="minorHAnsi"/>
                <w:sz w:val="22"/>
                <w:szCs w:val="22"/>
              </w:rPr>
            </w:pPr>
          </w:p>
        </w:tc>
      </w:tr>
    </w:tbl>
    <w:p w14:paraId="19CBE683" w14:textId="6680A9D5" w:rsidR="00476F55" w:rsidRPr="00362A84" w:rsidRDefault="00476F55" w:rsidP="00104C13">
      <w:pPr>
        <w:rPr>
          <w:rFonts w:asciiTheme="minorHAnsi" w:hAnsiTheme="minorHAnsi" w:cstheme="minorHAnsi"/>
          <w:sz w:val="22"/>
          <w:szCs w:val="22"/>
        </w:rPr>
      </w:pPr>
    </w:p>
    <w:p w14:paraId="71004AE2" w14:textId="77777777" w:rsidR="00476F55" w:rsidRPr="00362A84" w:rsidRDefault="00476F55">
      <w:pPr>
        <w:rPr>
          <w:rFonts w:asciiTheme="minorHAnsi" w:hAnsiTheme="minorHAnsi" w:cstheme="minorHAnsi"/>
          <w:sz w:val="22"/>
          <w:szCs w:val="22"/>
        </w:rPr>
      </w:pPr>
      <w:r w:rsidRPr="00362A84">
        <w:rPr>
          <w:rFonts w:asciiTheme="minorHAnsi" w:hAnsiTheme="minorHAnsi" w:cstheme="minorHAnsi"/>
          <w:sz w:val="22"/>
          <w:szCs w:val="22"/>
        </w:rPr>
        <w:br w:type="page"/>
      </w:r>
    </w:p>
    <w:p w14:paraId="37CCE16C" w14:textId="77777777" w:rsidR="00476F55" w:rsidRPr="00362A84" w:rsidRDefault="00476F55" w:rsidP="00476F55">
      <w:pPr>
        <w:rPr>
          <w:rFonts w:asciiTheme="minorHAnsi" w:hAnsiTheme="minorHAnsi" w:cstheme="minorHAnsi"/>
          <w:sz w:val="22"/>
          <w:szCs w:val="22"/>
        </w:rPr>
      </w:pPr>
    </w:p>
    <w:p w14:paraId="157CA9A8" w14:textId="6848AF2C" w:rsidR="00BB0541" w:rsidRPr="00362A84" w:rsidRDefault="00BB0541" w:rsidP="00BB0541">
      <w:pPr>
        <w:pStyle w:val="berschrift3"/>
        <w:rPr>
          <w:rFonts w:asciiTheme="minorHAnsi" w:hAnsiTheme="minorHAnsi" w:cstheme="minorHAnsi"/>
          <w:sz w:val="22"/>
          <w:szCs w:val="22"/>
        </w:rPr>
      </w:pPr>
      <w:bookmarkStart w:id="64" w:name="_Toc187258054"/>
      <w:r w:rsidRPr="00362A84">
        <w:rPr>
          <w:rFonts w:asciiTheme="minorHAnsi" w:hAnsiTheme="minorHAnsi" w:cstheme="minorHAnsi"/>
          <w:sz w:val="22"/>
          <w:szCs w:val="22"/>
        </w:rPr>
        <w:t>9.5.</w:t>
      </w:r>
      <w:r w:rsidR="003572B8" w:rsidRPr="00362A84">
        <w:rPr>
          <w:rFonts w:asciiTheme="minorHAnsi" w:hAnsiTheme="minorHAnsi" w:cstheme="minorHAnsi"/>
          <w:sz w:val="22"/>
          <w:szCs w:val="22"/>
        </w:rPr>
        <w:t>7</w:t>
      </w:r>
      <w:r w:rsidRPr="00362A84">
        <w:rPr>
          <w:rFonts w:asciiTheme="minorHAnsi" w:hAnsiTheme="minorHAnsi" w:cstheme="minorHAnsi"/>
          <w:sz w:val="22"/>
          <w:szCs w:val="22"/>
        </w:rPr>
        <w:t xml:space="preserve"> </w:t>
      </w:r>
      <w:r w:rsidR="006C22F5" w:rsidRPr="00362A84">
        <w:rPr>
          <w:rFonts w:asciiTheme="minorHAnsi" w:hAnsiTheme="minorHAnsi" w:cstheme="minorHAnsi"/>
          <w:sz w:val="22"/>
          <w:szCs w:val="22"/>
        </w:rPr>
        <w:t xml:space="preserve">Schulergänzende Betreuung: </w:t>
      </w:r>
      <w:r w:rsidRPr="00362A84">
        <w:rPr>
          <w:rFonts w:asciiTheme="minorHAnsi" w:hAnsiTheme="minorHAnsi" w:cstheme="minorHAnsi"/>
          <w:sz w:val="22"/>
          <w:szCs w:val="22"/>
        </w:rPr>
        <w:t>Persönliche Arbeitsgeräte</w:t>
      </w:r>
      <w:r w:rsidR="008E33E4" w:rsidRPr="00362A84">
        <w:rPr>
          <w:rFonts w:asciiTheme="minorHAnsi" w:hAnsiTheme="minorHAnsi" w:cstheme="minorHAnsi"/>
          <w:sz w:val="22"/>
          <w:szCs w:val="22"/>
        </w:rPr>
        <w:t xml:space="preserve"> für </w:t>
      </w:r>
      <w:r w:rsidR="003572B8" w:rsidRPr="00362A84">
        <w:rPr>
          <w:rFonts w:asciiTheme="minorHAnsi" w:hAnsiTheme="minorHAnsi" w:cstheme="minorHAnsi"/>
          <w:sz w:val="22"/>
          <w:szCs w:val="22"/>
        </w:rPr>
        <w:t>Betriebsleitungen</w:t>
      </w:r>
      <w:bookmarkEnd w:id="64"/>
    </w:p>
    <w:p w14:paraId="6A85601B" w14:textId="6C5F7400" w:rsidR="00BB0541" w:rsidRPr="00362A84" w:rsidRDefault="00BB0541" w:rsidP="00BB0541">
      <w:pPr>
        <w:jc w:val="both"/>
        <w:rPr>
          <w:rFonts w:asciiTheme="minorHAnsi" w:hAnsiTheme="minorHAnsi" w:cstheme="minorHAnsi"/>
          <w:sz w:val="22"/>
          <w:szCs w:val="22"/>
        </w:rPr>
      </w:pPr>
      <w:r w:rsidRPr="00362A84">
        <w:rPr>
          <w:rFonts w:asciiTheme="minorHAnsi" w:hAnsiTheme="minorHAnsi" w:cstheme="minorHAnsi"/>
          <w:sz w:val="22"/>
          <w:szCs w:val="22"/>
        </w:rPr>
        <w:br/>
      </w:r>
      <w:r w:rsidR="008E33E4" w:rsidRPr="00362A84">
        <w:rPr>
          <w:rFonts w:asciiTheme="minorHAnsi" w:hAnsiTheme="minorHAnsi" w:cstheme="minorHAnsi"/>
          <w:sz w:val="22"/>
          <w:szCs w:val="22"/>
        </w:rPr>
        <w:t xml:space="preserve">Den </w:t>
      </w:r>
      <w:r w:rsidR="003572B8" w:rsidRPr="00362A84">
        <w:rPr>
          <w:rFonts w:asciiTheme="minorHAnsi" w:hAnsiTheme="minorHAnsi" w:cstheme="minorHAnsi"/>
          <w:sz w:val="22"/>
          <w:szCs w:val="22"/>
        </w:rPr>
        <w:t>Betriebsleitungen</w:t>
      </w:r>
      <w:r w:rsidR="008E33E4" w:rsidRPr="00362A84">
        <w:rPr>
          <w:rFonts w:asciiTheme="minorHAnsi" w:hAnsiTheme="minorHAnsi" w:cstheme="minorHAnsi"/>
          <w:sz w:val="22"/>
          <w:szCs w:val="22"/>
        </w:rPr>
        <w:t xml:space="preserve"> der Schulergänzenden Betreuung steht ein persönliches Notebook (analog Kap. 9.5.1) für ihre Arbeit zur Verfügung.</w:t>
      </w:r>
    </w:p>
    <w:tbl>
      <w:tblPr>
        <w:tblStyle w:val="Tabellenraster"/>
        <w:tblW w:w="0" w:type="auto"/>
        <w:tblLook w:val="04A0" w:firstRow="1" w:lastRow="0" w:firstColumn="1" w:lastColumn="0" w:noHBand="0" w:noVBand="1"/>
      </w:tblPr>
      <w:tblGrid>
        <w:gridCol w:w="9062"/>
      </w:tblGrid>
      <w:tr w:rsidR="00BB0541" w:rsidRPr="00362A84" w14:paraId="2E6BF122" w14:textId="77777777">
        <w:tc>
          <w:tcPr>
            <w:tcW w:w="9062" w:type="dxa"/>
            <w:shd w:val="clear" w:color="auto" w:fill="C6D9F1" w:themeFill="text2" w:themeFillTint="33"/>
          </w:tcPr>
          <w:p w14:paraId="19C4CFFE" w14:textId="54ADF2C8" w:rsidR="00BB0541" w:rsidRPr="00362A84" w:rsidRDefault="003572B8">
            <w:pPr>
              <w:jc w:val="center"/>
              <w:rPr>
                <w:rFonts w:asciiTheme="minorHAnsi" w:hAnsiTheme="minorHAnsi" w:cstheme="minorHAnsi"/>
                <w:b/>
                <w:bCs/>
                <w:sz w:val="22"/>
                <w:szCs w:val="22"/>
              </w:rPr>
            </w:pPr>
            <w:r w:rsidRPr="00362A84">
              <w:rPr>
                <w:rFonts w:asciiTheme="minorHAnsi" w:hAnsiTheme="minorHAnsi" w:cstheme="minorHAnsi"/>
                <w:b/>
                <w:bCs/>
                <w:sz w:val="22"/>
                <w:szCs w:val="22"/>
              </w:rPr>
              <w:t>Betriebsleitungen Schulergänzende Betreuung</w:t>
            </w:r>
          </w:p>
        </w:tc>
      </w:tr>
      <w:tr w:rsidR="00BB0541" w:rsidRPr="00362A84" w14:paraId="3DA6A884" w14:textId="77777777">
        <w:tc>
          <w:tcPr>
            <w:tcW w:w="9062" w:type="dxa"/>
            <w:shd w:val="clear" w:color="auto" w:fill="FFFFFF" w:themeFill="background1"/>
          </w:tcPr>
          <w:p w14:paraId="7E0E5F1E" w14:textId="77777777" w:rsidR="00BB0541" w:rsidRPr="00362A84" w:rsidRDefault="00BB0541">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7FF38E4A" w14:textId="266DC391" w:rsidR="00BB0541" w:rsidRPr="00362A84" w:rsidRDefault="00BB0541" w:rsidP="008E33E4">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6243590" wp14:editId="06278472">
                  <wp:extent cx="656492" cy="482482"/>
                  <wp:effectExtent l="0" t="0" r="0" b="0"/>
                  <wp:docPr id="1678857555" name="Grafik 1678857555"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008E33E4" w:rsidRPr="00362A84">
              <w:rPr>
                <w:rFonts w:asciiTheme="minorHAnsi" w:hAnsiTheme="minorHAnsi" w:cstheme="minorHAnsi"/>
                <w:sz w:val="22"/>
                <w:szCs w:val="22"/>
              </w:rPr>
              <w:br/>
            </w:r>
          </w:p>
        </w:tc>
      </w:tr>
    </w:tbl>
    <w:p w14:paraId="3D9B9EB4" w14:textId="77777777" w:rsidR="00BB0541" w:rsidRPr="00362A84" w:rsidRDefault="00BB0541" w:rsidP="00BB0541">
      <w:pPr>
        <w:rPr>
          <w:rFonts w:asciiTheme="minorHAnsi" w:hAnsiTheme="minorHAnsi" w:cstheme="minorHAnsi"/>
          <w:sz w:val="22"/>
          <w:szCs w:val="22"/>
        </w:rPr>
      </w:pPr>
    </w:p>
    <w:p w14:paraId="4A185953" w14:textId="0168E3A0" w:rsidR="00FB6735" w:rsidRPr="00362A84" w:rsidRDefault="00FB6735" w:rsidP="00FB6735">
      <w:pPr>
        <w:pStyle w:val="berschrift3"/>
        <w:rPr>
          <w:rFonts w:asciiTheme="minorHAnsi" w:hAnsiTheme="minorHAnsi" w:cstheme="minorHAnsi"/>
          <w:sz w:val="22"/>
          <w:szCs w:val="22"/>
        </w:rPr>
      </w:pPr>
      <w:bookmarkStart w:id="65" w:name="_Toc187258055"/>
      <w:r w:rsidRPr="00362A84">
        <w:rPr>
          <w:rFonts w:asciiTheme="minorHAnsi" w:hAnsiTheme="minorHAnsi" w:cstheme="minorHAnsi"/>
          <w:sz w:val="22"/>
          <w:szCs w:val="22"/>
        </w:rPr>
        <w:t xml:space="preserve">9.5.8 Schulergänzende Betreuung: Persönliche Arbeitsgeräte für </w:t>
      </w:r>
      <w:r w:rsidR="00FB0541" w:rsidRPr="00362A84">
        <w:rPr>
          <w:rFonts w:asciiTheme="minorHAnsi" w:hAnsiTheme="minorHAnsi" w:cstheme="minorHAnsi"/>
          <w:sz w:val="22"/>
          <w:szCs w:val="22"/>
        </w:rPr>
        <w:t>FaBe</w:t>
      </w:r>
      <w:bookmarkEnd w:id="65"/>
    </w:p>
    <w:p w14:paraId="232792B5" w14:textId="44FCA245" w:rsidR="00FB6735" w:rsidRPr="00362A84" w:rsidRDefault="00FB6735" w:rsidP="00FB6735">
      <w:pPr>
        <w:jc w:val="both"/>
        <w:rPr>
          <w:rFonts w:asciiTheme="minorHAnsi" w:hAnsiTheme="minorHAnsi" w:cstheme="minorHAnsi"/>
          <w:sz w:val="22"/>
          <w:szCs w:val="22"/>
        </w:rPr>
      </w:pPr>
      <w:r w:rsidRPr="00362A84">
        <w:rPr>
          <w:rFonts w:asciiTheme="minorHAnsi" w:hAnsiTheme="minorHAnsi" w:cstheme="minorHAnsi"/>
          <w:sz w:val="22"/>
          <w:szCs w:val="22"/>
        </w:rPr>
        <w:br/>
      </w:r>
      <w:r w:rsidR="00FB0541" w:rsidRPr="00362A84">
        <w:rPr>
          <w:rFonts w:asciiTheme="minorHAnsi" w:hAnsiTheme="minorHAnsi" w:cstheme="minorHAnsi"/>
          <w:sz w:val="22"/>
          <w:szCs w:val="22"/>
        </w:rPr>
        <w:t xml:space="preserve">Allen Fachfrauen/Fachmännern Betreuung (FaBe) </w:t>
      </w:r>
      <w:r w:rsidRPr="00362A84">
        <w:rPr>
          <w:rFonts w:asciiTheme="minorHAnsi" w:hAnsiTheme="minorHAnsi" w:cstheme="minorHAnsi"/>
          <w:sz w:val="22"/>
          <w:szCs w:val="22"/>
        </w:rPr>
        <w:t xml:space="preserve">steht </w:t>
      </w:r>
      <w:r w:rsidR="00FB0541" w:rsidRPr="00362A84">
        <w:rPr>
          <w:rFonts w:asciiTheme="minorHAnsi" w:hAnsiTheme="minorHAnsi" w:cstheme="minorHAnsi"/>
          <w:sz w:val="22"/>
          <w:szCs w:val="22"/>
        </w:rPr>
        <w:t xml:space="preserve">in der Schulergänzenden Betreuung </w:t>
      </w:r>
      <w:r w:rsidRPr="00362A84">
        <w:rPr>
          <w:rFonts w:asciiTheme="minorHAnsi" w:hAnsiTheme="minorHAnsi" w:cstheme="minorHAnsi"/>
          <w:sz w:val="22"/>
          <w:szCs w:val="22"/>
        </w:rPr>
        <w:t>ein persönliches Notebook (analog Kap. 9.5.1) für ihre Arbeit zur Verfügung.</w:t>
      </w:r>
      <w:r w:rsidR="00FB0541" w:rsidRPr="00362A84">
        <w:rPr>
          <w:rFonts w:asciiTheme="minorHAnsi" w:hAnsiTheme="minorHAnsi" w:cstheme="minorHAnsi"/>
          <w:sz w:val="22"/>
          <w:szCs w:val="22"/>
        </w:rPr>
        <w:t xml:space="preserve"> Andere Festangestellte Ausgelernte sollen nach Möglichkeit auch </w:t>
      </w:r>
      <w:r w:rsidR="00B45D38" w:rsidRPr="00362A84">
        <w:rPr>
          <w:rFonts w:asciiTheme="minorHAnsi" w:hAnsiTheme="minorHAnsi" w:cstheme="minorHAnsi"/>
          <w:sz w:val="22"/>
          <w:szCs w:val="22"/>
        </w:rPr>
        <w:t>ein persönliches Gerät</w:t>
      </w:r>
      <w:r w:rsidR="00FB0541" w:rsidRPr="00362A84">
        <w:rPr>
          <w:rFonts w:asciiTheme="minorHAnsi" w:hAnsiTheme="minorHAnsi" w:cstheme="minorHAnsi"/>
          <w:sz w:val="22"/>
          <w:szCs w:val="22"/>
        </w:rPr>
        <w:t xml:space="preserve"> erhalten.</w:t>
      </w:r>
    </w:p>
    <w:tbl>
      <w:tblPr>
        <w:tblStyle w:val="Tabellenraster"/>
        <w:tblW w:w="0" w:type="auto"/>
        <w:tblLook w:val="04A0" w:firstRow="1" w:lastRow="0" w:firstColumn="1" w:lastColumn="0" w:noHBand="0" w:noVBand="1"/>
      </w:tblPr>
      <w:tblGrid>
        <w:gridCol w:w="9062"/>
      </w:tblGrid>
      <w:tr w:rsidR="00FB6735" w:rsidRPr="00362A84" w14:paraId="20B8123D" w14:textId="77777777">
        <w:tc>
          <w:tcPr>
            <w:tcW w:w="9062" w:type="dxa"/>
            <w:shd w:val="clear" w:color="auto" w:fill="C6D9F1" w:themeFill="text2" w:themeFillTint="33"/>
          </w:tcPr>
          <w:p w14:paraId="4033DD28" w14:textId="2CE72D4E" w:rsidR="00FB6735" w:rsidRPr="00362A84" w:rsidRDefault="00FB0541">
            <w:pPr>
              <w:jc w:val="center"/>
              <w:rPr>
                <w:rFonts w:asciiTheme="minorHAnsi" w:hAnsiTheme="minorHAnsi" w:cstheme="minorHAnsi"/>
                <w:b/>
                <w:bCs/>
                <w:sz w:val="22"/>
                <w:szCs w:val="22"/>
              </w:rPr>
            </w:pPr>
            <w:r w:rsidRPr="00362A84">
              <w:rPr>
                <w:rFonts w:asciiTheme="minorHAnsi" w:hAnsiTheme="minorHAnsi" w:cstheme="minorHAnsi"/>
                <w:b/>
                <w:bCs/>
                <w:sz w:val="22"/>
                <w:szCs w:val="22"/>
              </w:rPr>
              <w:t>Fachangestellte Betreuung / Festangestellte Ausgelernte</w:t>
            </w:r>
            <w:r w:rsidR="00FB6735" w:rsidRPr="00362A84">
              <w:rPr>
                <w:rFonts w:asciiTheme="minorHAnsi" w:hAnsiTheme="minorHAnsi" w:cstheme="minorHAnsi"/>
                <w:b/>
                <w:bCs/>
                <w:sz w:val="22"/>
                <w:szCs w:val="22"/>
              </w:rPr>
              <w:t xml:space="preserve"> Schulergänzende Betreuung</w:t>
            </w:r>
          </w:p>
        </w:tc>
      </w:tr>
      <w:tr w:rsidR="00FB6735" w:rsidRPr="00362A84" w14:paraId="2EEDD180" w14:textId="77777777">
        <w:tc>
          <w:tcPr>
            <w:tcW w:w="9062" w:type="dxa"/>
            <w:shd w:val="clear" w:color="auto" w:fill="FFFFFF" w:themeFill="background1"/>
          </w:tcPr>
          <w:p w14:paraId="50A0654F" w14:textId="77777777" w:rsidR="00FB6735" w:rsidRPr="00362A84" w:rsidRDefault="00FB6735">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345B558D" w14:textId="77777777" w:rsidR="00FB6735" w:rsidRPr="00362A84" w:rsidRDefault="00FB6735">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48AD5B7" wp14:editId="0D35D2DB">
                  <wp:extent cx="656492" cy="482482"/>
                  <wp:effectExtent l="0" t="0" r="0" b="0"/>
                  <wp:docPr id="1309113854" name="Grafik 1309113854"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sz w:val="22"/>
                <w:szCs w:val="22"/>
              </w:rPr>
              <w:br/>
            </w:r>
          </w:p>
        </w:tc>
      </w:tr>
    </w:tbl>
    <w:p w14:paraId="25084A55" w14:textId="77777777" w:rsidR="00FB6735" w:rsidRPr="00362A84" w:rsidRDefault="00FB6735" w:rsidP="00BB0541">
      <w:pPr>
        <w:rPr>
          <w:rFonts w:asciiTheme="minorHAnsi" w:hAnsiTheme="minorHAnsi" w:cstheme="minorHAnsi"/>
          <w:sz w:val="22"/>
          <w:szCs w:val="22"/>
        </w:rPr>
      </w:pPr>
    </w:p>
    <w:p w14:paraId="510FF9AA" w14:textId="4DBCB007" w:rsidR="003572B8" w:rsidRPr="00362A84" w:rsidRDefault="003572B8" w:rsidP="003572B8">
      <w:pPr>
        <w:pStyle w:val="berschrift3"/>
        <w:rPr>
          <w:rFonts w:asciiTheme="minorHAnsi" w:hAnsiTheme="minorHAnsi" w:cstheme="minorHAnsi"/>
          <w:sz w:val="22"/>
          <w:szCs w:val="22"/>
        </w:rPr>
      </w:pPr>
      <w:bookmarkStart w:id="66" w:name="_Toc187258056"/>
      <w:r w:rsidRPr="00362A84">
        <w:rPr>
          <w:rFonts w:asciiTheme="minorHAnsi" w:hAnsiTheme="minorHAnsi" w:cstheme="minorHAnsi"/>
          <w:sz w:val="22"/>
          <w:szCs w:val="22"/>
        </w:rPr>
        <w:t>9.5.</w:t>
      </w:r>
      <w:r w:rsidR="00FB6735" w:rsidRPr="00362A84">
        <w:rPr>
          <w:rFonts w:asciiTheme="minorHAnsi" w:hAnsiTheme="minorHAnsi" w:cstheme="minorHAnsi"/>
          <w:sz w:val="22"/>
          <w:szCs w:val="22"/>
        </w:rPr>
        <w:t>9</w:t>
      </w:r>
      <w:r w:rsidRPr="00362A84">
        <w:rPr>
          <w:rFonts w:asciiTheme="minorHAnsi" w:hAnsiTheme="minorHAnsi" w:cstheme="minorHAnsi"/>
          <w:sz w:val="22"/>
          <w:szCs w:val="22"/>
        </w:rPr>
        <w:t xml:space="preserve"> Schulergänzende Betreuung: Geteilte Arbeitsgeräte für Betreuungshilfen und Lernende</w:t>
      </w:r>
      <w:bookmarkEnd w:id="66"/>
    </w:p>
    <w:p w14:paraId="6CE9D8A1" w14:textId="4A72D089" w:rsidR="003572B8" w:rsidRPr="00362A84" w:rsidRDefault="003572B8" w:rsidP="003572B8">
      <w:pPr>
        <w:jc w:val="both"/>
        <w:rPr>
          <w:rFonts w:asciiTheme="minorHAnsi" w:hAnsiTheme="minorHAnsi" w:cstheme="minorHAnsi"/>
          <w:sz w:val="22"/>
          <w:szCs w:val="22"/>
        </w:rPr>
      </w:pPr>
      <w:r w:rsidRPr="00362A84">
        <w:rPr>
          <w:rFonts w:asciiTheme="minorHAnsi" w:hAnsiTheme="minorHAnsi" w:cstheme="minorHAnsi"/>
          <w:sz w:val="22"/>
          <w:szCs w:val="22"/>
        </w:rPr>
        <w:br/>
        <w:t>Für Betreuungshilfen und Lernende der Schulergänzenden Betreuung steht ein geteiltes Notebook (analog Kap. 9.5.1) für ihre Arbeit zur Verfügung. Es arbeiten mehrere Mitarbeitende an einem solchen Notebook.</w:t>
      </w:r>
    </w:p>
    <w:tbl>
      <w:tblPr>
        <w:tblStyle w:val="Tabellenraster"/>
        <w:tblW w:w="0" w:type="auto"/>
        <w:tblLook w:val="04A0" w:firstRow="1" w:lastRow="0" w:firstColumn="1" w:lastColumn="0" w:noHBand="0" w:noVBand="1"/>
      </w:tblPr>
      <w:tblGrid>
        <w:gridCol w:w="9062"/>
      </w:tblGrid>
      <w:tr w:rsidR="003572B8" w:rsidRPr="00362A84" w14:paraId="487F869B" w14:textId="77777777">
        <w:tc>
          <w:tcPr>
            <w:tcW w:w="9062" w:type="dxa"/>
            <w:shd w:val="clear" w:color="auto" w:fill="C6D9F1" w:themeFill="text2" w:themeFillTint="33"/>
          </w:tcPr>
          <w:p w14:paraId="62288B94" w14:textId="0988C711" w:rsidR="003572B8" w:rsidRPr="00362A84" w:rsidRDefault="003572B8">
            <w:pPr>
              <w:jc w:val="center"/>
              <w:rPr>
                <w:rFonts w:asciiTheme="minorHAnsi" w:hAnsiTheme="minorHAnsi" w:cstheme="minorHAnsi"/>
                <w:b/>
                <w:bCs/>
                <w:sz w:val="22"/>
                <w:szCs w:val="22"/>
              </w:rPr>
            </w:pPr>
            <w:r w:rsidRPr="00362A84">
              <w:rPr>
                <w:rFonts w:asciiTheme="minorHAnsi" w:hAnsiTheme="minorHAnsi" w:cstheme="minorHAnsi"/>
                <w:b/>
                <w:bCs/>
                <w:sz w:val="22"/>
                <w:szCs w:val="22"/>
              </w:rPr>
              <w:t>Betreuungshilfen und Lernende Schulergänzende Betreuung</w:t>
            </w:r>
          </w:p>
        </w:tc>
      </w:tr>
      <w:tr w:rsidR="003572B8" w:rsidRPr="00362A84" w14:paraId="1794F4A1" w14:textId="77777777">
        <w:tc>
          <w:tcPr>
            <w:tcW w:w="9062" w:type="dxa"/>
            <w:shd w:val="clear" w:color="auto" w:fill="FFFFFF" w:themeFill="background1"/>
          </w:tcPr>
          <w:p w14:paraId="5F5BB9FB" w14:textId="77777777" w:rsidR="003572B8" w:rsidRPr="00362A84" w:rsidRDefault="003572B8">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5CFAAB92" w14:textId="77777777" w:rsidR="003572B8" w:rsidRPr="00362A84" w:rsidRDefault="003572B8">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A9F667F" wp14:editId="502C1D62">
                  <wp:extent cx="656492" cy="482482"/>
                  <wp:effectExtent l="0" t="0" r="0" b="0"/>
                  <wp:docPr id="1952559787" name="Grafik 1952559787"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sz w:val="22"/>
                <w:szCs w:val="22"/>
              </w:rPr>
              <w:br/>
            </w:r>
          </w:p>
        </w:tc>
      </w:tr>
    </w:tbl>
    <w:p w14:paraId="4879903E" w14:textId="77777777" w:rsidR="003572B8" w:rsidRPr="00362A84" w:rsidRDefault="003572B8" w:rsidP="003572B8">
      <w:pPr>
        <w:rPr>
          <w:rFonts w:asciiTheme="minorHAnsi" w:hAnsiTheme="minorHAnsi" w:cstheme="minorHAnsi"/>
          <w:sz w:val="22"/>
          <w:szCs w:val="22"/>
        </w:rPr>
      </w:pPr>
    </w:p>
    <w:p w14:paraId="39F8AD86" w14:textId="77777777" w:rsidR="009624FF" w:rsidRPr="00362A84" w:rsidRDefault="009624FF" w:rsidP="009624FF">
      <w:pPr>
        <w:jc w:val="both"/>
        <w:rPr>
          <w:rFonts w:asciiTheme="minorHAnsi" w:hAnsiTheme="minorHAnsi" w:cstheme="minorHAnsi"/>
          <w:i/>
          <w:iCs/>
          <w:sz w:val="22"/>
          <w:szCs w:val="22"/>
        </w:rPr>
      </w:pPr>
      <w:r w:rsidRPr="00362A84">
        <w:rPr>
          <w:rFonts w:asciiTheme="minorHAnsi" w:hAnsiTheme="minorHAnsi" w:cstheme="minorHAnsi"/>
          <w:i/>
          <w:iCs/>
          <w:sz w:val="22"/>
          <w:szCs w:val="22"/>
        </w:rPr>
        <w:t>* siehe Einleitung, Kapitel 9.5</w:t>
      </w:r>
    </w:p>
    <w:p w14:paraId="34EC40DA" w14:textId="120A8326" w:rsidR="007B60F0" w:rsidRPr="00362A84" w:rsidRDefault="007B60F0">
      <w:pPr>
        <w:rPr>
          <w:rFonts w:asciiTheme="minorHAnsi" w:hAnsiTheme="minorHAnsi" w:cstheme="minorHAnsi"/>
          <w:sz w:val="22"/>
          <w:szCs w:val="22"/>
        </w:rPr>
      </w:pPr>
      <w:r w:rsidRPr="00362A84">
        <w:rPr>
          <w:rFonts w:asciiTheme="minorHAnsi" w:hAnsiTheme="minorHAnsi" w:cstheme="minorHAnsi"/>
          <w:sz w:val="22"/>
          <w:szCs w:val="22"/>
        </w:rPr>
        <w:br w:type="page"/>
      </w:r>
    </w:p>
    <w:p w14:paraId="53260B63" w14:textId="1B413E52" w:rsidR="006C0A5B" w:rsidRPr="00362A84" w:rsidRDefault="006C0A5B" w:rsidP="006C0A5B">
      <w:pPr>
        <w:pStyle w:val="berschrift3"/>
        <w:rPr>
          <w:rFonts w:asciiTheme="minorHAnsi" w:hAnsiTheme="minorHAnsi" w:cstheme="minorHAnsi"/>
          <w:sz w:val="22"/>
          <w:szCs w:val="22"/>
        </w:rPr>
      </w:pPr>
      <w:bookmarkStart w:id="67" w:name="_Toc187258057"/>
      <w:r w:rsidRPr="00362A84">
        <w:rPr>
          <w:rFonts w:asciiTheme="minorHAnsi" w:hAnsiTheme="minorHAnsi" w:cstheme="minorHAnsi"/>
          <w:sz w:val="22"/>
          <w:szCs w:val="22"/>
        </w:rPr>
        <w:t>9.5.10 Schulpflege: Persönliche Arbeitsgeräte für Schulpflegerinnen und Schulpfleger</w:t>
      </w:r>
      <w:bookmarkEnd w:id="67"/>
    </w:p>
    <w:p w14:paraId="758FA8BB" w14:textId="7396A810" w:rsidR="006C0A5B" w:rsidRPr="00362A84" w:rsidRDefault="006C0A5B" w:rsidP="006C0A5B">
      <w:pPr>
        <w:jc w:val="both"/>
        <w:rPr>
          <w:rFonts w:asciiTheme="minorHAnsi" w:hAnsiTheme="minorHAnsi" w:cstheme="minorHAnsi"/>
          <w:sz w:val="22"/>
          <w:szCs w:val="22"/>
        </w:rPr>
      </w:pPr>
      <w:r w:rsidRPr="00362A84">
        <w:rPr>
          <w:rFonts w:asciiTheme="minorHAnsi" w:hAnsiTheme="minorHAnsi" w:cstheme="minorHAnsi"/>
          <w:sz w:val="22"/>
          <w:szCs w:val="22"/>
        </w:rPr>
        <w:br/>
        <w:t>Den Schulpflegerinnen und Schulpflegern steht ein persönliches Notebook (analog Kap. 9.5.1) für ihre Arbeit zur Verfügung.</w:t>
      </w:r>
    </w:p>
    <w:tbl>
      <w:tblPr>
        <w:tblStyle w:val="Tabellenraster"/>
        <w:tblW w:w="0" w:type="auto"/>
        <w:tblLook w:val="04A0" w:firstRow="1" w:lastRow="0" w:firstColumn="1" w:lastColumn="0" w:noHBand="0" w:noVBand="1"/>
      </w:tblPr>
      <w:tblGrid>
        <w:gridCol w:w="9062"/>
      </w:tblGrid>
      <w:tr w:rsidR="006C0A5B" w:rsidRPr="00362A84" w14:paraId="451D618C" w14:textId="77777777">
        <w:tc>
          <w:tcPr>
            <w:tcW w:w="9062" w:type="dxa"/>
            <w:shd w:val="clear" w:color="auto" w:fill="C6D9F1" w:themeFill="text2" w:themeFillTint="33"/>
          </w:tcPr>
          <w:p w14:paraId="234910FC" w14:textId="6FBECC7B" w:rsidR="006C0A5B" w:rsidRPr="00362A84" w:rsidRDefault="006C0A5B">
            <w:pPr>
              <w:jc w:val="center"/>
              <w:rPr>
                <w:rFonts w:asciiTheme="minorHAnsi" w:hAnsiTheme="minorHAnsi" w:cstheme="minorHAnsi"/>
                <w:b/>
                <w:bCs/>
                <w:sz w:val="22"/>
                <w:szCs w:val="22"/>
              </w:rPr>
            </w:pPr>
            <w:r w:rsidRPr="00362A84">
              <w:rPr>
                <w:rFonts w:asciiTheme="minorHAnsi" w:hAnsiTheme="minorHAnsi" w:cstheme="minorHAnsi"/>
                <w:b/>
                <w:bCs/>
                <w:sz w:val="22"/>
                <w:szCs w:val="22"/>
              </w:rPr>
              <w:t>Schulpflegerinnen und Schulpfleger</w:t>
            </w:r>
          </w:p>
        </w:tc>
      </w:tr>
      <w:tr w:rsidR="006C0A5B" w:rsidRPr="00362A84" w14:paraId="70B5367E" w14:textId="77777777">
        <w:tc>
          <w:tcPr>
            <w:tcW w:w="9062" w:type="dxa"/>
            <w:shd w:val="clear" w:color="auto" w:fill="FFFFFF" w:themeFill="background1"/>
          </w:tcPr>
          <w:p w14:paraId="13341513" w14:textId="77777777" w:rsidR="006C0A5B" w:rsidRPr="00362A84" w:rsidRDefault="006C0A5B">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50192BE1" w14:textId="77777777" w:rsidR="006C0A5B" w:rsidRPr="00362A84" w:rsidRDefault="006C0A5B">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2F88538" wp14:editId="431BA284">
                  <wp:extent cx="656492" cy="482482"/>
                  <wp:effectExtent l="0" t="0" r="0" b="0"/>
                  <wp:docPr id="1958609645" name="Grafik 1958609645"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sz w:val="22"/>
                <w:szCs w:val="22"/>
              </w:rPr>
              <w:br/>
            </w:r>
          </w:p>
        </w:tc>
      </w:tr>
    </w:tbl>
    <w:p w14:paraId="3856069F" w14:textId="77777777" w:rsidR="00104C13" w:rsidRPr="00362A84" w:rsidRDefault="00104C13" w:rsidP="00104C13">
      <w:pPr>
        <w:rPr>
          <w:rFonts w:asciiTheme="minorHAnsi" w:hAnsiTheme="minorHAnsi" w:cstheme="minorHAnsi"/>
          <w:sz w:val="22"/>
          <w:szCs w:val="22"/>
        </w:rPr>
      </w:pPr>
    </w:p>
    <w:p w14:paraId="6DA8CAF6" w14:textId="7D105DF2" w:rsidR="00B9581D" w:rsidRPr="00362A84" w:rsidRDefault="37F21941" w:rsidP="1F08CAC5">
      <w:pPr>
        <w:pStyle w:val="berschrift3"/>
        <w:rPr>
          <w:rFonts w:asciiTheme="minorHAnsi" w:hAnsiTheme="minorHAnsi" w:cstheme="minorHAnsi"/>
          <w:sz w:val="22"/>
          <w:szCs w:val="22"/>
        </w:rPr>
      </w:pPr>
      <w:bookmarkStart w:id="68" w:name="_Toc187258058"/>
      <w:r w:rsidRPr="00362A84">
        <w:rPr>
          <w:rFonts w:asciiTheme="minorHAnsi" w:hAnsiTheme="minorHAnsi" w:cstheme="minorHAnsi"/>
          <w:sz w:val="22"/>
          <w:szCs w:val="22"/>
        </w:rPr>
        <w:t>9.5.11 Primarschulverwaltung</w:t>
      </w:r>
      <w:bookmarkEnd w:id="68"/>
    </w:p>
    <w:p w14:paraId="7F7F2351" w14:textId="30E1D44E" w:rsidR="00B9581D" w:rsidRPr="00362A84" w:rsidRDefault="00B9581D" w:rsidP="7E47C95C">
      <w:pPr>
        <w:jc w:val="both"/>
        <w:rPr>
          <w:rFonts w:asciiTheme="minorHAnsi" w:hAnsiTheme="minorHAnsi" w:cstheme="minorHAnsi"/>
          <w:sz w:val="22"/>
          <w:szCs w:val="22"/>
        </w:rPr>
      </w:pPr>
      <w:r w:rsidRPr="00362A84">
        <w:rPr>
          <w:rFonts w:asciiTheme="minorHAnsi" w:hAnsiTheme="minorHAnsi" w:cstheme="minorHAnsi"/>
          <w:sz w:val="22"/>
          <w:szCs w:val="22"/>
        </w:rPr>
        <w:br/>
      </w:r>
      <w:r w:rsidR="00505DB4">
        <w:rPr>
          <w:rFonts w:asciiTheme="minorHAnsi" w:hAnsiTheme="minorHAnsi" w:cstheme="minorHAnsi"/>
          <w:sz w:val="22"/>
          <w:szCs w:val="22"/>
        </w:rPr>
        <w:t xml:space="preserve">Der </w:t>
      </w:r>
      <w:r w:rsidR="06A368AF" w:rsidRPr="00362A84">
        <w:rPr>
          <w:rFonts w:asciiTheme="minorHAnsi" w:hAnsiTheme="minorHAnsi" w:cstheme="minorHAnsi"/>
          <w:sz w:val="22"/>
          <w:szCs w:val="22"/>
        </w:rPr>
        <w:t>Primarschulverwaltung</w:t>
      </w:r>
      <w:r w:rsidR="0CDB0341" w:rsidRPr="00362A84">
        <w:rPr>
          <w:rFonts w:asciiTheme="minorHAnsi" w:hAnsiTheme="minorHAnsi" w:cstheme="minorHAnsi"/>
          <w:sz w:val="22"/>
          <w:szCs w:val="22"/>
        </w:rPr>
        <w:t xml:space="preserve"> </w:t>
      </w:r>
      <w:r w:rsidR="06A368AF" w:rsidRPr="00362A84">
        <w:rPr>
          <w:rFonts w:asciiTheme="minorHAnsi" w:hAnsiTheme="minorHAnsi" w:cstheme="minorHAnsi"/>
          <w:sz w:val="22"/>
          <w:szCs w:val="22"/>
        </w:rPr>
        <w:t xml:space="preserve">steht ein Pool von </w:t>
      </w:r>
      <w:r w:rsidR="7BA26E61" w:rsidRPr="00362A84">
        <w:rPr>
          <w:rFonts w:asciiTheme="minorHAnsi" w:hAnsiTheme="minorHAnsi" w:cstheme="minorHAnsi"/>
          <w:sz w:val="22"/>
          <w:szCs w:val="22"/>
        </w:rPr>
        <w:t xml:space="preserve">zehn </w:t>
      </w:r>
      <w:r w:rsidR="0CDB0341" w:rsidRPr="00362A84">
        <w:rPr>
          <w:rFonts w:asciiTheme="minorHAnsi" w:hAnsiTheme="minorHAnsi" w:cstheme="minorHAnsi"/>
          <w:sz w:val="22"/>
          <w:szCs w:val="22"/>
        </w:rPr>
        <w:t>Notebook</w:t>
      </w:r>
      <w:r w:rsidR="06A368AF" w:rsidRPr="00362A84">
        <w:rPr>
          <w:rFonts w:asciiTheme="minorHAnsi" w:hAnsiTheme="minorHAnsi" w:cstheme="minorHAnsi"/>
          <w:sz w:val="22"/>
          <w:szCs w:val="22"/>
        </w:rPr>
        <w:t>s</w:t>
      </w:r>
      <w:r w:rsidR="0CDB0341" w:rsidRPr="00362A84">
        <w:rPr>
          <w:rFonts w:asciiTheme="minorHAnsi" w:hAnsiTheme="minorHAnsi" w:cstheme="minorHAnsi"/>
          <w:sz w:val="22"/>
          <w:szCs w:val="22"/>
        </w:rPr>
        <w:t xml:space="preserve"> (analog Kap. 9.5.1) für ihre Arbeit zur Verfügung.</w:t>
      </w:r>
      <w:r w:rsidR="06A368AF" w:rsidRPr="00362A84">
        <w:rPr>
          <w:rFonts w:asciiTheme="minorHAnsi" w:hAnsiTheme="minorHAnsi" w:cstheme="minorHAnsi"/>
          <w:sz w:val="22"/>
          <w:szCs w:val="22"/>
        </w:rPr>
        <w:t xml:space="preserve"> Es handelt sich um geteilte Geräte, welche für spezielle Zwecke oder Anlässe genutzt werden können, die zwingend </w:t>
      </w:r>
      <w:r w:rsidR="27C8CA54" w:rsidRPr="00362A84">
        <w:rPr>
          <w:rFonts w:asciiTheme="minorHAnsi" w:hAnsiTheme="minorHAnsi" w:cstheme="minorHAnsi"/>
          <w:sz w:val="22"/>
          <w:szCs w:val="22"/>
        </w:rPr>
        <w:t>einen</w:t>
      </w:r>
      <w:r w:rsidR="06A368AF" w:rsidRPr="00362A84">
        <w:rPr>
          <w:rFonts w:asciiTheme="minorHAnsi" w:hAnsiTheme="minorHAnsi" w:cstheme="minorHAnsi"/>
          <w:sz w:val="22"/>
          <w:szCs w:val="22"/>
        </w:rPr>
        <w:t xml:space="preserve"> Einsatz von Schul-</w:t>
      </w:r>
      <w:r w:rsidR="54E93688" w:rsidRPr="00362A84">
        <w:rPr>
          <w:rFonts w:asciiTheme="minorHAnsi" w:hAnsiTheme="minorHAnsi" w:cstheme="minorHAnsi"/>
          <w:sz w:val="22"/>
          <w:szCs w:val="22"/>
        </w:rPr>
        <w:t>Notebooks</w:t>
      </w:r>
      <w:r w:rsidR="06A368AF" w:rsidRPr="00362A84">
        <w:rPr>
          <w:rFonts w:asciiTheme="minorHAnsi" w:hAnsiTheme="minorHAnsi" w:cstheme="minorHAnsi"/>
          <w:sz w:val="22"/>
          <w:szCs w:val="22"/>
        </w:rPr>
        <w:t xml:space="preserve"> im Schulnetz erfordern. So z.B. Teams-Anlässe mit mehreren Referenten (z.B. Neueintritt Kindergarten für Eltern), temporäre Projekte/Einsätze, Testing von Software und </w:t>
      </w:r>
      <w:r w:rsidR="3832A5F8" w:rsidRPr="00362A84">
        <w:rPr>
          <w:rFonts w:asciiTheme="minorHAnsi" w:hAnsiTheme="minorHAnsi" w:cstheme="minorHAnsi"/>
          <w:sz w:val="22"/>
          <w:szCs w:val="22"/>
        </w:rPr>
        <w:t>weiteren Spezial-</w:t>
      </w:r>
      <w:r w:rsidR="06A368AF" w:rsidRPr="00362A84">
        <w:rPr>
          <w:rFonts w:asciiTheme="minorHAnsi" w:hAnsiTheme="minorHAnsi" w:cstheme="minorHAnsi"/>
          <w:sz w:val="22"/>
          <w:szCs w:val="22"/>
        </w:rPr>
        <w:t>Arbeiten.</w:t>
      </w:r>
    </w:p>
    <w:tbl>
      <w:tblPr>
        <w:tblStyle w:val="Tabellenraster"/>
        <w:tblW w:w="0" w:type="auto"/>
        <w:tblLook w:val="04A0" w:firstRow="1" w:lastRow="0" w:firstColumn="1" w:lastColumn="0" w:noHBand="0" w:noVBand="1"/>
      </w:tblPr>
      <w:tblGrid>
        <w:gridCol w:w="9062"/>
      </w:tblGrid>
      <w:tr w:rsidR="00B9581D" w:rsidRPr="00362A84" w14:paraId="44EE0F8B" w14:textId="77777777">
        <w:tc>
          <w:tcPr>
            <w:tcW w:w="9062" w:type="dxa"/>
            <w:shd w:val="clear" w:color="auto" w:fill="C6D9F1" w:themeFill="text2" w:themeFillTint="33"/>
          </w:tcPr>
          <w:p w14:paraId="4B7AE69E" w14:textId="4908AF7C" w:rsidR="00B9581D" w:rsidRPr="00362A84" w:rsidRDefault="00B9581D">
            <w:pPr>
              <w:jc w:val="center"/>
              <w:rPr>
                <w:rFonts w:asciiTheme="minorHAnsi" w:hAnsiTheme="minorHAnsi" w:cstheme="minorHAnsi"/>
                <w:b/>
                <w:bCs/>
                <w:sz w:val="22"/>
                <w:szCs w:val="22"/>
              </w:rPr>
            </w:pPr>
            <w:r w:rsidRPr="00362A84">
              <w:rPr>
                <w:rFonts w:asciiTheme="minorHAnsi" w:hAnsiTheme="minorHAnsi" w:cstheme="minorHAnsi"/>
                <w:b/>
                <w:bCs/>
                <w:sz w:val="22"/>
                <w:szCs w:val="22"/>
              </w:rPr>
              <w:t>Mitarbeitende Primarschulverwaltung</w:t>
            </w:r>
          </w:p>
        </w:tc>
      </w:tr>
      <w:tr w:rsidR="00B9581D" w:rsidRPr="00362A84" w14:paraId="120A7E76" w14:textId="77777777">
        <w:tc>
          <w:tcPr>
            <w:tcW w:w="9062" w:type="dxa"/>
            <w:shd w:val="clear" w:color="auto" w:fill="FFFFFF" w:themeFill="background1"/>
          </w:tcPr>
          <w:p w14:paraId="7BD720A8" w14:textId="77777777" w:rsidR="00B9581D" w:rsidRPr="00362A84" w:rsidRDefault="00B9581D">
            <w:pPr>
              <w:jc w:val="center"/>
              <w:rPr>
                <w:rFonts w:asciiTheme="minorHAnsi" w:hAnsiTheme="minorHAnsi" w:cstheme="minorHAnsi"/>
                <w:sz w:val="22"/>
                <w:szCs w:val="22"/>
              </w:rPr>
            </w:pPr>
            <w:r w:rsidRPr="00362A84">
              <w:rPr>
                <w:rFonts w:asciiTheme="minorHAnsi" w:hAnsiTheme="minorHAnsi" w:cstheme="minorHAnsi"/>
                <w:sz w:val="22"/>
                <w:szCs w:val="22"/>
              </w:rPr>
              <w:t xml:space="preserve">              </w:t>
            </w:r>
          </w:p>
          <w:p w14:paraId="070CD315" w14:textId="77777777" w:rsidR="00B9581D" w:rsidRPr="00362A84" w:rsidRDefault="00B9581D">
            <w:pPr>
              <w:jc w:val="cente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1BEF77A" wp14:editId="7628EFAA">
                  <wp:extent cx="656492" cy="482482"/>
                  <wp:effectExtent l="0" t="0" r="0" b="0"/>
                  <wp:docPr id="1337154873" name="Grafik 1337154873"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A person with a beard and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r w:rsidRPr="00362A84">
              <w:rPr>
                <w:rFonts w:asciiTheme="minorHAnsi" w:hAnsiTheme="minorHAnsi" w:cstheme="minorHAnsi"/>
                <w:sz w:val="22"/>
                <w:szCs w:val="22"/>
              </w:rPr>
              <w:br/>
            </w:r>
          </w:p>
        </w:tc>
      </w:tr>
    </w:tbl>
    <w:p w14:paraId="37A22054" w14:textId="77777777" w:rsidR="00B9581D" w:rsidRPr="00362A84" w:rsidRDefault="00B9581D" w:rsidP="00B9581D">
      <w:pPr>
        <w:rPr>
          <w:rFonts w:asciiTheme="minorHAnsi" w:hAnsiTheme="minorHAnsi" w:cstheme="minorHAnsi"/>
          <w:sz w:val="22"/>
          <w:szCs w:val="22"/>
        </w:rPr>
      </w:pPr>
    </w:p>
    <w:p w14:paraId="1AFCD10E" w14:textId="6FECD309" w:rsidR="00404D1D" w:rsidRPr="00362A84" w:rsidRDefault="00404D1D">
      <w:pPr>
        <w:rPr>
          <w:rFonts w:asciiTheme="minorHAnsi" w:hAnsiTheme="minorHAnsi" w:cstheme="minorHAnsi"/>
          <w:sz w:val="22"/>
          <w:szCs w:val="22"/>
        </w:rPr>
      </w:pPr>
      <w:r w:rsidRPr="00362A84">
        <w:rPr>
          <w:rFonts w:asciiTheme="minorHAnsi" w:hAnsiTheme="minorHAnsi" w:cstheme="minorHAnsi"/>
          <w:sz w:val="22"/>
          <w:szCs w:val="22"/>
        </w:rPr>
        <w:br w:type="page"/>
      </w:r>
    </w:p>
    <w:p w14:paraId="663CB32B" w14:textId="77D009AB" w:rsidR="001708D0" w:rsidRPr="00362A84" w:rsidRDefault="001708D0" w:rsidP="001708D0">
      <w:pPr>
        <w:pStyle w:val="berschrift2"/>
        <w:rPr>
          <w:rFonts w:asciiTheme="minorHAnsi" w:hAnsiTheme="minorHAnsi" w:cstheme="minorHAnsi"/>
          <w:sz w:val="22"/>
          <w:szCs w:val="22"/>
        </w:rPr>
      </w:pPr>
      <w:bookmarkStart w:id="69" w:name="_Toc187258059"/>
      <w:r w:rsidRPr="00362A84">
        <w:rPr>
          <w:rFonts w:asciiTheme="minorHAnsi" w:hAnsiTheme="minorHAnsi" w:cstheme="minorHAnsi"/>
          <w:sz w:val="22"/>
          <w:szCs w:val="22"/>
        </w:rPr>
        <w:t>9.</w:t>
      </w:r>
      <w:r w:rsidR="00F05549">
        <w:rPr>
          <w:rFonts w:asciiTheme="minorHAnsi" w:hAnsiTheme="minorHAnsi" w:cstheme="minorHAnsi"/>
          <w:sz w:val="22"/>
          <w:szCs w:val="22"/>
        </w:rPr>
        <w:t>6</w:t>
      </w:r>
      <w:r w:rsidRPr="00362A84">
        <w:rPr>
          <w:rFonts w:asciiTheme="minorHAnsi" w:hAnsiTheme="minorHAnsi" w:cstheme="minorHAnsi"/>
          <w:sz w:val="22"/>
          <w:szCs w:val="22"/>
        </w:rPr>
        <w:t xml:space="preserve"> Finanzielle Aspekte</w:t>
      </w:r>
      <w:bookmarkEnd w:id="69"/>
    </w:p>
    <w:p w14:paraId="41B2565B" w14:textId="586A3281" w:rsidR="001708D0" w:rsidRPr="00362A84" w:rsidRDefault="001708D0" w:rsidP="1F08CAC5">
      <w:pPr>
        <w:jc w:val="both"/>
        <w:rPr>
          <w:rFonts w:asciiTheme="minorHAnsi" w:hAnsiTheme="minorHAnsi" w:cstheme="minorHAnsi"/>
          <w:sz w:val="22"/>
          <w:szCs w:val="22"/>
        </w:rPr>
      </w:pPr>
      <w:r w:rsidRPr="00362A84">
        <w:rPr>
          <w:rFonts w:asciiTheme="minorHAnsi" w:hAnsiTheme="minorHAnsi" w:cstheme="minorHAnsi"/>
          <w:sz w:val="22"/>
          <w:szCs w:val="22"/>
        </w:rPr>
        <w:br/>
      </w:r>
      <w:r w:rsidR="1E175305" w:rsidRPr="00362A84">
        <w:rPr>
          <w:rFonts w:asciiTheme="minorHAnsi" w:hAnsiTheme="minorHAnsi" w:cstheme="minorHAnsi"/>
          <w:sz w:val="22"/>
          <w:szCs w:val="22"/>
        </w:rPr>
        <w:t>Die Primarschule Dübendorf achtet bei der Finanzplanung darauf, dass sie alle mit dem Betrieb ihrer ICT-Infrastruktur verbundenen Kosten budgetiert. D</w:t>
      </w:r>
      <w:r w:rsidR="0761A24C" w:rsidRPr="00362A84">
        <w:rPr>
          <w:rFonts w:asciiTheme="minorHAnsi" w:hAnsiTheme="minorHAnsi" w:cstheme="minorHAnsi"/>
          <w:sz w:val="22"/>
          <w:szCs w:val="22"/>
        </w:rPr>
        <w:t>ie</w:t>
      </w:r>
      <w:r w:rsidR="1E175305" w:rsidRPr="00362A84">
        <w:rPr>
          <w:rFonts w:asciiTheme="minorHAnsi" w:hAnsiTheme="minorHAnsi" w:cstheme="minorHAnsi"/>
          <w:sz w:val="22"/>
          <w:szCs w:val="22"/>
        </w:rPr>
        <w:t>s umfasst neben dem Anschaffungspreis für die Hardware auch die weiteren Kosten, die beim Betrieb einer ICT-Infrastruktur entstehen: Kosten für Installation, Inbetriebnahme, Software, Support, Wartung, Ersatzbeschaffungen und Weiterbildung. Zu den Vollkosten für die Arbeitsgeräte kommen die Kosten für die Basisinfrastruktur hinzu. In den ordentlichen Budgets sind soweit definierbar ICT-Mittel enthalten.</w:t>
      </w:r>
    </w:p>
    <w:p w14:paraId="4272FF24" w14:textId="77777777" w:rsidR="0034418E" w:rsidRPr="00362A84" w:rsidRDefault="0034418E">
      <w:pPr>
        <w:rPr>
          <w:rFonts w:asciiTheme="minorHAnsi" w:hAnsiTheme="minorHAnsi" w:cstheme="minorHAnsi"/>
          <w:sz w:val="22"/>
          <w:szCs w:val="22"/>
        </w:rPr>
      </w:pPr>
    </w:p>
    <w:p w14:paraId="50B2E237" w14:textId="7B1AD240" w:rsidR="0034418E" w:rsidRPr="00362A84" w:rsidRDefault="0034418E" w:rsidP="0034418E">
      <w:pPr>
        <w:pStyle w:val="berschrift2"/>
        <w:rPr>
          <w:rFonts w:asciiTheme="minorHAnsi" w:hAnsiTheme="minorHAnsi" w:cstheme="minorHAnsi"/>
          <w:sz w:val="22"/>
          <w:szCs w:val="22"/>
        </w:rPr>
      </w:pPr>
      <w:bookmarkStart w:id="70" w:name="_Toc187258060"/>
      <w:r w:rsidRPr="00362A84">
        <w:rPr>
          <w:rFonts w:asciiTheme="minorHAnsi" w:hAnsiTheme="minorHAnsi" w:cstheme="minorHAnsi"/>
          <w:sz w:val="22"/>
          <w:szCs w:val="22"/>
        </w:rPr>
        <w:t>9.</w:t>
      </w:r>
      <w:r w:rsidR="00F05549">
        <w:rPr>
          <w:rFonts w:asciiTheme="minorHAnsi" w:hAnsiTheme="minorHAnsi" w:cstheme="minorHAnsi"/>
          <w:sz w:val="22"/>
          <w:szCs w:val="22"/>
        </w:rPr>
        <w:t>7</w:t>
      </w:r>
      <w:r w:rsidRPr="00362A84">
        <w:rPr>
          <w:rFonts w:asciiTheme="minorHAnsi" w:hAnsiTheme="minorHAnsi" w:cstheme="minorHAnsi"/>
          <w:sz w:val="22"/>
          <w:szCs w:val="22"/>
        </w:rPr>
        <w:t xml:space="preserve"> Basisinfrastruktur</w:t>
      </w:r>
      <w:bookmarkEnd w:id="70"/>
    </w:p>
    <w:p w14:paraId="31DF9411" w14:textId="104E719A" w:rsidR="0034418E" w:rsidRPr="00362A84" w:rsidRDefault="0034418E" w:rsidP="7E47C95C">
      <w:pPr>
        <w:jc w:val="both"/>
        <w:rPr>
          <w:rFonts w:asciiTheme="minorHAnsi" w:hAnsiTheme="minorHAnsi" w:cstheme="minorHAnsi"/>
          <w:sz w:val="22"/>
          <w:szCs w:val="22"/>
        </w:rPr>
      </w:pPr>
      <w:r w:rsidRPr="00362A84">
        <w:rPr>
          <w:rFonts w:asciiTheme="minorHAnsi" w:hAnsiTheme="minorHAnsi" w:cstheme="minorHAnsi"/>
          <w:sz w:val="22"/>
          <w:szCs w:val="22"/>
        </w:rPr>
        <w:br/>
      </w:r>
      <w:r w:rsidR="36A02D4C" w:rsidRPr="00362A84">
        <w:rPr>
          <w:rFonts w:asciiTheme="minorHAnsi" w:hAnsiTheme="minorHAnsi" w:cstheme="minorHAnsi"/>
          <w:sz w:val="22"/>
          <w:szCs w:val="22"/>
        </w:rPr>
        <w:t xml:space="preserve">Die Basisinfrastruktur ist die im Hintergrund laufende Technik, damit Endgeräte wie Tablets, Convertibles, </w:t>
      </w:r>
      <w:r w:rsidR="1F5FA7B3" w:rsidRPr="00362A84">
        <w:rPr>
          <w:rFonts w:asciiTheme="minorHAnsi" w:hAnsiTheme="minorHAnsi" w:cstheme="minorHAnsi"/>
          <w:sz w:val="22"/>
          <w:szCs w:val="22"/>
        </w:rPr>
        <w:t xml:space="preserve">Notebooks </w:t>
      </w:r>
      <w:r w:rsidR="36A02D4C" w:rsidRPr="00362A84">
        <w:rPr>
          <w:rFonts w:asciiTheme="minorHAnsi" w:hAnsiTheme="minorHAnsi" w:cstheme="minorHAnsi"/>
          <w:sz w:val="22"/>
          <w:szCs w:val="22"/>
        </w:rPr>
        <w:t xml:space="preserve">etc. der Lehrpersonen und der Schülerinnen und Schüler im Unterricht eingesetzt werden können. </w:t>
      </w:r>
      <w:r w:rsidR="24EC69CB" w:rsidRPr="00362A84">
        <w:rPr>
          <w:rFonts w:asciiTheme="minorHAnsi" w:hAnsiTheme="minorHAnsi" w:cstheme="minorHAnsi"/>
          <w:sz w:val="22"/>
          <w:szCs w:val="22"/>
        </w:rPr>
        <w:t>Die Primarschule Dübendorf betreibt eine Basisinfrastruktur, die folgende Komponenten enth</w:t>
      </w:r>
      <w:r w:rsidR="7C7AFA60" w:rsidRPr="00362A84">
        <w:rPr>
          <w:rFonts w:asciiTheme="minorHAnsi" w:hAnsiTheme="minorHAnsi" w:cstheme="minorHAnsi"/>
          <w:sz w:val="22"/>
          <w:szCs w:val="22"/>
        </w:rPr>
        <w:t>ält</w:t>
      </w:r>
      <w:r w:rsidR="24EC69CB" w:rsidRPr="00362A84">
        <w:rPr>
          <w:rFonts w:asciiTheme="minorHAnsi" w:hAnsiTheme="minorHAnsi" w:cstheme="minorHAnsi"/>
          <w:sz w:val="22"/>
          <w:szCs w:val="22"/>
        </w:rPr>
        <w:t>:</w:t>
      </w:r>
    </w:p>
    <w:p w14:paraId="5CB59757" w14:textId="36A14774" w:rsidR="0034418E" w:rsidRPr="00362A84" w:rsidRDefault="24EC69CB" w:rsidP="1F08CAC5">
      <w:pPr>
        <w:pStyle w:val="Listenabsatz"/>
        <w:numPr>
          <w:ilvl w:val="0"/>
          <w:numId w:val="21"/>
        </w:numPr>
        <w:jc w:val="both"/>
        <w:rPr>
          <w:rFonts w:asciiTheme="minorHAnsi" w:hAnsiTheme="minorHAnsi" w:cstheme="minorHAnsi"/>
          <w:sz w:val="22"/>
          <w:szCs w:val="22"/>
        </w:rPr>
      </w:pPr>
      <w:r w:rsidRPr="00362A84">
        <w:rPr>
          <w:rFonts w:asciiTheme="minorHAnsi" w:hAnsiTheme="minorHAnsi" w:cstheme="minorHAnsi"/>
          <w:sz w:val="22"/>
          <w:szCs w:val="22"/>
        </w:rPr>
        <w:t>Netzwerk</w:t>
      </w:r>
    </w:p>
    <w:p w14:paraId="0E7DC595" w14:textId="7F96EDF5" w:rsidR="0034418E" w:rsidRPr="00362A84" w:rsidRDefault="0034418E" w:rsidP="0034418E">
      <w:pPr>
        <w:pStyle w:val="Listenabsatz"/>
        <w:numPr>
          <w:ilvl w:val="0"/>
          <w:numId w:val="21"/>
        </w:numPr>
        <w:jc w:val="both"/>
        <w:rPr>
          <w:rFonts w:asciiTheme="minorHAnsi" w:hAnsiTheme="minorHAnsi" w:cstheme="minorHAnsi"/>
          <w:sz w:val="22"/>
          <w:szCs w:val="22"/>
        </w:rPr>
      </w:pPr>
      <w:r w:rsidRPr="00362A84">
        <w:rPr>
          <w:rFonts w:asciiTheme="minorHAnsi" w:hAnsiTheme="minorHAnsi" w:cstheme="minorHAnsi"/>
          <w:sz w:val="22"/>
          <w:szCs w:val="22"/>
        </w:rPr>
        <w:t>Elektronische Wandtafeln und Multimedia-Peripherie</w:t>
      </w:r>
    </w:p>
    <w:p w14:paraId="492F255D" w14:textId="0BEACD63" w:rsidR="0034418E" w:rsidRPr="00362A84" w:rsidRDefault="0034418E" w:rsidP="0034418E">
      <w:pPr>
        <w:pStyle w:val="Listenabsatz"/>
        <w:numPr>
          <w:ilvl w:val="0"/>
          <w:numId w:val="21"/>
        </w:numPr>
        <w:jc w:val="both"/>
        <w:rPr>
          <w:rFonts w:asciiTheme="minorHAnsi" w:hAnsiTheme="minorHAnsi" w:cstheme="minorHAnsi"/>
          <w:sz w:val="22"/>
          <w:szCs w:val="22"/>
        </w:rPr>
      </w:pPr>
      <w:r w:rsidRPr="00362A84">
        <w:rPr>
          <w:rFonts w:asciiTheme="minorHAnsi" w:hAnsiTheme="minorHAnsi" w:cstheme="minorHAnsi"/>
          <w:sz w:val="22"/>
          <w:szCs w:val="22"/>
        </w:rPr>
        <w:t>Farbkopierer und Laserdrucker</w:t>
      </w:r>
    </w:p>
    <w:p w14:paraId="69AF3380" w14:textId="61C99C11" w:rsidR="0034418E" w:rsidRPr="00362A84" w:rsidRDefault="0034418E" w:rsidP="0034418E">
      <w:pPr>
        <w:pStyle w:val="Listenabsatz"/>
        <w:numPr>
          <w:ilvl w:val="0"/>
          <w:numId w:val="21"/>
        </w:numPr>
        <w:jc w:val="both"/>
        <w:rPr>
          <w:rFonts w:asciiTheme="minorHAnsi" w:hAnsiTheme="minorHAnsi" w:cstheme="minorHAnsi"/>
          <w:sz w:val="22"/>
          <w:szCs w:val="22"/>
        </w:rPr>
      </w:pPr>
      <w:r w:rsidRPr="00362A84">
        <w:rPr>
          <w:rFonts w:asciiTheme="minorHAnsi" w:hAnsiTheme="minorHAnsi" w:cstheme="minorHAnsi"/>
          <w:sz w:val="22"/>
          <w:szCs w:val="22"/>
        </w:rPr>
        <w:t>Betriebskomponenten (Telefonie, Schliesssysteme, Haustechnik)</w:t>
      </w:r>
    </w:p>
    <w:p w14:paraId="7D2027A1" w14:textId="20E89B42" w:rsidR="0034418E" w:rsidRPr="00362A84" w:rsidRDefault="4423C927" w:rsidP="67FB8A38">
      <w:pPr>
        <w:jc w:val="both"/>
        <w:rPr>
          <w:rFonts w:asciiTheme="minorHAnsi" w:hAnsiTheme="minorHAnsi" w:cstheme="minorHAnsi"/>
          <w:sz w:val="22"/>
          <w:szCs w:val="22"/>
        </w:rPr>
      </w:pPr>
      <w:r w:rsidRPr="00362A84">
        <w:rPr>
          <w:rFonts w:asciiTheme="minorHAnsi" w:hAnsiTheme="minorHAnsi" w:cstheme="minorHAnsi"/>
          <w:sz w:val="22"/>
          <w:szCs w:val="22"/>
        </w:rPr>
        <w:t xml:space="preserve">Bezüglich Verlässlichkeit und Verfügbarkeit setzt die Schule hohe Anforderungen. Demzufolge stellt sie den erforderlichen technischen Support </w:t>
      </w:r>
      <w:r w:rsidR="631A0B78" w:rsidRPr="00362A84">
        <w:rPr>
          <w:rFonts w:asciiTheme="minorHAnsi" w:hAnsiTheme="minorHAnsi" w:cstheme="minorHAnsi"/>
          <w:sz w:val="22"/>
          <w:szCs w:val="22"/>
        </w:rPr>
        <w:t xml:space="preserve">zu Schulzeiten </w:t>
      </w:r>
      <w:r w:rsidRPr="00362A84">
        <w:rPr>
          <w:rFonts w:asciiTheme="minorHAnsi" w:hAnsiTheme="minorHAnsi" w:cstheme="minorHAnsi"/>
          <w:sz w:val="22"/>
          <w:szCs w:val="22"/>
        </w:rPr>
        <w:t xml:space="preserve">sicher. Die Schule arbeitet mit externen Partnern zusammen, die einen reibungslosen Betrieb des Netzwerks (Internet-Anbindung, Firewall, LAN und WLAN) sicherstellen. </w:t>
      </w:r>
      <w:r w:rsidR="6D967E0C" w:rsidRPr="00362A84">
        <w:rPr>
          <w:rFonts w:asciiTheme="minorHAnsi" w:hAnsiTheme="minorHAnsi" w:cstheme="minorHAnsi"/>
          <w:sz w:val="22"/>
          <w:szCs w:val="22"/>
        </w:rPr>
        <w:t xml:space="preserve">In sämtlichen Arbeits- und Lernräumen soll ein leistungsfähiger Zugang zum Internet zur Verfügung stehen. </w:t>
      </w:r>
      <w:r w:rsidRPr="00362A84">
        <w:rPr>
          <w:rFonts w:asciiTheme="minorHAnsi" w:hAnsiTheme="minorHAnsi" w:cstheme="minorHAnsi"/>
          <w:sz w:val="22"/>
          <w:szCs w:val="22"/>
        </w:rPr>
        <w:t xml:space="preserve">Bei den </w:t>
      </w:r>
      <w:r w:rsidR="13A45A91" w:rsidRPr="00362A84">
        <w:rPr>
          <w:rFonts w:asciiTheme="minorHAnsi" w:hAnsiTheme="minorHAnsi" w:cstheme="minorHAnsi"/>
          <w:sz w:val="22"/>
          <w:szCs w:val="22"/>
        </w:rPr>
        <w:t>Elektronischen Wandtafeln und der Multimedia-Peripherie</w:t>
      </w:r>
      <w:r w:rsidRPr="00362A84">
        <w:rPr>
          <w:rFonts w:asciiTheme="minorHAnsi" w:hAnsiTheme="minorHAnsi" w:cstheme="minorHAnsi"/>
          <w:sz w:val="22"/>
          <w:szCs w:val="22"/>
        </w:rPr>
        <w:t xml:space="preserve"> achtet sie darauf, dass diese durch </w:t>
      </w:r>
      <w:r w:rsidR="68B53BC2" w:rsidRPr="00362A84">
        <w:rPr>
          <w:rFonts w:asciiTheme="minorHAnsi" w:hAnsiTheme="minorHAnsi" w:cstheme="minorHAnsi"/>
          <w:sz w:val="22"/>
          <w:szCs w:val="22"/>
        </w:rPr>
        <w:t>m</w:t>
      </w:r>
      <w:r w:rsidRPr="00362A84">
        <w:rPr>
          <w:rFonts w:asciiTheme="minorHAnsi" w:hAnsiTheme="minorHAnsi" w:cstheme="minorHAnsi"/>
          <w:sz w:val="22"/>
          <w:szCs w:val="22"/>
        </w:rPr>
        <w:t xml:space="preserve">obile Geräte von Lehrpersonen und Schülerinnen und Schüler ohne zusätzliche Softwareinstallationen nutzbar sind. </w:t>
      </w:r>
      <w:r w:rsidR="6D967E0C" w:rsidRPr="00362A84">
        <w:rPr>
          <w:rFonts w:asciiTheme="minorHAnsi" w:hAnsiTheme="minorHAnsi" w:cstheme="minorHAnsi"/>
          <w:sz w:val="22"/>
          <w:szCs w:val="22"/>
        </w:rPr>
        <w:t xml:space="preserve">Es wird darauf geachtet, dass in allen Klassenzimmern elektronische Wandtafeln inklusive Multimedia-Peripherie installiert werden können. </w:t>
      </w:r>
      <w:r w:rsidRPr="00362A84">
        <w:rPr>
          <w:rFonts w:asciiTheme="minorHAnsi" w:hAnsiTheme="minorHAnsi" w:cstheme="minorHAnsi"/>
          <w:sz w:val="22"/>
          <w:szCs w:val="22"/>
        </w:rPr>
        <w:t>Bezüglich der Betriebssysteme sollte es keine Einschränkungen geben</w:t>
      </w:r>
      <w:r w:rsidR="4ECFF6B7" w:rsidRPr="00362A84">
        <w:rPr>
          <w:rFonts w:asciiTheme="minorHAnsi" w:hAnsiTheme="minorHAnsi" w:cstheme="minorHAnsi"/>
          <w:sz w:val="22"/>
          <w:szCs w:val="22"/>
        </w:rPr>
        <w:t>: Sowohl Windows- wie auch Apple-</w:t>
      </w:r>
      <w:r w:rsidR="0DC618CA" w:rsidRPr="00362A84">
        <w:rPr>
          <w:rFonts w:asciiTheme="minorHAnsi" w:hAnsiTheme="minorHAnsi" w:cstheme="minorHAnsi"/>
          <w:sz w:val="22"/>
          <w:szCs w:val="22"/>
        </w:rPr>
        <w:t>iOS-</w:t>
      </w:r>
      <w:r w:rsidR="4ECFF6B7" w:rsidRPr="00362A84">
        <w:rPr>
          <w:rFonts w:asciiTheme="minorHAnsi" w:hAnsiTheme="minorHAnsi" w:cstheme="minorHAnsi"/>
          <w:sz w:val="22"/>
          <w:szCs w:val="22"/>
        </w:rPr>
        <w:t>Geräte sollen mit den elektronischen Wandtafeln Verbindung aufnehmen können</w:t>
      </w:r>
      <w:r w:rsidRPr="00362A84">
        <w:rPr>
          <w:rFonts w:asciiTheme="minorHAnsi" w:hAnsiTheme="minorHAnsi" w:cstheme="minorHAnsi"/>
          <w:sz w:val="22"/>
          <w:szCs w:val="22"/>
        </w:rPr>
        <w:t>. Die Schule nutzt die Basisinfrastruktur zur Einbindung weiterer Betriebskomponenten wie Haustechnik und Telefonie.</w:t>
      </w:r>
      <w:r w:rsidR="6D967E0C" w:rsidRPr="00362A84">
        <w:rPr>
          <w:rFonts w:asciiTheme="minorHAnsi" w:hAnsiTheme="minorHAnsi" w:cstheme="minorHAnsi"/>
          <w:sz w:val="22"/>
          <w:szCs w:val="22"/>
        </w:rPr>
        <w:t xml:space="preserve"> Das Zusammenspiel der Komponenten soll möglichst einfach gehalten werden.</w:t>
      </w:r>
      <w:r w:rsidR="756CE1DE" w:rsidRPr="00362A84">
        <w:rPr>
          <w:rFonts w:asciiTheme="minorHAnsi" w:hAnsiTheme="minorHAnsi" w:cstheme="minorHAnsi"/>
          <w:sz w:val="22"/>
          <w:szCs w:val="22"/>
        </w:rPr>
        <w:br w:type="page"/>
      </w:r>
    </w:p>
    <w:p w14:paraId="3DB5025D" w14:textId="77777777" w:rsidR="002F52FD" w:rsidRPr="00362A84" w:rsidRDefault="002F52FD" w:rsidP="001708D0">
      <w:pPr>
        <w:jc w:val="both"/>
        <w:rPr>
          <w:rFonts w:asciiTheme="minorHAnsi" w:hAnsiTheme="minorHAnsi" w:cstheme="minorHAnsi"/>
          <w:sz w:val="22"/>
          <w:szCs w:val="22"/>
        </w:rPr>
      </w:pPr>
    </w:p>
    <w:p w14:paraId="735BC61F" w14:textId="77777777" w:rsidR="00F05549" w:rsidRDefault="326118AF" w:rsidP="00F05549">
      <w:pPr>
        <w:rPr>
          <w:rFonts w:asciiTheme="minorHAnsi" w:hAnsiTheme="minorHAnsi" w:cstheme="minorHAnsi"/>
          <w:sz w:val="22"/>
          <w:szCs w:val="22"/>
        </w:rPr>
      </w:pPr>
      <w:bookmarkStart w:id="71" w:name="_Toc187258061"/>
      <w:r w:rsidRPr="00F05549">
        <w:rPr>
          <w:rStyle w:val="berschrift2Zchn"/>
          <w:rFonts w:asciiTheme="minorHAnsi" w:hAnsiTheme="minorHAnsi" w:cstheme="minorHAnsi"/>
          <w:sz w:val="22"/>
          <w:szCs w:val="22"/>
        </w:rPr>
        <w:t>9.</w:t>
      </w:r>
      <w:r w:rsidR="00F05549" w:rsidRPr="00F05549">
        <w:rPr>
          <w:rStyle w:val="berschrift2Zchn"/>
          <w:rFonts w:asciiTheme="minorHAnsi" w:hAnsiTheme="minorHAnsi" w:cstheme="minorHAnsi"/>
          <w:sz w:val="22"/>
          <w:szCs w:val="22"/>
        </w:rPr>
        <w:t>8</w:t>
      </w:r>
      <w:r w:rsidRPr="00F05549">
        <w:rPr>
          <w:rStyle w:val="berschrift2Zchn"/>
          <w:rFonts w:asciiTheme="minorHAnsi" w:hAnsiTheme="minorHAnsi" w:cstheme="minorHAnsi"/>
          <w:sz w:val="22"/>
          <w:szCs w:val="22"/>
        </w:rPr>
        <w:t xml:space="preserve"> Netzwerk</w:t>
      </w:r>
      <w:bookmarkEnd w:id="71"/>
    </w:p>
    <w:p w14:paraId="6202954A" w14:textId="22CC8D52" w:rsidR="005D0D7A" w:rsidRPr="00362A84" w:rsidRDefault="0BFF83CB" w:rsidP="00F05549">
      <w:pPr>
        <w:rPr>
          <w:rFonts w:asciiTheme="minorHAnsi" w:hAnsiTheme="minorHAnsi" w:cstheme="minorHAnsi"/>
          <w:sz w:val="22"/>
          <w:szCs w:val="22"/>
        </w:rPr>
      </w:pPr>
      <w:r w:rsidRPr="00362A84">
        <w:rPr>
          <w:rFonts w:asciiTheme="minorHAnsi" w:hAnsiTheme="minorHAnsi" w:cstheme="minorHAnsi"/>
          <w:sz w:val="22"/>
          <w:szCs w:val="22"/>
          <w:u w:val="single"/>
        </w:rPr>
        <w:t>Internetzugang</w:t>
      </w:r>
      <w:r w:rsidRPr="00362A84">
        <w:rPr>
          <w:rFonts w:asciiTheme="minorHAnsi" w:hAnsiTheme="minorHAnsi" w:cstheme="minorHAnsi"/>
          <w:sz w:val="22"/>
          <w:szCs w:val="22"/>
        </w:rPr>
        <w:t>:</w:t>
      </w:r>
    </w:p>
    <w:p w14:paraId="2447FF4C" w14:textId="60475781" w:rsidR="00AB7773" w:rsidRPr="00362A84" w:rsidRDefault="7C7E64AB"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Die Anforderungen an den Internetzugang für eine Schule sind sehr hoch. Dies deshalb, weil ein Grossteil der Dienste übers Internet resp. auf der Cloud zur Verfügung gestellt werden. Die Netzwerklösung muss skalierbar sein, um dem steigenden Bedarf an Bandbreite folgen zu können. Das Abrufen und Speichern von Daten </w:t>
      </w:r>
      <w:r w:rsidR="6184CEFF" w:rsidRPr="00362A84">
        <w:rPr>
          <w:rFonts w:asciiTheme="minorHAnsi" w:hAnsiTheme="minorHAnsi" w:cstheme="minorHAnsi"/>
          <w:sz w:val="22"/>
          <w:szCs w:val="22"/>
        </w:rPr>
        <w:t>müssen</w:t>
      </w:r>
      <w:r w:rsidRPr="00362A84">
        <w:rPr>
          <w:rFonts w:asciiTheme="minorHAnsi" w:hAnsiTheme="minorHAnsi" w:cstheme="minorHAnsi"/>
          <w:sz w:val="22"/>
          <w:szCs w:val="22"/>
        </w:rPr>
        <w:t xml:space="preserve"> zeiteffizient möglich sein. Die Skalierbarkeit</w:t>
      </w:r>
      <w:r w:rsidR="38BEE3A2" w:rsidRPr="00362A84">
        <w:rPr>
          <w:rFonts w:asciiTheme="minorHAnsi" w:hAnsiTheme="minorHAnsi" w:cstheme="minorHAnsi"/>
          <w:sz w:val="22"/>
          <w:szCs w:val="22"/>
        </w:rPr>
        <w:t xml:space="preserve"> und Reaktionsmöglichkeit bei Engpässen</w:t>
      </w:r>
      <w:r w:rsidRPr="00362A84">
        <w:rPr>
          <w:rFonts w:asciiTheme="minorHAnsi" w:hAnsiTheme="minorHAnsi" w:cstheme="minorHAnsi"/>
          <w:sz w:val="22"/>
          <w:szCs w:val="22"/>
        </w:rPr>
        <w:t xml:space="preserve"> ist </w:t>
      </w:r>
      <w:r w:rsidR="38BEE3A2" w:rsidRPr="00362A84">
        <w:rPr>
          <w:rFonts w:asciiTheme="minorHAnsi" w:hAnsiTheme="minorHAnsi" w:cstheme="minorHAnsi"/>
          <w:sz w:val="22"/>
          <w:szCs w:val="22"/>
        </w:rPr>
        <w:t>insbesondere dann von Bedeutung, sobald ein zentraler Server allen Schulhäusern dient oder wenn die Datenspeicherung auf die Cloud ausgelagert wird (</w:t>
      </w:r>
      <w:r w:rsidR="7E5A79DE" w:rsidRPr="00362A84">
        <w:rPr>
          <w:rFonts w:asciiTheme="minorHAnsi" w:hAnsiTheme="minorHAnsi" w:cstheme="minorHAnsi"/>
          <w:sz w:val="22"/>
          <w:szCs w:val="22"/>
        </w:rPr>
        <w:t>beides</w:t>
      </w:r>
      <w:r w:rsidR="38BEE3A2" w:rsidRPr="00362A84">
        <w:rPr>
          <w:rFonts w:asciiTheme="minorHAnsi" w:hAnsiTheme="minorHAnsi" w:cstheme="minorHAnsi"/>
          <w:sz w:val="22"/>
          <w:szCs w:val="22"/>
        </w:rPr>
        <w:t xml:space="preserve"> ist </w:t>
      </w:r>
      <w:r w:rsidR="640C71F2" w:rsidRPr="00362A84">
        <w:rPr>
          <w:rFonts w:asciiTheme="minorHAnsi" w:hAnsiTheme="minorHAnsi" w:cstheme="minorHAnsi"/>
          <w:sz w:val="22"/>
          <w:szCs w:val="22"/>
        </w:rPr>
        <w:t>an</w:t>
      </w:r>
      <w:r w:rsidR="38BEE3A2" w:rsidRPr="00362A84">
        <w:rPr>
          <w:rFonts w:asciiTheme="minorHAnsi" w:hAnsiTheme="minorHAnsi" w:cstheme="minorHAnsi"/>
          <w:sz w:val="22"/>
          <w:szCs w:val="22"/>
        </w:rPr>
        <w:t xml:space="preserve"> der Primarschule Dübendorf der Fall).</w:t>
      </w:r>
      <w:r w:rsidR="571B4B5A" w:rsidRPr="00362A84">
        <w:rPr>
          <w:rFonts w:asciiTheme="minorHAnsi" w:hAnsiTheme="minorHAnsi" w:cstheme="minorHAnsi"/>
          <w:sz w:val="22"/>
          <w:szCs w:val="22"/>
        </w:rPr>
        <w:t xml:space="preserve"> Die Höhe der Bandbreite sollte dem Bedarf angepasst werden</w:t>
      </w:r>
      <w:r w:rsidR="2AE4AC34" w:rsidRPr="00362A84">
        <w:rPr>
          <w:rFonts w:asciiTheme="minorHAnsi" w:hAnsiTheme="minorHAnsi" w:cstheme="minorHAnsi"/>
          <w:sz w:val="22"/>
          <w:szCs w:val="22"/>
        </w:rPr>
        <w:t xml:space="preserve"> können</w:t>
      </w:r>
      <w:r w:rsidR="571B4B5A" w:rsidRPr="00362A84">
        <w:rPr>
          <w:rFonts w:asciiTheme="minorHAnsi" w:hAnsiTheme="minorHAnsi" w:cstheme="minorHAnsi"/>
          <w:sz w:val="22"/>
          <w:szCs w:val="22"/>
        </w:rPr>
        <w:t>, so dass ein gutes und zeitgemässes Arbeiten in der Schulumgebung für alle Lehrenden und Lernenden möglich ist.</w:t>
      </w:r>
    </w:p>
    <w:p w14:paraId="4E5E3482" w14:textId="42AB6BBA" w:rsidR="00757F5E" w:rsidRPr="00362A84" w:rsidRDefault="00D556B2" w:rsidP="005D0D7A">
      <w:pPr>
        <w:jc w:val="both"/>
        <w:rPr>
          <w:rFonts w:asciiTheme="minorHAnsi" w:hAnsiTheme="minorHAnsi" w:cstheme="minorHAnsi"/>
          <w:sz w:val="22"/>
          <w:szCs w:val="22"/>
        </w:rPr>
      </w:pPr>
      <w:r w:rsidRPr="00362A84">
        <w:rPr>
          <w:rFonts w:asciiTheme="minorHAnsi" w:hAnsiTheme="minorHAnsi" w:cstheme="minorHAnsi"/>
          <w:sz w:val="22"/>
          <w:szCs w:val="22"/>
        </w:rPr>
        <w:t>Weitere Anforderungen an den Internetzugang sind:</w:t>
      </w:r>
    </w:p>
    <w:p w14:paraId="3F304E9C" w14:textId="59CDBDBB" w:rsidR="00D556B2" w:rsidRPr="00362A84" w:rsidRDefault="3670F86C" w:rsidP="1F08CAC5">
      <w:pPr>
        <w:pStyle w:val="Listenabsatz"/>
        <w:numPr>
          <w:ilvl w:val="0"/>
          <w:numId w:val="22"/>
        </w:numPr>
        <w:jc w:val="both"/>
        <w:rPr>
          <w:rFonts w:asciiTheme="minorHAnsi" w:hAnsiTheme="minorHAnsi" w:cstheme="minorHAnsi"/>
          <w:sz w:val="22"/>
          <w:szCs w:val="22"/>
        </w:rPr>
      </w:pPr>
      <w:r w:rsidRPr="00362A84">
        <w:rPr>
          <w:rFonts w:asciiTheme="minorHAnsi" w:hAnsiTheme="minorHAnsi" w:cstheme="minorHAnsi"/>
          <w:sz w:val="22"/>
          <w:szCs w:val="22"/>
        </w:rPr>
        <w:t xml:space="preserve">Ein Web Content Filter </w:t>
      </w:r>
      <w:r w:rsidR="4C286E66" w:rsidRPr="00362A84">
        <w:rPr>
          <w:rFonts w:asciiTheme="minorHAnsi" w:hAnsiTheme="minorHAnsi" w:cstheme="minorHAnsi"/>
          <w:sz w:val="22"/>
          <w:szCs w:val="22"/>
        </w:rPr>
        <w:t xml:space="preserve">auf der Firewall </w:t>
      </w:r>
      <w:r w:rsidRPr="00362A84">
        <w:rPr>
          <w:rFonts w:asciiTheme="minorHAnsi" w:hAnsiTheme="minorHAnsi" w:cstheme="minorHAnsi"/>
          <w:sz w:val="22"/>
          <w:szCs w:val="22"/>
        </w:rPr>
        <w:t>schützt vor unerwünschten Web-</w:t>
      </w:r>
      <w:r w:rsidR="237D00C3" w:rsidRPr="00362A84">
        <w:rPr>
          <w:rFonts w:asciiTheme="minorHAnsi" w:hAnsiTheme="minorHAnsi" w:cstheme="minorHAnsi"/>
          <w:sz w:val="22"/>
          <w:szCs w:val="22"/>
        </w:rPr>
        <w:t>Inhalten.</w:t>
      </w:r>
      <w:r w:rsidR="2AE4AC34" w:rsidRPr="00362A84">
        <w:rPr>
          <w:rFonts w:asciiTheme="minorHAnsi" w:hAnsiTheme="minorHAnsi" w:cstheme="minorHAnsi"/>
          <w:sz w:val="22"/>
          <w:szCs w:val="22"/>
        </w:rPr>
        <w:t xml:space="preserve"> </w:t>
      </w:r>
      <w:r w:rsidR="0283E825" w:rsidRPr="00362A84">
        <w:rPr>
          <w:rFonts w:asciiTheme="minorHAnsi" w:hAnsiTheme="minorHAnsi" w:cstheme="minorHAnsi"/>
          <w:sz w:val="22"/>
          <w:szCs w:val="22"/>
        </w:rPr>
        <w:t>Zusätzlich ist auch dann ein Schutz gegeben</w:t>
      </w:r>
      <w:r w:rsidR="2AE4AC34" w:rsidRPr="00362A84">
        <w:rPr>
          <w:rFonts w:asciiTheme="minorHAnsi" w:hAnsiTheme="minorHAnsi" w:cstheme="minorHAnsi"/>
          <w:sz w:val="22"/>
          <w:szCs w:val="22"/>
        </w:rPr>
        <w:t xml:space="preserve">, wenn die Schülerinnen und Schüler Geräte nach Hause nehmen (dort ist eine lokale Installation des Filters auf dem Gerät </w:t>
      </w:r>
      <w:r w:rsidR="0283E825" w:rsidRPr="00362A84">
        <w:rPr>
          <w:rFonts w:asciiTheme="minorHAnsi" w:hAnsiTheme="minorHAnsi" w:cstheme="minorHAnsi"/>
          <w:sz w:val="22"/>
          <w:szCs w:val="22"/>
        </w:rPr>
        <w:t>vorhanden</w:t>
      </w:r>
      <w:r w:rsidR="2AE4AC34" w:rsidRPr="00362A84">
        <w:rPr>
          <w:rFonts w:asciiTheme="minorHAnsi" w:hAnsiTheme="minorHAnsi" w:cstheme="minorHAnsi"/>
          <w:sz w:val="22"/>
          <w:szCs w:val="22"/>
        </w:rPr>
        <w:t>)</w:t>
      </w:r>
      <w:r w:rsidR="0283E825" w:rsidRPr="00362A84">
        <w:rPr>
          <w:rFonts w:asciiTheme="minorHAnsi" w:hAnsiTheme="minorHAnsi" w:cstheme="minorHAnsi"/>
          <w:sz w:val="22"/>
          <w:szCs w:val="22"/>
        </w:rPr>
        <w:t>.</w:t>
      </w:r>
    </w:p>
    <w:p w14:paraId="0855FE3F" w14:textId="4BBE6117" w:rsidR="00D556B2" w:rsidRPr="00362A84" w:rsidRDefault="00D556B2" w:rsidP="00D556B2">
      <w:pPr>
        <w:pStyle w:val="Listenabsatz"/>
        <w:numPr>
          <w:ilvl w:val="0"/>
          <w:numId w:val="22"/>
        </w:numPr>
        <w:jc w:val="both"/>
        <w:rPr>
          <w:rFonts w:asciiTheme="minorHAnsi" w:hAnsiTheme="minorHAnsi" w:cstheme="minorHAnsi"/>
          <w:sz w:val="22"/>
          <w:szCs w:val="22"/>
        </w:rPr>
      </w:pPr>
      <w:r w:rsidRPr="00362A84">
        <w:rPr>
          <w:rFonts w:asciiTheme="minorHAnsi" w:hAnsiTheme="minorHAnsi" w:cstheme="minorHAnsi"/>
          <w:sz w:val="22"/>
          <w:szCs w:val="22"/>
        </w:rPr>
        <w:t>Eine Firewall und andere Sicherheitsmechanismen schützen Geräte und Daten vor unerlaubten Zugriffen und Manipulationen</w:t>
      </w:r>
      <w:r w:rsidR="00024A64" w:rsidRPr="00362A84">
        <w:rPr>
          <w:rFonts w:asciiTheme="minorHAnsi" w:hAnsiTheme="minorHAnsi" w:cstheme="minorHAnsi"/>
          <w:sz w:val="22"/>
          <w:szCs w:val="22"/>
        </w:rPr>
        <w:t>.</w:t>
      </w:r>
    </w:p>
    <w:p w14:paraId="593E6346" w14:textId="6F10ED19" w:rsidR="00D556B2" w:rsidRPr="00362A84" w:rsidRDefault="008665CB" w:rsidP="00D556B2">
      <w:pPr>
        <w:pStyle w:val="Listenabsatz"/>
        <w:numPr>
          <w:ilvl w:val="0"/>
          <w:numId w:val="22"/>
        </w:numPr>
        <w:jc w:val="both"/>
        <w:rPr>
          <w:rFonts w:asciiTheme="minorHAnsi" w:hAnsiTheme="minorHAnsi" w:cstheme="minorHAnsi"/>
          <w:sz w:val="22"/>
          <w:szCs w:val="22"/>
        </w:rPr>
      </w:pPr>
      <w:r w:rsidRPr="00362A84">
        <w:rPr>
          <w:rFonts w:asciiTheme="minorHAnsi" w:hAnsiTheme="minorHAnsi" w:cstheme="minorHAnsi"/>
          <w:sz w:val="22"/>
          <w:szCs w:val="22"/>
        </w:rPr>
        <w:t>Im Sinne der Ausfallsicherheit sind Redundanzen anzustreben, so dass zwei Firewalls und zwei Internet Service Provider zur Verfügung stehen.</w:t>
      </w:r>
    </w:p>
    <w:p w14:paraId="6E5ACD46" w14:textId="76E9A9C9" w:rsidR="008665CB" w:rsidRPr="00362A84" w:rsidRDefault="008665CB" w:rsidP="00D556B2">
      <w:pPr>
        <w:pStyle w:val="Listenabsatz"/>
        <w:numPr>
          <w:ilvl w:val="0"/>
          <w:numId w:val="22"/>
        </w:numPr>
        <w:jc w:val="both"/>
        <w:rPr>
          <w:rFonts w:asciiTheme="minorHAnsi" w:hAnsiTheme="minorHAnsi" w:cstheme="minorHAnsi"/>
          <w:sz w:val="22"/>
          <w:szCs w:val="22"/>
        </w:rPr>
      </w:pPr>
      <w:r w:rsidRPr="00362A84">
        <w:rPr>
          <w:rFonts w:asciiTheme="minorHAnsi" w:hAnsiTheme="minorHAnsi" w:cstheme="minorHAnsi"/>
          <w:sz w:val="22"/>
          <w:szCs w:val="22"/>
        </w:rPr>
        <w:t>Wenn möglich sollen zwei Internetzugänge an unterschiedlichen Anschlusspunkten realisiert werden.</w:t>
      </w:r>
    </w:p>
    <w:p w14:paraId="2205D7C2" w14:textId="02152D55" w:rsidR="00453577" w:rsidRPr="00362A84" w:rsidRDefault="00453577">
      <w:pPr>
        <w:rPr>
          <w:rFonts w:asciiTheme="minorHAnsi" w:hAnsiTheme="minorHAnsi" w:cstheme="minorHAnsi"/>
          <w:sz w:val="22"/>
          <w:szCs w:val="22"/>
        </w:rPr>
      </w:pPr>
      <w:r w:rsidRPr="00362A84">
        <w:rPr>
          <w:rFonts w:asciiTheme="minorHAnsi" w:hAnsiTheme="minorHAnsi" w:cstheme="minorHAnsi"/>
          <w:sz w:val="22"/>
          <w:szCs w:val="22"/>
        </w:rPr>
        <w:br w:type="page"/>
      </w:r>
    </w:p>
    <w:p w14:paraId="76F0F7E1" w14:textId="34F055C2" w:rsidR="008665CB" w:rsidRPr="00362A84" w:rsidRDefault="006D1699" w:rsidP="008665CB">
      <w:pPr>
        <w:jc w:val="both"/>
        <w:rPr>
          <w:rFonts w:asciiTheme="minorHAnsi" w:hAnsiTheme="minorHAnsi" w:cstheme="minorHAnsi"/>
          <w:sz w:val="22"/>
          <w:szCs w:val="22"/>
        </w:rPr>
      </w:pPr>
      <w:r w:rsidRPr="00362A84">
        <w:rPr>
          <w:rFonts w:asciiTheme="minorHAnsi" w:hAnsiTheme="minorHAnsi" w:cstheme="minorHAnsi"/>
          <w:sz w:val="22"/>
          <w:szCs w:val="22"/>
          <w:u w:val="single"/>
        </w:rPr>
        <w:t>Netzwerk zwischen den Gebäuden (MAN)</w:t>
      </w:r>
      <w:r w:rsidRPr="00362A84">
        <w:rPr>
          <w:rFonts w:asciiTheme="minorHAnsi" w:hAnsiTheme="minorHAnsi" w:cstheme="minorHAnsi"/>
          <w:sz w:val="22"/>
          <w:szCs w:val="22"/>
        </w:rPr>
        <w:t>:</w:t>
      </w:r>
    </w:p>
    <w:p w14:paraId="027A52AD" w14:textId="2D3D02B8" w:rsidR="006D1699" w:rsidRPr="00362A84" w:rsidRDefault="00D60978" w:rsidP="008665CB">
      <w:pPr>
        <w:jc w:val="both"/>
        <w:rPr>
          <w:rFonts w:asciiTheme="minorHAnsi" w:hAnsiTheme="minorHAnsi" w:cstheme="minorHAnsi"/>
          <w:sz w:val="22"/>
          <w:szCs w:val="22"/>
        </w:rPr>
      </w:pPr>
      <w:r w:rsidRPr="00362A84">
        <w:rPr>
          <w:rFonts w:asciiTheme="minorHAnsi" w:hAnsiTheme="minorHAnsi" w:cstheme="minorHAnsi"/>
          <w:sz w:val="22"/>
          <w:szCs w:val="22"/>
        </w:rPr>
        <w:t>Eine Vernetzung aller Schulgebäude mittels Lichtwellenleiter (Glasfaserleiter) ist notwendig, um zeigemässe Netzwerkservices anbieten zu können und einen effizienten und damit auch kostengünstigen Support leisten zu können. In der Primarschule Dübendorf sind aktuell alle Gebäude über Lichtwellenleiter erschlossen. Die Vernetzung zwischen den Schulstandorten Birchlen, Three Point, Dorf, Flugfeld, Stägenbuck, Gockhausen, Sonnenberg, Högler, Wil, den Kindergärten und der Schulverwaltung ist mittels Lichtwellenleitern ausgeführt und entspricht dem Stand der Technik. Gleiches gilt für die Vernetzung der einzelnen Gebäude innerhalb der Schulstandorte.</w:t>
      </w:r>
    </w:p>
    <w:p w14:paraId="06A65498" w14:textId="77777777" w:rsidR="00D60978" w:rsidRPr="00362A84" w:rsidRDefault="00D60978" w:rsidP="008665CB">
      <w:pPr>
        <w:jc w:val="both"/>
        <w:rPr>
          <w:rFonts w:asciiTheme="minorHAnsi" w:hAnsiTheme="minorHAnsi" w:cstheme="minorHAnsi"/>
          <w:sz w:val="22"/>
          <w:szCs w:val="22"/>
        </w:rPr>
      </w:pPr>
    </w:p>
    <w:p w14:paraId="3D942A1C" w14:textId="7A8B2762" w:rsidR="00453577" w:rsidRPr="00362A84" w:rsidRDefault="00453577" w:rsidP="008665CB">
      <w:pPr>
        <w:jc w:val="both"/>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772E153" wp14:editId="1FFAE361">
            <wp:extent cx="5760720" cy="3347720"/>
            <wp:effectExtent l="0" t="0" r="0" b="5080"/>
            <wp:docPr id="595080525"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80525" name="Grafik 1" descr="Ein Bild, das Karte enthält.&#10;&#10;Automatisch generierte Beschreibung"/>
                    <pic:cNvPicPr/>
                  </pic:nvPicPr>
                  <pic:blipFill>
                    <a:blip r:embed="rId34"/>
                    <a:stretch>
                      <a:fillRect/>
                    </a:stretch>
                  </pic:blipFill>
                  <pic:spPr>
                    <a:xfrm>
                      <a:off x="0" y="0"/>
                      <a:ext cx="5760720" cy="3347720"/>
                    </a:xfrm>
                    <a:prstGeom prst="rect">
                      <a:avLst/>
                    </a:prstGeom>
                  </pic:spPr>
                </pic:pic>
              </a:graphicData>
            </a:graphic>
          </wp:inline>
        </w:drawing>
      </w:r>
    </w:p>
    <w:p w14:paraId="3492E622" w14:textId="029369B7" w:rsidR="00453577" w:rsidRPr="00362A84" w:rsidRDefault="00453577">
      <w:pPr>
        <w:rPr>
          <w:rFonts w:asciiTheme="minorHAnsi" w:hAnsiTheme="minorHAnsi" w:cstheme="minorHAnsi"/>
          <w:sz w:val="22"/>
          <w:szCs w:val="22"/>
        </w:rPr>
      </w:pPr>
      <w:r w:rsidRPr="00362A84">
        <w:rPr>
          <w:rFonts w:asciiTheme="minorHAnsi" w:hAnsiTheme="minorHAnsi" w:cstheme="minorHAnsi"/>
          <w:sz w:val="22"/>
          <w:szCs w:val="22"/>
        </w:rPr>
        <w:br w:type="page"/>
      </w:r>
    </w:p>
    <w:p w14:paraId="0A86F7C0" w14:textId="76F1C802" w:rsidR="00D60978" w:rsidRPr="00362A84" w:rsidRDefault="00114AC5" w:rsidP="008665CB">
      <w:pPr>
        <w:jc w:val="both"/>
        <w:rPr>
          <w:rFonts w:asciiTheme="minorHAnsi" w:hAnsiTheme="minorHAnsi" w:cstheme="minorHAnsi"/>
          <w:sz w:val="22"/>
          <w:szCs w:val="22"/>
        </w:rPr>
      </w:pPr>
      <w:r w:rsidRPr="00362A84">
        <w:rPr>
          <w:rFonts w:asciiTheme="minorHAnsi" w:hAnsiTheme="minorHAnsi" w:cstheme="minorHAnsi"/>
          <w:sz w:val="22"/>
          <w:szCs w:val="22"/>
          <w:u w:val="single"/>
        </w:rPr>
        <w:t>Verkabelung innerhalb der Gebäude (UKV)</w:t>
      </w:r>
      <w:r w:rsidRPr="00362A84">
        <w:rPr>
          <w:rFonts w:asciiTheme="minorHAnsi" w:hAnsiTheme="minorHAnsi" w:cstheme="minorHAnsi"/>
          <w:sz w:val="22"/>
          <w:szCs w:val="22"/>
        </w:rPr>
        <w:t>:</w:t>
      </w:r>
    </w:p>
    <w:p w14:paraId="5D8277E5" w14:textId="69189A33" w:rsidR="00114AC5" w:rsidRPr="00362A84" w:rsidRDefault="00D66808" w:rsidP="008665CB">
      <w:pPr>
        <w:jc w:val="both"/>
        <w:rPr>
          <w:rFonts w:asciiTheme="minorHAnsi" w:hAnsiTheme="minorHAnsi" w:cstheme="minorHAnsi"/>
          <w:sz w:val="22"/>
          <w:szCs w:val="22"/>
        </w:rPr>
      </w:pPr>
      <w:r w:rsidRPr="00362A84">
        <w:rPr>
          <w:rFonts w:asciiTheme="minorHAnsi" w:hAnsiTheme="minorHAnsi" w:cstheme="minorHAnsi"/>
          <w:sz w:val="22"/>
          <w:szCs w:val="22"/>
        </w:rPr>
        <w:t>Die zeigemässe Universelle Kommunikationsverkabelung (UKV) muss bei Neuerstellung oder Ersatz der Leitung mit dem jeweils aktuellen Stand der Technik ausgeführt werden (</w:t>
      </w:r>
      <w:r w:rsidR="00F94372" w:rsidRPr="00362A84">
        <w:rPr>
          <w:rFonts w:asciiTheme="minorHAnsi" w:hAnsiTheme="minorHAnsi" w:cstheme="minorHAnsi"/>
          <w:sz w:val="22"/>
          <w:szCs w:val="22"/>
        </w:rPr>
        <w:t xml:space="preserve">Cat der Netzwerkkabel und </w:t>
      </w:r>
      <w:r w:rsidRPr="00362A84">
        <w:rPr>
          <w:rFonts w:asciiTheme="minorHAnsi" w:hAnsiTheme="minorHAnsi" w:cstheme="minorHAnsi"/>
          <w:sz w:val="22"/>
          <w:szCs w:val="22"/>
        </w:rPr>
        <w:t>Gbps</w:t>
      </w:r>
      <w:r w:rsidR="00F94372" w:rsidRPr="00362A84">
        <w:rPr>
          <w:rFonts w:asciiTheme="minorHAnsi" w:hAnsiTheme="minorHAnsi" w:cstheme="minorHAnsi"/>
          <w:sz w:val="22"/>
          <w:szCs w:val="22"/>
        </w:rPr>
        <w:t xml:space="preserve"> Datendurchsatz</w:t>
      </w:r>
      <w:r w:rsidRPr="00362A84">
        <w:rPr>
          <w:rFonts w:asciiTheme="minorHAnsi" w:hAnsiTheme="minorHAnsi" w:cstheme="minorHAnsi"/>
          <w:sz w:val="22"/>
          <w:szCs w:val="22"/>
        </w:rPr>
        <w:t xml:space="preserve">). Es muss eine genügend grosse Anzahl Anschlüsse pro Raum zur Verfügung stehen, damit je nach Raum und Bedarf Access Points, Elektronische Wandtafeln, Multimedia-Peripherie, Drucker, Telefonie und Gebäudesteuerung </w:t>
      </w:r>
      <w:r w:rsidR="009E3357" w:rsidRPr="00362A84">
        <w:rPr>
          <w:rFonts w:asciiTheme="minorHAnsi" w:hAnsiTheme="minorHAnsi" w:cstheme="minorHAnsi"/>
          <w:sz w:val="22"/>
          <w:szCs w:val="22"/>
        </w:rPr>
        <w:t>angeschlossen werden können.</w:t>
      </w:r>
    </w:p>
    <w:p w14:paraId="4A2A01B1" w14:textId="19F4A634" w:rsidR="00A911C0" w:rsidRPr="00362A84" w:rsidRDefault="0A45D936" w:rsidP="6A09EBC0">
      <w:pPr>
        <w:jc w:val="both"/>
        <w:rPr>
          <w:rFonts w:asciiTheme="minorHAnsi" w:hAnsiTheme="minorHAnsi" w:cstheme="minorHAnsi"/>
          <w:sz w:val="22"/>
          <w:szCs w:val="22"/>
        </w:rPr>
      </w:pPr>
      <w:r w:rsidRPr="00362A84">
        <w:rPr>
          <w:rFonts w:asciiTheme="minorHAnsi" w:hAnsiTheme="minorHAnsi" w:cstheme="minorHAnsi"/>
          <w:sz w:val="22"/>
          <w:szCs w:val="22"/>
        </w:rPr>
        <w:t xml:space="preserve">Der </w:t>
      </w:r>
      <w:r w:rsidR="53F71D7D" w:rsidRPr="00362A84">
        <w:rPr>
          <w:rFonts w:asciiTheme="minorHAnsi" w:hAnsiTheme="minorHAnsi" w:cstheme="minorHAnsi"/>
          <w:sz w:val="22"/>
          <w:szCs w:val="22"/>
        </w:rPr>
        <w:t>Minimal-</w:t>
      </w:r>
      <w:r w:rsidRPr="00362A84">
        <w:rPr>
          <w:rFonts w:asciiTheme="minorHAnsi" w:hAnsiTheme="minorHAnsi" w:cstheme="minorHAnsi"/>
          <w:sz w:val="22"/>
          <w:szCs w:val="22"/>
        </w:rPr>
        <w:t xml:space="preserve">Standard bei Neuerstellung von </w:t>
      </w:r>
      <w:r w:rsidR="21CA26E1" w:rsidRPr="00362A84">
        <w:rPr>
          <w:rFonts w:asciiTheme="minorHAnsi" w:hAnsiTheme="minorHAnsi" w:cstheme="minorHAnsi"/>
          <w:sz w:val="22"/>
          <w:szCs w:val="22"/>
        </w:rPr>
        <w:t>verschiedenen Zimmern sieht wie folgt aus</w:t>
      </w:r>
      <w:r w:rsidRPr="00362A84">
        <w:rPr>
          <w:rFonts w:asciiTheme="minorHAnsi" w:hAnsiTheme="minorHAnsi" w:cstheme="minorHAnsi"/>
          <w:sz w:val="22"/>
          <w:szCs w:val="22"/>
        </w:rPr>
        <w:t>:</w:t>
      </w:r>
      <w:r w:rsidR="4F526E64" w:rsidRPr="00362A84">
        <w:rPr>
          <w:rFonts w:asciiTheme="minorHAnsi" w:hAnsiTheme="minorHAnsi" w:cstheme="minorHAnsi"/>
          <w:sz w:val="22"/>
          <w:szCs w:val="22"/>
        </w:rPr>
        <w:t xml:space="preserve"> </w:t>
      </w:r>
    </w:p>
    <w:p w14:paraId="04450DCF" w14:textId="08AA782B" w:rsidR="6B33CA8F" w:rsidRPr="00362A84" w:rsidRDefault="16AEE7F4" w:rsidP="67FB8A38">
      <w:pPr>
        <w:jc w:val="both"/>
        <w:rPr>
          <w:rFonts w:asciiTheme="minorHAnsi" w:hAnsiTheme="minorHAnsi" w:cstheme="minorHAnsi"/>
          <w:sz w:val="22"/>
          <w:szCs w:val="22"/>
          <w:u w:val="single"/>
        </w:rPr>
      </w:pPr>
      <w:r w:rsidRPr="008571F6">
        <w:rPr>
          <w:rFonts w:asciiTheme="minorHAnsi" w:hAnsiTheme="minorHAnsi" w:cstheme="minorHAnsi"/>
          <w:sz w:val="22"/>
          <w:szCs w:val="22"/>
          <w:u w:val="single"/>
        </w:rPr>
        <w:t>Klassenzimmer: 8 UKV-Anschlüsse</w:t>
      </w:r>
    </w:p>
    <w:p w14:paraId="45C8413F" w14:textId="1FDFD411" w:rsidR="00A911C0" w:rsidRPr="00362A84" w:rsidRDefault="001410E2" w:rsidP="00A911C0">
      <w:pPr>
        <w:pStyle w:val="Listenabsatz"/>
        <w:numPr>
          <w:ilvl w:val="0"/>
          <w:numId w:val="18"/>
        </w:numPr>
        <w:jc w:val="both"/>
        <w:rPr>
          <w:rFonts w:asciiTheme="minorHAnsi" w:hAnsiTheme="minorHAnsi" w:cstheme="minorHAnsi"/>
          <w:sz w:val="22"/>
          <w:szCs w:val="22"/>
        </w:rPr>
      </w:pPr>
      <w:r w:rsidRPr="00362A84">
        <w:rPr>
          <w:rFonts w:asciiTheme="minorHAnsi" w:hAnsiTheme="minorHAnsi" w:cstheme="minorHAnsi"/>
          <w:sz w:val="22"/>
          <w:szCs w:val="22"/>
        </w:rPr>
        <w:t xml:space="preserve">1 Anschluss für den </w:t>
      </w:r>
      <w:r w:rsidR="00A911C0" w:rsidRPr="00362A84">
        <w:rPr>
          <w:rFonts w:asciiTheme="minorHAnsi" w:hAnsiTheme="minorHAnsi" w:cstheme="minorHAnsi"/>
          <w:sz w:val="22"/>
          <w:szCs w:val="22"/>
        </w:rPr>
        <w:t>Access Point</w:t>
      </w:r>
    </w:p>
    <w:p w14:paraId="01AAF072" w14:textId="68BA3D25" w:rsidR="00A911C0" w:rsidRPr="00362A84" w:rsidRDefault="001410E2" w:rsidP="00A911C0">
      <w:pPr>
        <w:pStyle w:val="Listenabsatz"/>
        <w:numPr>
          <w:ilvl w:val="0"/>
          <w:numId w:val="18"/>
        </w:numPr>
        <w:jc w:val="both"/>
        <w:rPr>
          <w:rFonts w:asciiTheme="minorHAnsi" w:hAnsiTheme="minorHAnsi" w:cstheme="minorHAnsi"/>
          <w:sz w:val="22"/>
          <w:szCs w:val="22"/>
        </w:rPr>
      </w:pPr>
      <w:r w:rsidRPr="00362A84">
        <w:rPr>
          <w:rFonts w:asciiTheme="minorHAnsi" w:hAnsiTheme="minorHAnsi" w:cstheme="minorHAnsi"/>
          <w:sz w:val="22"/>
          <w:szCs w:val="22"/>
        </w:rPr>
        <w:t xml:space="preserve">1 Anschluss für die </w:t>
      </w:r>
      <w:r w:rsidR="00A911C0" w:rsidRPr="00362A84">
        <w:rPr>
          <w:rFonts w:asciiTheme="minorHAnsi" w:hAnsiTheme="minorHAnsi" w:cstheme="minorHAnsi"/>
          <w:sz w:val="22"/>
          <w:szCs w:val="22"/>
        </w:rPr>
        <w:t>Wandtafel</w:t>
      </w:r>
    </w:p>
    <w:p w14:paraId="727C8ED8" w14:textId="3A7A8615" w:rsidR="00A911C0" w:rsidRPr="00362A84" w:rsidRDefault="631F9557" w:rsidP="1F08CAC5">
      <w:pPr>
        <w:pStyle w:val="Listenabsatz"/>
        <w:numPr>
          <w:ilvl w:val="0"/>
          <w:numId w:val="18"/>
        </w:numPr>
        <w:jc w:val="both"/>
        <w:rPr>
          <w:rFonts w:asciiTheme="minorHAnsi" w:hAnsiTheme="minorHAnsi" w:cstheme="minorHAnsi"/>
          <w:sz w:val="22"/>
          <w:szCs w:val="22"/>
        </w:rPr>
      </w:pPr>
      <w:r w:rsidRPr="00362A84">
        <w:rPr>
          <w:rFonts w:asciiTheme="minorHAnsi" w:hAnsiTheme="minorHAnsi" w:cstheme="minorHAnsi"/>
          <w:sz w:val="22"/>
          <w:szCs w:val="22"/>
        </w:rPr>
        <w:t xml:space="preserve">2 Anschlüsse für die </w:t>
      </w:r>
      <w:r w:rsidR="6E53FA47" w:rsidRPr="00362A84">
        <w:rPr>
          <w:rFonts w:asciiTheme="minorHAnsi" w:hAnsiTheme="minorHAnsi" w:cstheme="minorHAnsi"/>
          <w:sz w:val="22"/>
          <w:szCs w:val="22"/>
        </w:rPr>
        <w:t xml:space="preserve">Multimedia-Peripherie </w:t>
      </w:r>
    </w:p>
    <w:p w14:paraId="11A812D0" w14:textId="429DCCEB" w:rsidR="00A911C0" w:rsidRPr="00362A84" w:rsidRDefault="631F9557" w:rsidP="1F08CAC5">
      <w:pPr>
        <w:pStyle w:val="Listenabsatz"/>
        <w:numPr>
          <w:ilvl w:val="0"/>
          <w:numId w:val="18"/>
        </w:numPr>
        <w:jc w:val="both"/>
        <w:rPr>
          <w:rFonts w:asciiTheme="minorHAnsi" w:hAnsiTheme="minorHAnsi" w:cstheme="minorHAnsi"/>
          <w:sz w:val="22"/>
          <w:szCs w:val="22"/>
        </w:rPr>
      </w:pPr>
      <w:r w:rsidRPr="00362A84">
        <w:rPr>
          <w:rFonts w:asciiTheme="minorHAnsi" w:hAnsiTheme="minorHAnsi" w:cstheme="minorHAnsi"/>
          <w:sz w:val="22"/>
          <w:szCs w:val="22"/>
        </w:rPr>
        <w:t xml:space="preserve">1 Anschluss für den </w:t>
      </w:r>
      <w:r w:rsidR="6E53FA47" w:rsidRPr="00362A84">
        <w:rPr>
          <w:rFonts w:asciiTheme="minorHAnsi" w:hAnsiTheme="minorHAnsi" w:cstheme="minorHAnsi"/>
          <w:sz w:val="22"/>
          <w:szCs w:val="22"/>
        </w:rPr>
        <w:t>Drucker</w:t>
      </w:r>
    </w:p>
    <w:p w14:paraId="10FE5FB3" w14:textId="7525FBBB" w:rsidR="001410E2" w:rsidRPr="00362A84" w:rsidRDefault="001410E2" w:rsidP="6A09EBC0">
      <w:pPr>
        <w:pStyle w:val="Listenabsatz"/>
        <w:numPr>
          <w:ilvl w:val="0"/>
          <w:numId w:val="18"/>
        </w:numPr>
        <w:jc w:val="both"/>
        <w:rPr>
          <w:rFonts w:asciiTheme="minorHAnsi" w:hAnsiTheme="minorHAnsi" w:cstheme="minorHAnsi"/>
          <w:sz w:val="22"/>
          <w:szCs w:val="22"/>
        </w:rPr>
      </w:pPr>
      <w:r w:rsidRPr="00362A84">
        <w:rPr>
          <w:rFonts w:asciiTheme="minorHAnsi" w:hAnsiTheme="minorHAnsi" w:cstheme="minorHAnsi"/>
          <w:sz w:val="22"/>
          <w:szCs w:val="22"/>
        </w:rPr>
        <w:t>3 Reserven-Anschlüsse für flexiblere Platzierungsmöglichkeiten im Raum</w:t>
      </w:r>
    </w:p>
    <w:p w14:paraId="18268F31" w14:textId="42BDEBE8" w:rsidR="59C7FFF2" w:rsidRPr="008571F6" w:rsidRDefault="7FBDFC04" w:rsidP="67FB8A38">
      <w:pPr>
        <w:jc w:val="both"/>
        <w:rPr>
          <w:rFonts w:asciiTheme="minorHAnsi" w:hAnsiTheme="minorHAnsi" w:cstheme="minorHAnsi"/>
          <w:sz w:val="22"/>
          <w:szCs w:val="22"/>
          <w:u w:val="single"/>
        </w:rPr>
      </w:pPr>
      <w:r w:rsidRPr="008571F6">
        <w:rPr>
          <w:rFonts w:asciiTheme="minorHAnsi" w:hAnsiTheme="minorHAnsi" w:cstheme="minorHAnsi"/>
          <w:sz w:val="22"/>
          <w:szCs w:val="22"/>
          <w:u w:val="single"/>
        </w:rPr>
        <w:t xml:space="preserve">Gruppen- und Fachzimmer: </w:t>
      </w:r>
      <w:r w:rsidR="00051EE6" w:rsidRPr="008571F6">
        <w:rPr>
          <w:rFonts w:asciiTheme="minorHAnsi" w:hAnsiTheme="minorHAnsi" w:cstheme="minorHAnsi"/>
          <w:sz w:val="22"/>
          <w:szCs w:val="22"/>
          <w:u w:val="single"/>
        </w:rPr>
        <w:t>5 UKV-Anschlüsse</w:t>
      </w:r>
    </w:p>
    <w:p w14:paraId="22DC2431" w14:textId="7ECD420F" w:rsidR="001410E2" w:rsidRPr="00362A84" w:rsidRDefault="430F6493" w:rsidP="1F08CAC5">
      <w:pPr>
        <w:jc w:val="both"/>
        <w:rPr>
          <w:rFonts w:asciiTheme="minorHAnsi" w:hAnsiTheme="minorHAnsi" w:cstheme="minorHAnsi"/>
          <w:sz w:val="22"/>
          <w:szCs w:val="22"/>
        </w:rPr>
      </w:pPr>
      <w:r w:rsidRPr="00362A84">
        <w:rPr>
          <w:rFonts w:asciiTheme="minorHAnsi" w:hAnsiTheme="minorHAnsi" w:cstheme="minorHAnsi"/>
          <w:sz w:val="22"/>
          <w:szCs w:val="22"/>
        </w:rPr>
        <w:t>Bei Gruppen- und Fachzimmern sind fünf LAN-Anschlüsse vorzusehen.</w:t>
      </w:r>
      <w:r w:rsidR="4770B53F" w:rsidRPr="00362A84">
        <w:rPr>
          <w:rFonts w:asciiTheme="minorHAnsi" w:hAnsiTheme="minorHAnsi" w:cstheme="minorHAnsi"/>
          <w:sz w:val="22"/>
          <w:szCs w:val="22"/>
        </w:rPr>
        <w:t xml:space="preserve"> Aufgrund hybrider Nutzung in solchen Räumen werden nebst den Access Points z.B. Telefonie, Drucker und andere Geräte verwendet.</w:t>
      </w:r>
    </w:p>
    <w:p w14:paraId="362D33EC" w14:textId="57E3121C" w:rsidR="5AAC7A29" w:rsidRPr="00362A84" w:rsidRDefault="5AAC7A29"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Arbeitsvorbereitungszimmer (AVOR): 8 UKV-Anschlüsse</w:t>
      </w:r>
      <w:r w:rsidRPr="00362A84">
        <w:rPr>
          <w:rFonts w:asciiTheme="minorHAnsi" w:hAnsiTheme="minorHAnsi" w:cstheme="minorHAnsi"/>
          <w:sz w:val="22"/>
          <w:szCs w:val="22"/>
        </w:rPr>
        <w:br/>
      </w:r>
      <w:r w:rsidRPr="00362A84">
        <w:rPr>
          <w:rFonts w:asciiTheme="minorHAnsi" w:eastAsia="Calibri" w:hAnsiTheme="minorHAnsi" w:cstheme="minorHAnsi"/>
          <w:sz w:val="22"/>
          <w:szCs w:val="22"/>
          <w:u w:val="single"/>
        </w:rPr>
        <w:t xml:space="preserve"> </w:t>
      </w:r>
      <w:r w:rsidRPr="00362A84">
        <w:rPr>
          <w:rFonts w:asciiTheme="minorHAnsi" w:eastAsia="Calibri" w:hAnsiTheme="minorHAnsi" w:cstheme="minorHAnsi"/>
          <w:sz w:val="22"/>
          <w:szCs w:val="22"/>
        </w:rPr>
        <w:t>- 1 Anschluss für den Access Point</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- 2 Anschlüsse für Fotokopierer/Drucker</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Telefonie</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- 2 Anschlüsse für AVOR-Arbeitsplätze mit Dockingstation</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- 2 Anschlüsse Reserve</w:t>
      </w:r>
    </w:p>
    <w:p w14:paraId="6FFCF065" w14:textId="3B5451D0" w:rsidR="5AAC7A29" w:rsidRPr="00362A84" w:rsidRDefault="4EF774D5"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Hauswart</w:t>
      </w:r>
      <w:r w:rsidR="2F680C6C" w:rsidRPr="00362A84">
        <w:rPr>
          <w:rFonts w:asciiTheme="minorHAnsi" w:eastAsia="Calibri" w:hAnsiTheme="minorHAnsi" w:cstheme="minorHAnsi"/>
          <w:sz w:val="22"/>
          <w:szCs w:val="22"/>
          <w:u w:val="single"/>
        </w:rPr>
        <w:t>büro</w:t>
      </w:r>
      <w:r w:rsidRPr="00362A84">
        <w:rPr>
          <w:rFonts w:asciiTheme="minorHAnsi" w:eastAsia="Calibri" w:hAnsiTheme="minorHAnsi" w:cstheme="minorHAnsi"/>
          <w:sz w:val="22"/>
          <w:szCs w:val="22"/>
          <w:u w:val="single"/>
        </w:rPr>
        <w:t>: 4 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Drucker</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Telefonie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Reserve</w:t>
      </w:r>
    </w:p>
    <w:p w14:paraId="50D358D8" w14:textId="64BF4C65" w:rsidR="5AAC7A29" w:rsidRPr="00362A84" w:rsidRDefault="4EF774D5"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Schulleitungsbüro: 4 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u w:val="single"/>
        </w:rPr>
        <w:t xml:space="preserve"> </w:t>
      </w:r>
      <w:r w:rsidRPr="00362A84">
        <w:rPr>
          <w:rFonts w:asciiTheme="minorHAnsi" w:eastAsia="Calibri" w:hAnsiTheme="minorHAnsi" w:cstheme="minorHAnsi"/>
          <w:sz w:val="22"/>
          <w:szCs w:val="22"/>
        </w:rPr>
        <w:t>- 1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das Multifunktionscenter (den Drucker)</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Telefonie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Reserve</w:t>
      </w:r>
      <w:r w:rsidR="4531CC5E" w:rsidRPr="00362A84">
        <w:rPr>
          <w:rFonts w:asciiTheme="minorHAnsi" w:eastAsia="Calibri" w:hAnsiTheme="minorHAnsi" w:cstheme="minorHAnsi"/>
          <w:sz w:val="22"/>
          <w:szCs w:val="22"/>
        </w:rPr>
        <w:t xml:space="preserve"> (z.B. Dockingstation)</w:t>
      </w:r>
    </w:p>
    <w:p w14:paraId="155FAB7D" w14:textId="7882E15B" w:rsidR="6A09EBC0" w:rsidRPr="00362A84" w:rsidRDefault="6A09EBC0" w:rsidP="6A09EBC0">
      <w:pPr>
        <w:spacing w:after="160" w:line="257" w:lineRule="auto"/>
        <w:jc w:val="both"/>
        <w:rPr>
          <w:rFonts w:asciiTheme="minorHAnsi" w:eastAsia="Calibri" w:hAnsiTheme="minorHAnsi" w:cstheme="minorHAnsi"/>
          <w:sz w:val="22"/>
          <w:szCs w:val="22"/>
        </w:rPr>
      </w:pPr>
    </w:p>
    <w:p w14:paraId="59125610" w14:textId="28071DA0" w:rsidR="6A09EBC0" w:rsidRPr="00362A84" w:rsidRDefault="6A09EBC0" w:rsidP="6A09EBC0">
      <w:pPr>
        <w:spacing w:after="160" w:line="257" w:lineRule="auto"/>
        <w:jc w:val="both"/>
        <w:rPr>
          <w:rFonts w:asciiTheme="minorHAnsi" w:eastAsia="Calibri" w:hAnsiTheme="minorHAnsi" w:cstheme="minorHAnsi"/>
          <w:sz w:val="22"/>
          <w:szCs w:val="22"/>
        </w:rPr>
      </w:pPr>
    </w:p>
    <w:p w14:paraId="327C0F41" w14:textId="13E31F49" w:rsidR="5AAC7A29" w:rsidRPr="00362A84" w:rsidRDefault="4EF774D5"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Musikschulzimmer: 2 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Drucker</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w:t>
      </w:r>
      <w:r w:rsidR="5AAC7A29" w:rsidRPr="00362A84">
        <w:rPr>
          <w:rFonts w:asciiTheme="minorHAnsi" w:hAnsiTheme="minorHAnsi" w:cstheme="minorHAnsi"/>
          <w:sz w:val="22"/>
          <w:szCs w:val="22"/>
        </w:rPr>
        <w:br/>
      </w:r>
      <w:r w:rsidR="5A1371D0" w:rsidRPr="00362A84">
        <w:rPr>
          <w:rFonts w:asciiTheme="minorHAnsi" w:eastAsia="Calibri" w:hAnsiTheme="minorHAnsi" w:cstheme="minorHAnsi"/>
          <w:sz w:val="22"/>
          <w:szCs w:val="22"/>
          <w:u w:val="single"/>
        </w:rPr>
        <w:t>Raum Schulergänzende Betreuung</w:t>
      </w:r>
      <w:r w:rsidRPr="00362A84">
        <w:rPr>
          <w:rFonts w:asciiTheme="minorHAnsi" w:eastAsia="Calibri" w:hAnsiTheme="minorHAnsi" w:cstheme="minorHAnsi"/>
          <w:sz w:val="22"/>
          <w:szCs w:val="22"/>
          <w:u w:val="single"/>
        </w:rPr>
        <w:t xml:space="preserve">: </w:t>
      </w:r>
      <w:r w:rsidR="52C483D9" w:rsidRPr="00362A84">
        <w:rPr>
          <w:rFonts w:asciiTheme="minorHAnsi" w:eastAsia="Calibri" w:hAnsiTheme="minorHAnsi" w:cstheme="minorHAnsi"/>
          <w:sz w:val="22"/>
          <w:szCs w:val="22"/>
          <w:u w:val="single"/>
        </w:rPr>
        <w:t>3</w:t>
      </w:r>
      <w:r w:rsidRPr="00362A84">
        <w:rPr>
          <w:rFonts w:asciiTheme="minorHAnsi" w:eastAsia="Calibri" w:hAnsiTheme="minorHAnsi" w:cstheme="minorHAnsi"/>
          <w:sz w:val="22"/>
          <w:szCs w:val="22"/>
          <w:u w:val="single"/>
        </w:rPr>
        <w:t xml:space="preserve"> 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w:t>
      </w:r>
      <w:r w:rsidR="239C51F2" w:rsidRPr="00362A84">
        <w:rPr>
          <w:rFonts w:asciiTheme="minorHAnsi" w:eastAsia="Calibri" w:hAnsiTheme="minorHAnsi" w:cstheme="minorHAnsi"/>
          <w:sz w:val="22"/>
          <w:szCs w:val="22"/>
        </w:rPr>
        <w:t>Telefonie</w:t>
      </w:r>
      <w:r w:rsidR="5AAC7A29" w:rsidRPr="00362A84">
        <w:rPr>
          <w:rFonts w:asciiTheme="minorHAnsi" w:hAnsiTheme="minorHAnsi" w:cstheme="minorHAnsi"/>
          <w:sz w:val="22"/>
          <w:szCs w:val="22"/>
        </w:rPr>
        <w:br/>
      </w:r>
      <w:r w:rsidR="783612DC" w:rsidRPr="00362A84">
        <w:rPr>
          <w:rFonts w:asciiTheme="minorHAnsi" w:eastAsia="Calibri" w:hAnsiTheme="minorHAnsi" w:cstheme="minorHAnsi"/>
          <w:sz w:val="22"/>
          <w:szCs w:val="22"/>
        </w:rPr>
        <w:t>-  1 Anschluss Reserve</w:t>
      </w:r>
    </w:p>
    <w:p w14:paraId="536B821C" w14:textId="2F54CA73" w:rsidR="5AAC7A29" w:rsidRPr="00362A84" w:rsidRDefault="769D1304"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Büro Schulergänzende Betreuung</w:t>
      </w:r>
      <w:r w:rsidR="4EF774D5" w:rsidRPr="00362A84">
        <w:rPr>
          <w:rFonts w:asciiTheme="minorHAnsi" w:eastAsia="Calibri" w:hAnsiTheme="minorHAnsi" w:cstheme="minorHAnsi"/>
          <w:sz w:val="22"/>
          <w:szCs w:val="22"/>
          <w:u w:val="single"/>
        </w:rPr>
        <w:t xml:space="preserve">: </w:t>
      </w:r>
      <w:r w:rsidR="53E1D70B" w:rsidRPr="00362A84">
        <w:rPr>
          <w:rFonts w:asciiTheme="minorHAnsi" w:eastAsia="Calibri" w:hAnsiTheme="minorHAnsi" w:cstheme="minorHAnsi"/>
          <w:sz w:val="22"/>
          <w:szCs w:val="22"/>
          <w:u w:val="single"/>
        </w:rPr>
        <w:t xml:space="preserve">mind. </w:t>
      </w:r>
      <w:r w:rsidR="4EF774D5" w:rsidRPr="00362A84">
        <w:rPr>
          <w:rFonts w:asciiTheme="minorHAnsi" w:eastAsia="Calibri" w:hAnsiTheme="minorHAnsi" w:cstheme="minorHAnsi"/>
          <w:sz w:val="22"/>
          <w:szCs w:val="22"/>
          <w:u w:val="single"/>
        </w:rPr>
        <w:t>4 UKV-Anschlüsse</w:t>
      </w:r>
      <w:r w:rsidR="5AAC7A29" w:rsidRPr="00362A84">
        <w:rPr>
          <w:rFonts w:asciiTheme="minorHAnsi" w:hAnsiTheme="minorHAnsi" w:cstheme="minorHAnsi"/>
          <w:sz w:val="22"/>
          <w:szCs w:val="22"/>
        </w:rPr>
        <w:br/>
      </w:r>
      <w:r w:rsidR="4EF774D5" w:rsidRPr="00362A84">
        <w:rPr>
          <w:rFonts w:asciiTheme="minorHAnsi" w:eastAsia="Calibri" w:hAnsiTheme="minorHAnsi" w:cstheme="minorHAnsi"/>
          <w:sz w:val="22"/>
          <w:szCs w:val="22"/>
          <w:u w:val="single"/>
        </w:rPr>
        <w:t xml:space="preserve"> </w:t>
      </w:r>
      <w:r w:rsidR="4EF774D5" w:rsidRPr="00362A84">
        <w:rPr>
          <w:rFonts w:asciiTheme="minorHAnsi" w:eastAsia="Calibri" w:hAnsiTheme="minorHAnsi" w:cstheme="minorHAnsi"/>
          <w:sz w:val="22"/>
          <w:szCs w:val="22"/>
        </w:rPr>
        <w:t>- 1 Anschluss für den Access Point</w:t>
      </w:r>
      <w:r w:rsidR="5AAC7A29" w:rsidRPr="00362A84">
        <w:rPr>
          <w:rFonts w:asciiTheme="minorHAnsi" w:hAnsiTheme="minorHAnsi" w:cstheme="minorHAnsi"/>
          <w:sz w:val="22"/>
          <w:szCs w:val="22"/>
        </w:rPr>
        <w:br/>
      </w:r>
      <w:r w:rsidR="4EF774D5" w:rsidRPr="00362A84">
        <w:rPr>
          <w:rFonts w:asciiTheme="minorHAnsi" w:eastAsia="Calibri" w:hAnsiTheme="minorHAnsi" w:cstheme="minorHAnsi"/>
          <w:sz w:val="22"/>
          <w:szCs w:val="22"/>
        </w:rPr>
        <w:t xml:space="preserve"> - 1 Anschluss </w:t>
      </w:r>
      <w:r w:rsidR="4B5D098E" w:rsidRPr="00362A84">
        <w:rPr>
          <w:rFonts w:asciiTheme="minorHAnsi" w:eastAsia="Calibri" w:hAnsiTheme="minorHAnsi" w:cstheme="minorHAnsi"/>
          <w:sz w:val="22"/>
          <w:szCs w:val="22"/>
        </w:rPr>
        <w:t>pro</w:t>
      </w:r>
      <w:r w:rsidR="4EF774D5" w:rsidRPr="00362A84">
        <w:rPr>
          <w:rFonts w:asciiTheme="minorHAnsi" w:eastAsia="Calibri" w:hAnsiTheme="minorHAnsi" w:cstheme="minorHAnsi"/>
          <w:sz w:val="22"/>
          <w:szCs w:val="22"/>
        </w:rPr>
        <w:t xml:space="preserve"> Betreuungs-Arbeitsplatz</w:t>
      </w:r>
      <w:r w:rsidR="5AAC7A29" w:rsidRPr="00362A84">
        <w:rPr>
          <w:rFonts w:asciiTheme="minorHAnsi" w:hAnsiTheme="minorHAnsi" w:cstheme="minorHAnsi"/>
          <w:sz w:val="22"/>
          <w:szCs w:val="22"/>
        </w:rPr>
        <w:br/>
      </w:r>
      <w:r w:rsidR="4EF774D5" w:rsidRPr="00362A84">
        <w:rPr>
          <w:rFonts w:asciiTheme="minorHAnsi" w:eastAsia="Calibri" w:hAnsiTheme="minorHAnsi" w:cstheme="minorHAnsi"/>
          <w:sz w:val="22"/>
          <w:szCs w:val="22"/>
        </w:rPr>
        <w:t xml:space="preserve"> - 1 Anschluss für den Drucker</w:t>
      </w:r>
      <w:r w:rsidR="5AAC7A29" w:rsidRPr="00362A84">
        <w:rPr>
          <w:rFonts w:asciiTheme="minorHAnsi" w:hAnsiTheme="minorHAnsi" w:cstheme="minorHAnsi"/>
          <w:sz w:val="22"/>
          <w:szCs w:val="22"/>
        </w:rPr>
        <w:br/>
      </w:r>
      <w:r w:rsidR="4EF774D5" w:rsidRPr="00362A84">
        <w:rPr>
          <w:rFonts w:asciiTheme="minorHAnsi" w:eastAsia="Calibri" w:hAnsiTheme="minorHAnsi" w:cstheme="minorHAnsi"/>
          <w:sz w:val="22"/>
          <w:szCs w:val="22"/>
        </w:rPr>
        <w:t xml:space="preserve"> - 1 Anschluss Reserve</w:t>
      </w:r>
    </w:p>
    <w:p w14:paraId="73A5DE45" w14:textId="3E60B563" w:rsidR="5AAC7A29" w:rsidRPr="00362A84" w:rsidRDefault="4EF774D5"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Büro 2nd-Level Support: 8 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u w:val="single"/>
        </w:rPr>
        <w:t xml:space="preserve"> </w:t>
      </w:r>
      <w:r w:rsidRPr="00362A84">
        <w:rPr>
          <w:rFonts w:asciiTheme="minorHAnsi" w:eastAsia="Calibri" w:hAnsiTheme="minorHAnsi" w:cstheme="minorHAnsi"/>
          <w:sz w:val="22"/>
          <w:szCs w:val="22"/>
        </w:rPr>
        <w:t>- 1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- 3 Anschlüsse für die Arbeitsplätze mit Dockingstationen</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Telefonie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Drucker</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- 2 Anschlüsse für zusätzliche Switches für das Imaging von Geräten</w:t>
      </w:r>
    </w:p>
    <w:p w14:paraId="0633003D" w14:textId="1B8278F6" w:rsidR="529F7792" w:rsidRPr="00362A84" w:rsidRDefault="529F7792"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rPr>
        <w:t>Die Anschlüsse für das Stadt-Netzwerk, die vom 2nd-Level-Support zusätzlich benötigt werden, sind in diesem Konzept nicht aufgeführt.</w:t>
      </w:r>
    </w:p>
    <w:p w14:paraId="37C5F84B" w14:textId="7CB56DF9" w:rsidR="5AAC7A29" w:rsidRPr="00362A84" w:rsidRDefault="5AAC7A29"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Bibliothek: 4 UKV-Anschlüsse</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Access Point</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Bibliothekscomputer mit Dockingstation</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Drucker</w:t>
      </w:r>
      <w:r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Reserve</w:t>
      </w:r>
    </w:p>
    <w:p w14:paraId="41DE43AB" w14:textId="6FE0735C" w:rsidR="5AAC7A29" w:rsidRPr="00362A84" w:rsidRDefault="4EF774D5" w:rsidP="008571F6">
      <w:pPr>
        <w:spacing w:after="160" w:line="257" w:lineRule="auto"/>
        <w:rPr>
          <w:rFonts w:asciiTheme="minorHAnsi" w:eastAsia="Calibri" w:hAnsiTheme="minorHAnsi" w:cstheme="minorHAnsi"/>
          <w:sz w:val="22"/>
          <w:szCs w:val="22"/>
        </w:rPr>
      </w:pPr>
      <w:r w:rsidRPr="00362A84">
        <w:rPr>
          <w:rFonts w:asciiTheme="minorHAnsi" w:eastAsia="Calibri" w:hAnsiTheme="minorHAnsi" w:cstheme="minorHAnsi"/>
          <w:sz w:val="22"/>
          <w:szCs w:val="22"/>
          <w:u w:val="single"/>
        </w:rPr>
        <w:t xml:space="preserve">Singsaal: </w:t>
      </w:r>
      <w:r w:rsidR="060C949C" w:rsidRPr="00362A84">
        <w:rPr>
          <w:rFonts w:asciiTheme="minorHAnsi" w:eastAsia="Calibri" w:hAnsiTheme="minorHAnsi" w:cstheme="minorHAnsi"/>
          <w:sz w:val="22"/>
          <w:szCs w:val="22"/>
          <w:u w:val="single"/>
        </w:rPr>
        <w:t xml:space="preserve">3 </w:t>
      </w:r>
      <w:r w:rsidRPr="00362A84">
        <w:rPr>
          <w:rFonts w:asciiTheme="minorHAnsi" w:eastAsia="Calibri" w:hAnsiTheme="minorHAnsi" w:cstheme="minorHAnsi"/>
          <w:sz w:val="22"/>
          <w:szCs w:val="22"/>
          <w:u w:val="single"/>
        </w:rPr>
        <w:t>UKV-Anschlüsse</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- 1 Anschluss für den Access Point</w:t>
      </w:r>
      <w:r w:rsidR="5AAC7A29" w:rsidRPr="00362A84">
        <w:rPr>
          <w:rFonts w:asciiTheme="minorHAnsi" w:hAnsiTheme="minorHAnsi" w:cstheme="minorHAnsi"/>
          <w:sz w:val="22"/>
          <w:szCs w:val="22"/>
        </w:rPr>
        <w:br/>
      </w:r>
      <w:r w:rsidRPr="00362A84">
        <w:rPr>
          <w:rFonts w:asciiTheme="minorHAnsi" w:eastAsia="Calibri" w:hAnsiTheme="minorHAnsi" w:cstheme="minorHAnsi"/>
          <w:sz w:val="22"/>
          <w:szCs w:val="22"/>
        </w:rPr>
        <w:t xml:space="preserve"> - 2 Anschlüsse Reserve</w:t>
      </w:r>
    </w:p>
    <w:p w14:paraId="1286A9A7" w14:textId="7129547F" w:rsidR="6A09EBC0" w:rsidRPr="00362A84" w:rsidRDefault="6A09EBC0" w:rsidP="6A09EBC0">
      <w:pPr>
        <w:jc w:val="both"/>
        <w:rPr>
          <w:rFonts w:asciiTheme="minorHAnsi" w:hAnsiTheme="minorHAnsi" w:cstheme="minorHAnsi"/>
          <w:sz w:val="22"/>
          <w:szCs w:val="22"/>
        </w:rPr>
      </w:pPr>
    </w:p>
    <w:p w14:paraId="4DF8C90E" w14:textId="58DEDB1D" w:rsidR="008A339B" w:rsidRPr="00362A84" w:rsidRDefault="4E3ED6CA"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Bei </w:t>
      </w:r>
      <w:r w:rsidR="061F8F8E" w:rsidRPr="00362A84">
        <w:rPr>
          <w:rFonts w:asciiTheme="minorHAnsi" w:hAnsiTheme="minorHAnsi" w:cstheme="minorHAnsi"/>
          <w:sz w:val="22"/>
          <w:szCs w:val="22"/>
        </w:rPr>
        <w:t>allen anderen</w:t>
      </w:r>
      <w:r w:rsidRPr="00362A84">
        <w:rPr>
          <w:rFonts w:asciiTheme="minorHAnsi" w:hAnsiTheme="minorHAnsi" w:cstheme="minorHAnsi"/>
          <w:sz w:val="22"/>
          <w:szCs w:val="22"/>
        </w:rPr>
        <w:t xml:space="preserve"> Raumtypen ist je nach Grundriss, Bedarf und Raumzweck eine passende Anzahl von Anschlüssen vorzusehen.</w:t>
      </w:r>
      <w:r w:rsidR="41B5BF63" w:rsidRPr="00362A84">
        <w:rPr>
          <w:rFonts w:asciiTheme="minorHAnsi" w:hAnsiTheme="minorHAnsi" w:cstheme="minorHAnsi"/>
          <w:sz w:val="22"/>
          <w:szCs w:val="22"/>
        </w:rPr>
        <w:t xml:space="preserve"> Die Aufzählung der Raumtypen ist nicht abschliessend anzusehen, es gibt z.B. auch noch Korridore und andere Orte, wo Access Points vorhanden sein müssten.</w:t>
      </w:r>
    </w:p>
    <w:p w14:paraId="5A7C6F6B" w14:textId="74F2DE7C" w:rsidR="6A09EBC0" w:rsidRPr="00362A84" w:rsidRDefault="6A09EBC0">
      <w:pPr>
        <w:rPr>
          <w:rFonts w:asciiTheme="minorHAnsi" w:hAnsiTheme="minorHAnsi" w:cstheme="minorHAnsi"/>
          <w:sz w:val="22"/>
          <w:szCs w:val="22"/>
        </w:rPr>
      </w:pPr>
      <w:r w:rsidRPr="00362A84">
        <w:rPr>
          <w:rFonts w:asciiTheme="minorHAnsi" w:hAnsiTheme="minorHAnsi" w:cstheme="minorHAnsi"/>
          <w:sz w:val="22"/>
          <w:szCs w:val="22"/>
        </w:rPr>
        <w:br w:type="page"/>
      </w:r>
    </w:p>
    <w:p w14:paraId="6A18ED77" w14:textId="48AEA06D" w:rsidR="00A20EBF" w:rsidRPr="00362A84" w:rsidRDefault="00A20EBF" w:rsidP="6A09EBC0">
      <w:pPr>
        <w:jc w:val="both"/>
        <w:rPr>
          <w:rFonts w:asciiTheme="minorHAnsi" w:hAnsiTheme="minorHAnsi" w:cstheme="minorHAnsi"/>
          <w:sz w:val="22"/>
          <w:szCs w:val="22"/>
        </w:rPr>
      </w:pPr>
      <w:r w:rsidRPr="00362A84">
        <w:rPr>
          <w:rFonts w:asciiTheme="minorHAnsi" w:hAnsiTheme="minorHAnsi" w:cstheme="minorHAnsi"/>
          <w:sz w:val="22"/>
          <w:szCs w:val="22"/>
          <w:u w:val="single"/>
        </w:rPr>
        <w:t>Netzwerk innerhalb der Gebäude (LAN)</w:t>
      </w:r>
      <w:r w:rsidRPr="00362A84">
        <w:rPr>
          <w:rFonts w:asciiTheme="minorHAnsi" w:hAnsiTheme="minorHAnsi" w:cstheme="minorHAnsi"/>
          <w:sz w:val="22"/>
          <w:szCs w:val="22"/>
        </w:rPr>
        <w:t>:</w:t>
      </w:r>
    </w:p>
    <w:p w14:paraId="3E459B52" w14:textId="77777777" w:rsidR="008A339B" w:rsidRPr="00362A84" w:rsidRDefault="008A339B" w:rsidP="00BD6975">
      <w:pPr>
        <w:jc w:val="both"/>
        <w:rPr>
          <w:rFonts w:asciiTheme="minorHAnsi" w:hAnsiTheme="minorHAnsi" w:cstheme="minorHAnsi"/>
          <w:sz w:val="22"/>
          <w:szCs w:val="22"/>
        </w:rPr>
      </w:pPr>
      <w:r w:rsidRPr="00362A84">
        <w:rPr>
          <w:rFonts w:asciiTheme="minorHAnsi" w:hAnsiTheme="minorHAnsi" w:cstheme="minorHAnsi"/>
          <w:sz w:val="22"/>
          <w:szCs w:val="22"/>
        </w:rPr>
        <w:t>Das Netzwerk in den Gebäuden (LAN) muss gemanagt und aktiv überwacht sein. So lassen sich durch defekte Geräte oder Kabel oder durch Fehlmanipulationen von Benutzenden verursachte Störungen isolieren. Entsprechende zeitgemässe Netzwerkkomponenten sind verfügbar und ihre Mehrkosten bei der Anschaffung zahlen sich durch einen sicheren und störungsfreien Betrieb mehr als aus.</w:t>
      </w:r>
    </w:p>
    <w:p w14:paraId="20773CD2" w14:textId="18EF8799" w:rsidR="008A339B" w:rsidRPr="00362A84" w:rsidRDefault="40A250C4" w:rsidP="1F08CAC5">
      <w:pPr>
        <w:jc w:val="both"/>
        <w:rPr>
          <w:rFonts w:asciiTheme="minorHAnsi" w:hAnsiTheme="minorHAnsi" w:cstheme="minorHAnsi"/>
          <w:sz w:val="22"/>
          <w:szCs w:val="22"/>
        </w:rPr>
      </w:pPr>
      <w:r w:rsidRPr="00362A84">
        <w:rPr>
          <w:rFonts w:asciiTheme="minorHAnsi" w:hAnsiTheme="minorHAnsi" w:cstheme="minorHAnsi"/>
          <w:sz w:val="22"/>
          <w:szCs w:val="22"/>
        </w:rPr>
        <w:t>Aus Sicherheitsgründen ist das LAN in mehrere VLANs zu segmentieren. Damit können über das gleiche Transportmedium (Kabel oder Funk) mehrere, voneinander isolierte LANs betrieben werden. So kann z.B. sichergestellt werden, dass die Netzwerke von Schule und Schulverwaltung voneinander isoliert sind.</w:t>
      </w:r>
    </w:p>
    <w:p w14:paraId="4973DE68" w14:textId="28236BAC" w:rsidR="00071410" w:rsidRPr="00362A84" w:rsidRDefault="00982D6B" w:rsidP="00BD6975">
      <w:pPr>
        <w:jc w:val="both"/>
        <w:rPr>
          <w:rFonts w:asciiTheme="minorHAnsi" w:hAnsiTheme="minorHAnsi" w:cstheme="minorHAnsi"/>
          <w:sz w:val="22"/>
          <w:szCs w:val="22"/>
        </w:rPr>
      </w:pPr>
      <w:r w:rsidRPr="00362A84">
        <w:rPr>
          <w:rFonts w:asciiTheme="minorHAnsi" w:hAnsiTheme="minorHAnsi" w:cstheme="minorHAnsi"/>
          <w:sz w:val="22"/>
          <w:szCs w:val="22"/>
        </w:rPr>
        <w:t>Zunehmend mehr Geräte (WLAN Access Points, IP-Telefonie…) verzichten auf eine eigene Energieversorgung und beziehen die Betriebsspannung mittels Power over Ethernet (PoE) über das LAN. Das spart Kosten bei den Endgeräten und im Falle von WLAN Access Points die aufwändige Zuleitung von 230V-Netzspannung. Das bedingt aber, dass die Switches sogenannte PoE-Switches sein müssen. Die Mehrkosten sind stark gesunken und im Sinne der Flexibilität empfiehlt es sich, möglichst nur noch PoE-Switches zu verbauen.</w:t>
      </w:r>
    </w:p>
    <w:p w14:paraId="4934E255" w14:textId="261FA150" w:rsidR="00982D6B" w:rsidRPr="00362A84" w:rsidRDefault="4F102563" w:rsidP="0825C3F3">
      <w:pPr>
        <w:jc w:val="both"/>
        <w:rPr>
          <w:rFonts w:asciiTheme="minorHAnsi" w:hAnsiTheme="minorHAnsi" w:cstheme="minorHAnsi"/>
          <w:sz w:val="22"/>
          <w:szCs w:val="22"/>
        </w:rPr>
      </w:pPr>
      <w:r w:rsidRPr="00362A84">
        <w:rPr>
          <w:rFonts w:asciiTheme="minorHAnsi" w:hAnsiTheme="minorHAnsi" w:cstheme="minorHAnsi"/>
          <w:sz w:val="22"/>
          <w:szCs w:val="22"/>
        </w:rPr>
        <w:t xml:space="preserve">An den Knotenpunkten Zwinggarten, Usterstrasse und Grützen werden </w:t>
      </w:r>
      <w:r w:rsidR="09358A39" w:rsidRPr="00362A84">
        <w:rPr>
          <w:rFonts w:asciiTheme="minorHAnsi" w:hAnsiTheme="minorHAnsi" w:cstheme="minorHAnsi"/>
          <w:sz w:val="22"/>
          <w:szCs w:val="22"/>
        </w:rPr>
        <w:t xml:space="preserve">Switches (Aktivkomponenten), Firewalls und die Server durch eine unterbrechnungsfreie Stromversorgung (USV) </w:t>
      </w:r>
      <w:r w:rsidR="20198347" w:rsidRPr="00362A84">
        <w:rPr>
          <w:rFonts w:asciiTheme="minorHAnsi" w:hAnsiTheme="minorHAnsi" w:cstheme="minorHAnsi"/>
          <w:sz w:val="22"/>
          <w:szCs w:val="22"/>
        </w:rPr>
        <w:t xml:space="preserve">der Glattwerk AG </w:t>
      </w:r>
      <w:r w:rsidR="09358A39" w:rsidRPr="00362A84">
        <w:rPr>
          <w:rFonts w:asciiTheme="minorHAnsi" w:hAnsiTheme="minorHAnsi" w:cstheme="minorHAnsi"/>
          <w:sz w:val="22"/>
          <w:szCs w:val="22"/>
        </w:rPr>
        <w:t xml:space="preserve">abgesichert. </w:t>
      </w:r>
      <w:r w:rsidR="265D1130" w:rsidRPr="00362A84">
        <w:rPr>
          <w:rFonts w:asciiTheme="minorHAnsi" w:hAnsiTheme="minorHAnsi" w:cstheme="minorHAnsi"/>
          <w:sz w:val="22"/>
          <w:szCs w:val="22"/>
        </w:rPr>
        <w:t xml:space="preserve">Die Netzwerkinfrastruktur würde so auch im Notfall weiter funktionieren, damit z.B. die Kommunikation während einer Evakuierung gewährleistet ist. </w:t>
      </w:r>
      <w:r w:rsidR="4A72B47F" w:rsidRPr="00362A84">
        <w:rPr>
          <w:rFonts w:asciiTheme="minorHAnsi" w:hAnsiTheme="minorHAnsi" w:cstheme="minorHAnsi"/>
          <w:sz w:val="22"/>
          <w:szCs w:val="22"/>
        </w:rPr>
        <w:t>Mit einer USV würden auch kurzzeitige Unter- oder Überspannungen abgeblockt, welche das Netzwerk-Equipment zum Absturz bringen oder gar zerstören können.</w:t>
      </w:r>
    </w:p>
    <w:p w14:paraId="5F6D45B8" w14:textId="77777777" w:rsidR="008A339B" w:rsidRPr="00362A84" w:rsidRDefault="008A339B" w:rsidP="00BD6975">
      <w:pPr>
        <w:jc w:val="both"/>
        <w:rPr>
          <w:rFonts w:asciiTheme="minorHAnsi" w:hAnsiTheme="minorHAnsi" w:cstheme="minorHAnsi"/>
          <w:sz w:val="22"/>
          <w:szCs w:val="22"/>
        </w:rPr>
      </w:pPr>
    </w:p>
    <w:p w14:paraId="341D8AE9" w14:textId="43D31FEF" w:rsidR="005D0D7A" w:rsidRPr="00362A84" w:rsidRDefault="002935E5" w:rsidP="001708D0">
      <w:pPr>
        <w:jc w:val="both"/>
        <w:rPr>
          <w:rFonts w:asciiTheme="minorHAnsi" w:hAnsiTheme="minorHAnsi" w:cstheme="minorHAnsi"/>
          <w:sz w:val="22"/>
          <w:szCs w:val="22"/>
        </w:rPr>
      </w:pPr>
      <w:r w:rsidRPr="00362A84">
        <w:rPr>
          <w:rFonts w:asciiTheme="minorHAnsi" w:hAnsiTheme="minorHAnsi" w:cstheme="minorHAnsi"/>
          <w:sz w:val="22"/>
          <w:szCs w:val="22"/>
          <w:u w:val="single"/>
        </w:rPr>
        <w:t>Funknetzwerk (WLAN)</w:t>
      </w:r>
      <w:r w:rsidRPr="00362A84">
        <w:rPr>
          <w:rFonts w:asciiTheme="minorHAnsi" w:hAnsiTheme="minorHAnsi" w:cstheme="minorHAnsi"/>
          <w:sz w:val="22"/>
          <w:szCs w:val="22"/>
        </w:rPr>
        <w:t>:</w:t>
      </w:r>
    </w:p>
    <w:p w14:paraId="5ACF8A33" w14:textId="6D84B7B2" w:rsidR="00450C08" w:rsidRPr="00362A84" w:rsidRDefault="00450C08" w:rsidP="00071410">
      <w:pPr>
        <w:jc w:val="both"/>
        <w:rPr>
          <w:rFonts w:asciiTheme="minorHAnsi" w:hAnsiTheme="minorHAnsi" w:cstheme="minorHAnsi"/>
          <w:sz w:val="22"/>
          <w:szCs w:val="22"/>
        </w:rPr>
      </w:pPr>
      <w:r w:rsidRPr="00362A84">
        <w:rPr>
          <w:rFonts w:asciiTheme="minorHAnsi" w:hAnsiTheme="minorHAnsi" w:cstheme="minorHAnsi"/>
          <w:sz w:val="22"/>
          <w:szCs w:val="22"/>
        </w:rPr>
        <w:t>Das Funknetzwerk ist in vielerlei Hinsicht eine kritische Komponente:</w:t>
      </w:r>
    </w:p>
    <w:p w14:paraId="592CD255" w14:textId="66D60647" w:rsidR="00450C08" w:rsidRPr="00362A84" w:rsidRDefault="0064621C" w:rsidP="00450C08">
      <w:pPr>
        <w:pStyle w:val="Listenabsatz"/>
        <w:numPr>
          <w:ilvl w:val="0"/>
          <w:numId w:val="23"/>
        </w:numPr>
        <w:jc w:val="both"/>
        <w:rPr>
          <w:rFonts w:asciiTheme="minorHAnsi" w:hAnsiTheme="minorHAnsi" w:cstheme="minorHAnsi"/>
          <w:sz w:val="22"/>
          <w:szCs w:val="22"/>
        </w:rPr>
      </w:pPr>
      <w:r w:rsidRPr="00362A84">
        <w:rPr>
          <w:rFonts w:asciiTheme="minorHAnsi" w:hAnsiTheme="minorHAnsi" w:cstheme="minorHAnsi"/>
          <w:sz w:val="22"/>
          <w:szCs w:val="22"/>
        </w:rPr>
        <w:t>Ein WLAN ist aufgrund der Mobilgeräte (Tablets, Convertibles, Mobiltelefone) unverzichtbar</w:t>
      </w:r>
    </w:p>
    <w:p w14:paraId="2C94166B" w14:textId="75B04BD4" w:rsidR="0064621C" w:rsidRPr="00362A84" w:rsidRDefault="0064621C" w:rsidP="00450C08">
      <w:pPr>
        <w:pStyle w:val="Listenabsatz"/>
        <w:numPr>
          <w:ilvl w:val="0"/>
          <w:numId w:val="23"/>
        </w:numPr>
        <w:jc w:val="both"/>
        <w:rPr>
          <w:rFonts w:asciiTheme="minorHAnsi" w:hAnsiTheme="minorHAnsi" w:cstheme="minorHAnsi"/>
          <w:sz w:val="22"/>
          <w:szCs w:val="22"/>
        </w:rPr>
      </w:pPr>
      <w:r w:rsidRPr="00362A84">
        <w:rPr>
          <w:rFonts w:asciiTheme="minorHAnsi" w:hAnsiTheme="minorHAnsi" w:cstheme="minorHAnsi"/>
          <w:sz w:val="22"/>
          <w:szCs w:val="22"/>
        </w:rPr>
        <w:t>Reichweite und Verbindungsqualität im WLAN sind schwer voraussagbar und können aus «unerfindlichen» Gründen schwanken</w:t>
      </w:r>
    </w:p>
    <w:p w14:paraId="2304AE3B" w14:textId="4BA48598" w:rsidR="0064621C" w:rsidRPr="00362A84" w:rsidRDefault="0064621C" w:rsidP="00450C08">
      <w:pPr>
        <w:pStyle w:val="Listenabsatz"/>
        <w:numPr>
          <w:ilvl w:val="0"/>
          <w:numId w:val="23"/>
        </w:numPr>
        <w:jc w:val="both"/>
        <w:rPr>
          <w:rFonts w:asciiTheme="minorHAnsi" w:hAnsiTheme="minorHAnsi" w:cstheme="minorHAnsi"/>
          <w:sz w:val="22"/>
          <w:szCs w:val="22"/>
        </w:rPr>
      </w:pPr>
      <w:r w:rsidRPr="00362A84">
        <w:rPr>
          <w:rFonts w:asciiTheme="minorHAnsi" w:hAnsiTheme="minorHAnsi" w:cstheme="minorHAnsi"/>
          <w:sz w:val="22"/>
          <w:szCs w:val="22"/>
        </w:rPr>
        <w:t>Ein Versuch auf das WLAN zuzugreifen, kann kaum unterbunden werden und es muss daher eine robuste Zugriffskontrolle stattfinden</w:t>
      </w:r>
    </w:p>
    <w:p w14:paraId="5538A726" w14:textId="223E306D" w:rsidR="0064621C" w:rsidRPr="00362A84" w:rsidRDefault="0064621C" w:rsidP="0064621C">
      <w:pPr>
        <w:jc w:val="both"/>
        <w:rPr>
          <w:rFonts w:asciiTheme="minorHAnsi" w:hAnsiTheme="minorHAnsi" w:cstheme="minorHAnsi"/>
          <w:sz w:val="22"/>
          <w:szCs w:val="22"/>
        </w:rPr>
      </w:pPr>
      <w:r w:rsidRPr="00362A84">
        <w:rPr>
          <w:rFonts w:asciiTheme="minorHAnsi" w:hAnsiTheme="minorHAnsi" w:cstheme="minorHAnsi"/>
          <w:sz w:val="22"/>
          <w:szCs w:val="22"/>
        </w:rPr>
        <w:t>Das WLAN-Netzwerk muss unbedingt gemanagt und aktiv überwacht sein. Dazu kommt, dass nur «gebetenen Gästen» der Zutritt ins WLAN und damit der Zugang zum Netzwerk und den darin arbeitenden Geräten gewährt werden darf.</w:t>
      </w:r>
    </w:p>
    <w:p w14:paraId="15816469" w14:textId="77777777" w:rsidR="00253D9E" w:rsidRPr="00362A84" w:rsidRDefault="00253D9E" w:rsidP="0064621C">
      <w:pPr>
        <w:jc w:val="both"/>
        <w:rPr>
          <w:rFonts w:asciiTheme="minorHAnsi" w:hAnsiTheme="minorHAnsi" w:cstheme="minorHAnsi"/>
          <w:sz w:val="22"/>
          <w:szCs w:val="22"/>
        </w:rPr>
      </w:pPr>
    </w:p>
    <w:p w14:paraId="19572C04" w14:textId="61612742" w:rsidR="0064621C" w:rsidRPr="00362A84" w:rsidRDefault="5C8E72B3" w:rsidP="7E47C95C">
      <w:pPr>
        <w:jc w:val="both"/>
        <w:rPr>
          <w:rFonts w:asciiTheme="minorHAnsi" w:hAnsiTheme="minorHAnsi" w:cstheme="minorHAnsi"/>
          <w:sz w:val="22"/>
          <w:szCs w:val="22"/>
        </w:rPr>
      </w:pPr>
      <w:r w:rsidRPr="00362A84">
        <w:rPr>
          <w:rFonts w:asciiTheme="minorHAnsi" w:hAnsiTheme="minorHAnsi" w:cstheme="minorHAnsi"/>
          <w:sz w:val="22"/>
          <w:szCs w:val="22"/>
        </w:rPr>
        <w:t>Aufgrund der Mobilität der Geräte und der Benutzenden muss das WLAN flächendeckend zur Verfügung stehen. Anzustreben ist im WLAN-Bereich eine möglichst lückenlose Abdeckung des Innenbereichs der Schulliegenschaften. Dies bedeutet, dass in allen Unterrichtsräumen, den Vorbereitungs- und Aufenthaltsräumen und in den Korridoren ein genügend starkes WLAN-Signal vorhanden sein muss. Üblicherweise bedingt das einen Access Point pro Raum und einige in den Korridoren.</w:t>
      </w:r>
      <w:r w:rsidR="623EB875" w:rsidRPr="00362A84">
        <w:rPr>
          <w:rFonts w:asciiTheme="minorHAnsi" w:hAnsiTheme="minorHAnsi" w:cstheme="minorHAnsi"/>
          <w:sz w:val="22"/>
          <w:szCs w:val="22"/>
        </w:rPr>
        <w:t xml:space="preserve"> </w:t>
      </w:r>
      <w:r w:rsidR="7581EC36" w:rsidRPr="00362A84">
        <w:rPr>
          <w:rFonts w:asciiTheme="minorHAnsi" w:hAnsiTheme="minorHAnsi" w:cstheme="minorHAnsi"/>
          <w:sz w:val="22"/>
          <w:szCs w:val="22"/>
        </w:rPr>
        <w:t>Das WLAN muss so leistungsfähig sein, dass es in einem Raum pro Anwesenden zwei Geräten den Zugang zum WLAN ermöglicht, also etwa 50 Geräte pro Raum.</w:t>
      </w:r>
    </w:p>
    <w:p w14:paraId="3EC6D30A" w14:textId="4843B953" w:rsidR="00854ACE" w:rsidRPr="00362A84" w:rsidRDefault="50D93DE9"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Weiter ist das WLAN für verschiedene Benutzergruppen bzw. Geräte in unterschiedliche Segmente aufzuteilen. So kann vermieden werden, dass eine Benutzergruppe durch die starke WLAN-Nutzung eine andere Gruppe behindert. Auch kann damit die Verfügbarkeit des WLANS oder einzelner Dienste segmentweise geregelt werden. </w:t>
      </w:r>
    </w:p>
    <w:p w14:paraId="2862D37B" w14:textId="77777777" w:rsidR="007D4197" w:rsidRPr="00362A84" w:rsidRDefault="26672926" w:rsidP="67FB8A38">
      <w:pPr>
        <w:rPr>
          <w:rFonts w:asciiTheme="minorHAnsi" w:hAnsiTheme="minorHAnsi" w:cstheme="minorHAnsi"/>
          <w:sz w:val="22"/>
          <w:szCs w:val="22"/>
        </w:rPr>
      </w:pPr>
      <w:r w:rsidRPr="00362A84">
        <w:rPr>
          <w:rFonts w:asciiTheme="minorHAnsi" w:hAnsiTheme="minorHAnsi" w:cstheme="minorHAnsi"/>
          <w:sz w:val="22"/>
          <w:szCs w:val="22"/>
        </w:rPr>
        <w:t>Aufteilung Segmente:</w:t>
      </w:r>
      <w:r w:rsidR="544D0123" w:rsidRPr="00362A84">
        <w:rPr>
          <w:rFonts w:asciiTheme="minorHAnsi" w:hAnsiTheme="minorHAnsi" w:cstheme="minorHAnsi"/>
          <w:sz w:val="22"/>
          <w:szCs w:val="22"/>
        </w:rPr>
        <w:br/>
      </w:r>
      <w:r w:rsidRPr="00362A84">
        <w:rPr>
          <w:rFonts w:asciiTheme="minorHAnsi" w:hAnsiTheme="minorHAnsi" w:cstheme="minorHAnsi"/>
          <w:sz w:val="22"/>
          <w:szCs w:val="22"/>
        </w:rPr>
        <w:t>- Schuleigene Windows-Geräte (PSDUEBI)</w:t>
      </w:r>
      <w:r w:rsidR="544D0123" w:rsidRPr="00362A84">
        <w:rPr>
          <w:rFonts w:asciiTheme="minorHAnsi" w:hAnsiTheme="minorHAnsi" w:cstheme="minorHAnsi"/>
          <w:sz w:val="22"/>
          <w:szCs w:val="22"/>
        </w:rPr>
        <w:br/>
      </w:r>
      <w:r w:rsidRPr="00362A84">
        <w:rPr>
          <w:rFonts w:asciiTheme="minorHAnsi" w:hAnsiTheme="minorHAnsi" w:cstheme="minorHAnsi"/>
          <w:sz w:val="22"/>
          <w:szCs w:val="22"/>
        </w:rPr>
        <w:t>- Schuleigene iPads (IPAD-PSDUEBI)</w:t>
      </w:r>
      <w:r w:rsidR="544D0123" w:rsidRPr="00362A84">
        <w:rPr>
          <w:rFonts w:asciiTheme="minorHAnsi" w:hAnsiTheme="minorHAnsi" w:cstheme="minorHAnsi"/>
          <w:sz w:val="22"/>
          <w:szCs w:val="22"/>
        </w:rPr>
        <w:br/>
      </w:r>
      <w:r w:rsidRPr="00362A84">
        <w:rPr>
          <w:rFonts w:asciiTheme="minorHAnsi" w:hAnsiTheme="minorHAnsi" w:cstheme="minorHAnsi"/>
          <w:sz w:val="22"/>
          <w:szCs w:val="22"/>
        </w:rPr>
        <w:t>- Gäste (GAST-PSDUEBI)</w:t>
      </w:r>
    </w:p>
    <w:p w14:paraId="2CC972BF" w14:textId="0FC531E9" w:rsidR="00365713" w:rsidRPr="00365713" w:rsidRDefault="00365713" w:rsidP="00365713">
      <w:pPr>
        <w:rPr>
          <w:rFonts w:asciiTheme="minorHAnsi" w:hAnsiTheme="minorHAnsi" w:cstheme="minorHAnsi"/>
          <w:sz w:val="22"/>
          <w:szCs w:val="22"/>
        </w:rPr>
      </w:pPr>
      <w:r>
        <w:rPr>
          <w:rFonts w:asciiTheme="minorHAnsi" w:hAnsiTheme="minorHAnsi" w:cstheme="minorHAnsi"/>
          <w:sz w:val="22"/>
          <w:szCs w:val="22"/>
        </w:rPr>
        <w:br/>
      </w:r>
      <w:r w:rsidRPr="00365713">
        <w:rPr>
          <w:rFonts w:asciiTheme="minorHAnsi" w:hAnsiTheme="minorHAnsi" w:cstheme="minorHAnsi"/>
          <w:sz w:val="22"/>
          <w:szCs w:val="22"/>
        </w:rPr>
        <w:t xml:space="preserve">Datenspeicherung: Die Primarschule Dübendorf speichert aufgrund der M365 Lösung einen Grossteil der Daten auf der Cloud. Lediglich wenige, datenschutztechnisch besonders schützenswerte Personendaten liegen auf dem internen Datei-Server im Schul-Netzwerk. Diese Daten werden technisch mit dem bestmöglichen Schutz versehen. Eine Backuplösung sorgt mit einem eigenen Backupserver oder alternativ mit einem Backup-NAS dafür, dass eine Sicherung der Daten besteht. Das Rack mit dem Backupziel ist mit einer USV versehen. </w:t>
      </w:r>
    </w:p>
    <w:p w14:paraId="15BA57CF" w14:textId="2F973F8D" w:rsidR="00365713" w:rsidRDefault="00365713" w:rsidP="00365713">
      <w:pPr>
        <w:rPr>
          <w:rFonts w:asciiTheme="minorHAnsi" w:hAnsiTheme="minorHAnsi" w:cstheme="minorHAnsi"/>
          <w:sz w:val="22"/>
          <w:szCs w:val="22"/>
        </w:rPr>
      </w:pPr>
      <w:r w:rsidRPr="00365713">
        <w:rPr>
          <w:rFonts w:asciiTheme="minorHAnsi" w:hAnsiTheme="minorHAnsi" w:cstheme="minorHAnsi"/>
          <w:sz w:val="22"/>
          <w:szCs w:val="22"/>
        </w:rPr>
        <w:t xml:space="preserve">Redundanzen: Auf der Firewall-Ebene wird eine redundante Lösung betrieben mit zwei Firewalls und somit ist diesbezüglich eine Ausfallsicherheit garantiert. Bei den Servern wird in dem von der Client-Beschaffung getrennten Serverersatz-Projekt geprüft, ob sich die Primarschule Dübendorf eine redundante Lösung leisten </w:t>
      </w:r>
      <w:r>
        <w:rPr>
          <w:rFonts w:asciiTheme="minorHAnsi" w:hAnsiTheme="minorHAnsi" w:cstheme="minorHAnsi"/>
          <w:sz w:val="22"/>
          <w:szCs w:val="22"/>
        </w:rPr>
        <w:t>möchte</w:t>
      </w:r>
      <w:r w:rsidRPr="00365713">
        <w:rPr>
          <w:rFonts w:asciiTheme="minorHAnsi" w:hAnsiTheme="minorHAnsi" w:cstheme="minorHAnsi"/>
          <w:sz w:val="22"/>
          <w:szCs w:val="22"/>
        </w:rPr>
        <w:t xml:space="preserve"> (High Availability).</w:t>
      </w:r>
    </w:p>
    <w:p w14:paraId="31450819" w14:textId="19199D31" w:rsidR="007D4197" w:rsidRPr="00362A84" w:rsidRDefault="007D4197">
      <w:pPr>
        <w:rPr>
          <w:rFonts w:asciiTheme="minorHAnsi" w:hAnsiTheme="minorHAnsi" w:cstheme="minorHAnsi"/>
          <w:sz w:val="22"/>
          <w:szCs w:val="22"/>
        </w:rPr>
      </w:pPr>
      <w:r w:rsidRPr="00362A84">
        <w:rPr>
          <w:rFonts w:asciiTheme="minorHAnsi" w:hAnsiTheme="minorHAnsi" w:cstheme="minorHAnsi"/>
          <w:sz w:val="22"/>
          <w:szCs w:val="22"/>
        </w:rPr>
        <w:br w:type="page"/>
      </w:r>
    </w:p>
    <w:p w14:paraId="2BCF685A" w14:textId="5546761F" w:rsidR="007D4197" w:rsidRPr="00362A84" w:rsidRDefault="6190D32C" w:rsidP="7E47C95C">
      <w:pPr>
        <w:pStyle w:val="berschrift2"/>
        <w:rPr>
          <w:rFonts w:asciiTheme="minorHAnsi" w:hAnsiTheme="minorHAnsi" w:cstheme="minorHAnsi"/>
          <w:sz w:val="22"/>
          <w:szCs w:val="22"/>
        </w:rPr>
      </w:pPr>
      <w:bookmarkStart w:id="72" w:name="_Toc187258062"/>
      <w:r w:rsidRPr="00362A84">
        <w:rPr>
          <w:rFonts w:asciiTheme="minorHAnsi" w:hAnsiTheme="minorHAnsi" w:cstheme="minorHAnsi"/>
          <w:sz w:val="22"/>
          <w:szCs w:val="22"/>
        </w:rPr>
        <w:t>9.</w:t>
      </w:r>
      <w:r w:rsidR="00DF356C">
        <w:rPr>
          <w:rFonts w:asciiTheme="minorHAnsi" w:hAnsiTheme="minorHAnsi" w:cstheme="minorHAnsi"/>
          <w:sz w:val="22"/>
          <w:szCs w:val="22"/>
        </w:rPr>
        <w:t>9</w:t>
      </w:r>
      <w:r w:rsidRPr="00362A84">
        <w:rPr>
          <w:rFonts w:asciiTheme="minorHAnsi" w:hAnsiTheme="minorHAnsi" w:cstheme="minorHAnsi"/>
          <w:sz w:val="22"/>
          <w:szCs w:val="22"/>
        </w:rPr>
        <w:t xml:space="preserve"> Inhaltliche Abgrenzung Beschaffung 2027</w:t>
      </w:r>
      <w:bookmarkEnd w:id="72"/>
      <w:r w:rsidRPr="00362A84">
        <w:rPr>
          <w:rFonts w:asciiTheme="minorHAnsi" w:hAnsiTheme="minorHAnsi" w:cstheme="minorHAnsi"/>
          <w:sz w:val="22"/>
          <w:szCs w:val="22"/>
        </w:rPr>
        <w:t xml:space="preserve"> </w:t>
      </w:r>
    </w:p>
    <w:p w14:paraId="41E73D41" w14:textId="10B692A7" w:rsidR="005D0D7A" w:rsidRPr="00362A84" w:rsidRDefault="12C731F4" w:rsidP="7E47C95C">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105045A" wp14:editId="6184FA8A">
            <wp:extent cx="4928440" cy="6934202"/>
            <wp:effectExtent l="0" t="0" r="0" b="0"/>
            <wp:docPr id="1815761983" name="Grafik 181576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928440" cy="6934202"/>
                    </a:xfrm>
                    <a:prstGeom prst="rect">
                      <a:avLst/>
                    </a:prstGeom>
                  </pic:spPr>
                </pic:pic>
              </a:graphicData>
            </a:graphic>
          </wp:inline>
        </w:drawing>
      </w:r>
    </w:p>
    <w:p w14:paraId="1BBB76E9" w14:textId="77777777" w:rsidR="00253D9E" w:rsidRPr="00362A84" w:rsidRDefault="00253D9E" w:rsidP="7E47C95C">
      <w:pPr>
        <w:rPr>
          <w:rFonts w:asciiTheme="minorHAnsi" w:hAnsiTheme="minorHAnsi" w:cstheme="minorHAnsi"/>
          <w:sz w:val="22"/>
          <w:szCs w:val="22"/>
        </w:rPr>
      </w:pPr>
    </w:p>
    <w:p w14:paraId="41A741CC" w14:textId="77777777" w:rsidR="00253D9E" w:rsidRPr="00362A84" w:rsidRDefault="00253D9E" w:rsidP="7E47C95C">
      <w:pPr>
        <w:rPr>
          <w:rFonts w:asciiTheme="minorHAnsi" w:hAnsiTheme="minorHAnsi" w:cstheme="minorHAnsi"/>
          <w:sz w:val="22"/>
          <w:szCs w:val="22"/>
        </w:rPr>
      </w:pPr>
    </w:p>
    <w:p w14:paraId="7001F68B" w14:textId="2A875394" w:rsidR="002F52FD" w:rsidRPr="00362A84" w:rsidRDefault="002F52FD" w:rsidP="002F52FD">
      <w:pPr>
        <w:pStyle w:val="berschrift2"/>
        <w:rPr>
          <w:rFonts w:asciiTheme="minorHAnsi" w:hAnsiTheme="minorHAnsi" w:cstheme="minorHAnsi"/>
          <w:sz w:val="22"/>
          <w:szCs w:val="22"/>
        </w:rPr>
      </w:pPr>
      <w:bookmarkStart w:id="73" w:name="_Toc187258063"/>
      <w:r w:rsidRPr="00362A84">
        <w:rPr>
          <w:rFonts w:asciiTheme="minorHAnsi" w:hAnsiTheme="minorHAnsi" w:cstheme="minorHAnsi"/>
          <w:sz w:val="22"/>
          <w:szCs w:val="22"/>
        </w:rPr>
        <w:t>9.</w:t>
      </w:r>
      <w:r w:rsidR="00DF356C">
        <w:rPr>
          <w:rFonts w:asciiTheme="minorHAnsi" w:hAnsiTheme="minorHAnsi" w:cstheme="minorHAnsi"/>
          <w:sz w:val="22"/>
          <w:szCs w:val="22"/>
        </w:rPr>
        <w:t>10</w:t>
      </w:r>
      <w:r w:rsidRPr="00362A84">
        <w:rPr>
          <w:rFonts w:asciiTheme="minorHAnsi" w:hAnsiTheme="minorHAnsi" w:cstheme="minorHAnsi"/>
          <w:sz w:val="22"/>
          <w:szCs w:val="22"/>
        </w:rPr>
        <w:t xml:space="preserve"> Berechnungsgrundlage für die Beschaffung 2027 (Schülerprognosen)</w:t>
      </w:r>
      <w:bookmarkEnd w:id="73"/>
    </w:p>
    <w:p w14:paraId="5B5B30C1" w14:textId="345D6311" w:rsidR="0090144A" w:rsidRPr="00362A84" w:rsidRDefault="002F52FD" w:rsidP="7E47C95C">
      <w:pPr>
        <w:jc w:val="both"/>
        <w:rPr>
          <w:rFonts w:asciiTheme="minorHAnsi" w:hAnsiTheme="minorHAnsi" w:cstheme="minorHAnsi"/>
          <w:sz w:val="22"/>
          <w:szCs w:val="22"/>
        </w:rPr>
      </w:pPr>
      <w:r w:rsidRPr="00362A84">
        <w:rPr>
          <w:rFonts w:asciiTheme="minorHAnsi" w:hAnsiTheme="minorHAnsi" w:cstheme="minorHAnsi"/>
          <w:sz w:val="22"/>
          <w:szCs w:val="22"/>
        </w:rPr>
        <w:br/>
      </w:r>
      <w:r w:rsidR="0F1E0256" w:rsidRPr="00362A84">
        <w:rPr>
          <w:rFonts w:asciiTheme="minorHAnsi" w:hAnsiTheme="minorHAnsi" w:cstheme="minorHAnsi"/>
          <w:sz w:val="22"/>
          <w:szCs w:val="22"/>
        </w:rPr>
        <w:t xml:space="preserve">Als Grundlage für die Berechnung der Gerätezahlen </w:t>
      </w:r>
      <w:r w:rsidR="52DA794F" w:rsidRPr="00362A84">
        <w:rPr>
          <w:rFonts w:asciiTheme="minorHAnsi" w:hAnsiTheme="minorHAnsi" w:cstheme="minorHAnsi"/>
          <w:sz w:val="22"/>
          <w:szCs w:val="22"/>
        </w:rPr>
        <w:t xml:space="preserve">für die Beschaffung 2027 </w:t>
      </w:r>
      <w:r w:rsidR="0F1E0256" w:rsidRPr="00362A84">
        <w:rPr>
          <w:rFonts w:asciiTheme="minorHAnsi" w:hAnsiTheme="minorHAnsi" w:cstheme="minorHAnsi"/>
          <w:sz w:val="22"/>
          <w:szCs w:val="22"/>
        </w:rPr>
        <w:t xml:space="preserve">verwenden wir die Zahlen der </w:t>
      </w:r>
      <w:r w:rsidR="1BFE53AB" w:rsidRPr="00362A84">
        <w:rPr>
          <w:rFonts w:asciiTheme="minorHAnsi" w:hAnsiTheme="minorHAnsi" w:cstheme="minorHAnsi"/>
          <w:sz w:val="22"/>
          <w:szCs w:val="22"/>
        </w:rPr>
        <w:t>Schulraumplanung 202</w:t>
      </w:r>
      <w:r w:rsidR="00A47CED">
        <w:rPr>
          <w:rFonts w:asciiTheme="minorHAnsi" w:hAnsiTheme="minorHAnsi" w:cstheme="minorHAnsi"/>
          <w:sz w:val="22"/>
          <w:szCs w:val="22"/>
        </w:rPr>
        <w:t>4</w:t>
      </w:r>
      <w:r w:rsidR="1BFE53AB" w:rsidRPr="00362A84">
        <w:rPr>
          <w:rFonts w:asciiTheme="minorHAnsi" w:hAnsiTheme="minorHAnsi" w:cstheme="minorHAnsi"/>
          <w:sz w:val="22"/>
          <w:szCs w:val="22"/>
        </w:rPr>
        <w:t>/2</w:t>
      </w:r>
      <w:r w:rsidR="00A47CED">
        <w:rPr>
          <w:rFonts w:asciiTheme="minorHAnsi" w:hAnsiTheme="minorHAnsi" w:cstheme="minorHAnsi"/>
          <w:sz w:val="22"/>
          <w:szCs w:val="22"/>
        </w:rPr>
        <w:t>5</w:t>
      </w:r>
      <w:r w:rsidR="1BFE53AB" w:rsidRPr="00362A84">
        <w:rPr>
          <w:rFonts w:asciiTheme="minorHAnsi" w:hAnsiTheme="minorHAnsi" w:cstheme="minorHAnsi"/>
          <w:sz w:val="22"/>
          <w:szCs w:val="22"/>
        </w:rPr>
        <w:t xml:space="preserve"> der </w:t>
      </w:r>
      <w:r w:rsidR="0F1E0256" w:rsidRPr="00362A84">
        <w:rPr>
          <w:rFonts w:asciiTheme="minorHAnsi" w:hAnsiTheme="minorHAnsi" w:cstheme="minorHAnsi"/>
          <w:sz w:val="22"/>
          <w:szCs w:val="22"/>
        </w:rPr>
        <w:t>Eckhaus-</w:t>
      </w:r>
      <w:r w:rsidR="1BFE53AB" w:rsidRPr="00362A84">
        <w:rPr>
          <w:rFonts w:asciiTheme="minorHAnsi" w:hAnsiTheme="minorHAnsi" w:cstheme="minorHAnsi"/>
          <w:sz w:val="22"/>
          <w:szCs w:val="22"/>
        </w:rPr>
        <w:t>Studie</w:t>
      </w:r>
      <w:r w:rsidR="0F1E0256" w:rsidRPr="00362A84">
        <w:rPr>
          <w:rFonts w:asciiTheme="minorHAnsi" w:hAnsiTheme="minorHAnsi" w:cstheme="minorHAnsi"/>
          <w:sz w:val="22"/>
          <w:szCs w:val="22"/>
        </w:rPr>
        <w:t xml:space="preserve"> vom </w:t>
      </w:r>
      <w:r w:rsidR="00DF7921">
        <w:rPr>
          <w:rFonts w:asciiTheme="minorHAnsi" w:hAnsiTheme="minorHAnsi" w:cstheme="minorHAnsi"/>
          <w:sz w:val="22"/>
          <w:szCs w:val="22"/>
        </w:rPr>
        <w:t>20</w:t>
      </w:r>
      <w:r w:rsidR="0F1E0256" w:rsidRPr="00362A84">
        <w:rPr>
          <w:rFonts w:asciiTheme="minorHAnsi" w:hAnsiTheme="minorHAnsi" w:cstheme="minorHAnsi"/>
          <w:sz w:val="22"/>
          <w:szCs w:val="22"/>
        </w:rPr>
        <w:t xml:space="preserve">. </w:t>
      </w:r>
      <w:r w:rsidR="00DF7921">
        <w:rPr>
          <w:rFonts w:asciiTheme="minorHAnsi" w:hAnsiTheme="minorHAnsi" w:cstheme="minorHAnsi"/>
          <w:sz w:val="22"/>
          <w:szCs w:val="22"/>
        </w:rPr>
        <w:t>Januar 2025</w:t>
      </w:r>
      <w:r w:rsidR="0F1E0256" w:rsidRPr="00362A84">
        <w:rPr>
          <w:rFonts w:asciiTheme="minorHAnsi" w:hAnsiTheme="minorHAnsi" w:cstheme="minorHAnsi"/>
          <w:sz w:val="22"/>
          <w:szCs w:val="22"/>
        </w:rPr>
        <w:t xml:space="preserve">. </w:t>
      </w:r>
      <w:r w:rsidR="1BFE53AB" w:rsidRPr="00362A84">
        <w:rPr>
          <w:rFonts w:asciiTheme="minorHAnsi" w:hAnsiTheme="minorHAnsi" w:cstheme="minorHAnsi"/>
          <w:sz w:val="22"/>
          <w:szCs w:val="22"/>
        </w:rPr>
        <w:t>Dabei betrachten wir die gesamte Zeitspanne vom Beschaffungs-Jahr 2027 bis zum Jahr 2033 (Ende Lebensdauer der Geräte) und wählen jeweils den höchsten Wert (</w:t>
      </w:r>
      <w:r w:rsidR="0C48F1F9" w:rsidRPr="00362A84">
        <w:rPr>
          <w:rFonts w:asciiTheme="minorHAnsi" w:hAnsiTheme="minorHAnsi" w:cstheme="minorHAnsi"/>
          <w:sz w:val="22"/>
          <w:szCs w:val="22"/>
        </w:rPr>
        <w:t xml:space="preserve">bei </w:t>
      </w:r>
      <w:r w:rsidR="1BFE53AB" w:rsidRPr="00362A84">
        <w:rPr>
          <w:rFonts w:asciiTheme="minorHAnsi" w:hAnsiTheme="minorHAnsi" w:cstheme="minorHAnsi"/>
          <w:sz w:val="22"/>
          <w:szCs w:val="22"/>
        </w:rPr>
        <w:t>Schülerzahlen</w:t>
      </w:r>
      <w:r w:rsidR="0C48F1F9" w:rsidRPr="00362A84">
        <w:rPr>
          <w:rFonts w:asciiTheme="minorHAnsi" w:hAnsiTheme="minorHAnsi" w:cstheme="minorHAnsi"/>
          <w:sz w:val="22"/>
          <w:szCs w:val="22"/>
        </w:rPr>
        <w:t xml:space="preserve"> und bei </w:t>
      </w:r>
      <w:r w:rsidR="1BFE53AB" w:rsidRPr="00362A84">
        <w:rPr>
          <w:rFonts w:asciiTheme="minorHAnsi" w:hAnsiTheme="minorHAnsi" w:cstheme="minorHAnsi"/>
          <w:sz w:val="22"/>
          <w:szCs w:val="22"/>
        </w:rPr>
        <w:t>Klassen</w:t>
      </w:r>
      <w:r w:rsidR="0C48F1F9" w:rsidRPr="00362A84">
        <w:rPr>
          <w:rFonts w:asciiTheme="minorHAnsi" w:hAnsiTheme="minorHAnsi" w:cstheme="minorHAnsi"/>
          <w:sz w:val="22"/>
          <w:szCs w:val="22"/>
        </w:rPr>
        <w:t xml:space="preserve"> aus dem «Szenario </w:t>
      </w:r>
      <w:r w:rsidR="02939F5D" w:rsidRPr="00362A84">
        <w:rPr>
          <w:rFonts w:asciiTheme="minorHAnsi" w:hAnsiTheme="minorHAnsi" w:cstheme="minorHAnsi"/>
          <w:sz w:val="22"/>
          <w:szCs w:val="22"/>
        </w:rPr>
        <w:t>Tief</w:t>
      </w:r>
      <w:r w:rsidR="77637591" w:rsidRPr="00362A84">
        <w:rPr>
          <w:rFonts w:asciiTheme="minorHAnsi" w:hAnsiTheme="minorHAnsi" w:cstheme="minorHAnsi"/>
          <w:sz w:val="22"/>
          <w:szCs w:val="22"/>
        </w:rPr>
        <w:t>», auf ganze Klassenzahlen aufgerundet</w:t>
      </w:r>
      <w:r w:rsidR="1BFE53AB" w:rsidRPr="00362A84">
        <w:rPr>
          <w:rFonts w:asciiTheme="minorHAnsi" w:hAnsiTheme="minorHAnsi" w:cstheme="minorHAnsi"/>
          <w:sz w:val="22"/>
          <w:szCs w:val="22"/>
        </w:rPr>
        <w:t>)</w:t>
      </w:r>
      <w:r w:rsidR="45C09576" w:rsidRPr="00362A84">
        <w:rPr>
          <w:rFonts w:asciiTheme="minorHAnsi" w:hAnsiTheme="minorHAnsi" w:cstheme="minorHAnsi"/>
          <w:sz w:val="22"/>
          <w:szCs w:val="22"/>
        </w:rPr>
        <w:t xml:space="preserve"> aus, welcher</w:t>
      </w:r>
      <w:r w:rsidR="1BFE53AB" w:rsidRPr="00362A84">
        <w:rPr>
          <w:rFonts w:asciiTheme="minorHAnsi" w:hAnsiTheme="minorHAnsi" w:cstheme="minorHAnsi"/>
          <w:sz w:val="22"/>
          <w:szCs w:val="22"/>
        </w:rPr>
        <w:t xml:space="preserve"> innerhalb dieser Zeitspanne </w:t>
      </w:r>
      <w:r w:rsidR="45C09576" w:rsidRPr="00362A84">
        <w:rPr>
          <w:rFonts w:asciiTheme="minorHAnsi" w:hAnsiTheme="minorHAnsi" w:cstheme="minorHAnsi"/>
          <w:sz w:val="22"/>
          <w:szCs w:val="22"/>
        </w:rPr>
        <w:t>vorkommt</w:t>
      </w:r>
      <w:r w:rsidR="77637591" w:rsidRPr="00362A84">
        <w:rPr>
          <w:rFonts w:asciiTheme="minorHAnsi" w:hAnsiTheme="minorHAnsi" w:cstheme="minorHAnsi"/>
          <w:sz w:val="22"/>
          <w:szCs w:val="22"/>
        </w:rPr>
        <w:t xml:space="preserve"> (siehe rote Markierungen unten)</w:t>
      </w:r>
      <w:r w:rsidR="1BFE53AB" w:rsidRPr="00362A84">
        <w:rPr>
          <w:rFonts w:asciiTheme="minorHAnsi" w:hAnsiTheme="minorHAnsi" w:cstheme="minorHAnsi"/>
          <w:sz w:val="22"/>
          <w:szCs w:val="22"/>
        </w:rPr>
        <w:t xml:space="preserve">. So kann gewährleistet werden, dass auch </w:t>
      </w:r>
      <w:r w:rsidR="73B9DF51" w:rsidRPr="00362A84">
        <w:rPr>
          <w:rFonts w:asciiTheme="minorHAnsi" w:hAnsiTheme="minorHAnsi" w:cstheme="minorHAnsi"/>
          <w:sz w:val="22"/>
          <w:szCs w:val="22"/>
        </w:rPr>
        <w:t xml:space="preserve">Spitzen </w:t>
      </w:r>
      <w:r w:rsidR="1BFE53AB" w:rsidRPr="00362A84">
        <w:rPr>
          <w:rFonts w:asciiTheme="minorHAnsi" w:hAnsiTheme="minorHAnsi" w:cstheme="minorHAnsi"/>
          <w:sz w:val="22"/>
          <w:szCs w:val="22"/>
        </w:rPr>
        <w:t>abgefedert werden können</w:t>
      </w:r>
      <w:r w:rsidR="64FFF2D9" w:rsidRPr="00362A84">
        <w:rPr>
          <w:rFonts w:asciiTheme="minorHAnsi" w:hAnsiTheme="minorHAnsi" w:cstheme="minorHAnsi"/>
          <w:sz w:val="22"/>
          <w:szCs w:val="22"/>
        </w:rPr>
        <w:t xml:space="preserve"> und dass </w:t>
      </w:r>
      <w:r w:rsidR="2167367C" w:rsidRPr="00362A84">
        <w:rPr>
          <w:rFonts w:asciiTheme="minorHAnsi" w:hAnsiTheme="minorHAnsi" w:cstheme="minorHAnsi"/>
          <w:sz w:val="22"/>
          <w:szCs w:val="22"/>
        </w:rPr>
        <w:t xml:space="preserve">immer </w:t>
      </w:r>
      <w:r w:rsidR="64FFF2D9" w:rsidRPr="00362A84">
        <w:rPr>
          <w:rFonts w:asciiTheme="minorHAnsi" w:hAnsiTheme="minorHAnsi" w:cstheme="minorHAnsi"/>
          <w:sz w:val="22"/>
          <w:szCs w:val="22"/>
        </w:rPr>
        <w:t>ausreichend Geräte an Lager sin</w:t>
      </w:r>
      <w:r w:rsidR="77637591" w:rsidRPr="00362A84">
        <w:rPr>
          <w:rFonts w:asciiTheme="minorHAnsi" w:hAnsiTheme="minorHAnsi" w:cstheme="minorHAnsi"/>
          <w:sz w:val="22"/>
          <w:szCs w:val="22"/>
        </w:rPr>
        <w:t>d.</w:t>
      </w:r>
    </w:p>
    <w:tbl>
      <w:tblPr>
        <w:tblStyle w:val="Tabellenraster"/>
        <w:tblW w:w="0" w:type="auto"/>
        <w:tblLook w:val="04A0" w:firstRow="1" w:lastRow="0" w:firstColumn="1" w:lastColumn="0" w:noHBand="0" w:noVBand="1"/>
      </w:tblPr>
      <w:tblGrid>
        <w:gridCol w:w="1683"/>
        <w:gridCol w:w="1219"/>
        <w:gridCol w:w="1219"/>
        <w:gridCol w:w="1220"/>
        <w:gridCol w:w="1221"/>
        <w:gridCol w:w="1221"/>
        <w:gridCol w:w="1221"/>
      </w:tblGrid>
      <w:tr w:rsidR="0090144A" w:rsidRPr="00362A84" w14:paraId="618BE5CF" w14:textId="77777777">
        <w:tc>
          <w:tcPr>
            <w:tcW w:w="1683" w:type="dxa"/>
            <w:shd w:val="clear" w:color="auto" w:fill="D9D9D9" w:themeFill="background1" w:themeFillShade="D9"/>
          </w:tcPr>
          <w:p w14:paraId="546A4144" w14:textId="614E73AC" w:rsidR="0090144A" w:rsidRPr="00362A84" w:rsidRDefault="00122B43">
            <w:pPr>
              <w:jc w:val="right"/>
              <w:rPr>
                <w:rFonts w:asciiTheme="minorHAnsi" w:eastAsia="PMingLiU" w:hAnsiTheme="minorHAnsi" w:cstheme="minorHAnsi"/>
                <w:b/>
                <w:bCs/>
                <w:sz w:val="22"/>
                <w:szCs w:val="22"/>
                <w:lang w:eastAsia="zh-TW"/>
              </w:rPr>
            </w:pPr>
            <w:r>
              <w:rPr>
                <w:rFonts w:asciiTheme="minorHAnsi" w:eastAsia="PMingLiU" w:hAnsiTheme="minorHAnsi" w:cstheme="minorHAnsi"/>
                <w:b/>
                <w:bCs/>
                <w:sz w:val="22"/>
                <w:szCs w:val="22"/>
                <w:lang w:eastAsia="zh-TW"/>
              </w:rPr>
              <w:t>SuS</w:t>
            </w:r>
          </w:p>
        </w:tc>
        <w:tc>
          <w:tcPr>
            <w:tcW w:w="1219" w:type="dxa"/>
            <w:shd w:val="clear" w:color="auto" w:fill="D9D9D9" w:themeFill="background1" w:themeFillShade="D9"/>
          </w:tcPr>
          <w:p w14:paraId="0B56AFCA"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27/28</w:t>
            </w:r>
          </w:p>
        </w:tc>
        <w:tc>
          <w:tcPr>
            <w:tcW w:w="1219" w:type="dxa"/>
            <w:shd w:val="clear" w:color="auto" w:fill="D9D9D9" w:themeFill="background1" w:themeFillShade="D9"/>
          </w:tcPr>
          <w:p w14:paraId="17A282F2"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28/29</w:t>
            </w:r>
          </w:p>
        </w:tc>
        <w:tc>
          <w:tcPr>
            <w:tcW w:w="1220" w:type="dxa"/>
            <w:shd w:val="clear" w:color="auto" w:fill="D9D9D9" w:themeFill="background1" w:themeFillShade="D9"/>
          </w:tcPr>
          <w:p w14:paraId="508637FC"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29/30</w:t>
            </w:r>
          </w:p>
        </w:tc>
        <w:tc>
          <w:tcPr>
            <w:tcW w:w="1221" w:type="dxa"/>
            <w:shd w:val="clear" w:color="auto" w:fill="D9D9D9" w:themeFill="background1" w:themeFillShade="D9"/>
          </w:tcPr>
          <w:p w14:paraId="481E8F9E"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30/31</w:t>
            </w:r>
          </w:p>
        </w:tc>
        <w:tc>
          <w:tcPr>
            <w:tcW w:w="1221" w:type="dxa"/>
            <w:shd w:val="clear" w:color="auto" w:fill="D9D9D9" w:themeFill="background1" w:themeFillShade="D9"/>
          </w:tcPr>
          <w:p w14:paraId="57788EC4"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31/32</w:t>
            </w:r>
          </w:p>
        </w:tc>
        <w:tc>
          <w:tcPr>
            <w:tcW w:w="1221" w:type="dxa"/>
            <w:shd w:val="clear" w:color="auto" w:fill="D9D9D9" w:themeFill="background1" w:themeFillShade="D9"/>
          </w:tcPr>
          <w:p w14:paraId="4709E466"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32/33</w:t>
            </w:r>
          </w:p>
        </w:tc>
      </w:tr>
      <w:tr w:rsidR="0090144A" w:rsidRPr="00362A84" w14:paraId="19D24C32" w14:textId="77777777">
        <w:tc>
          <w:tcPr>
            <w:tcW w:w="1683" w:type="dxa"/>
          </w:tcPr>
          <w:p w14:paraId="4EFC1E59" w14:textId="77777777" w:rsidR="0090144A" w:rsidRPr="00362A84" w:rsidRDefault="0090144A">
            <w:pPr>
              <w:jc w:val="right"/>
              <w:rPr>
                <w:rFonts w:asciiTheme="minorHAnsi" w:eastAsia="PMingLiU" w:hAnsiTheme="minorHAnsi" w:cstheme="minorHAnsi"/>
                <w:b/>
                <w:bCs/>
                <w:sz w:val="22"/>
                <w:szCs w:val="22"/>
                <w:lang w:eastAsia="zh-TW"/>
              </w:rPr>
            </w:pPr>
          </w:p>
        </w:tc>
        <w:tc>
          <w:tcPr>
            <w:tcW w:w="1219" w:type="dxa"/>
          </w:tcPr>
          <w:p w14:paraId="3925289B" w14:textId="77777777" w:rsidR="0090144A" w:rsidRPr="00362A84" w:rsidRDefault="0090144A">
            <w:pPr>
              <w:jc w:val="right"/>
              <w:rPr>
                <w:rFonts w:asciiTheme="minorHAnsi" w:eastAsia="PMingLiU" w:hAnsiTheme="minorHAnsi" w:cstheme="minorHAnsi"/>
                <w:sz w:val="22"/>
                <w:szCs w:val="22"/>
                <w:lang w:eastAsia="zh-TW"/>
              </w:rPr>
            </w:pPr>
          </w:p>
        </w:tc>
        <w:tc>
          <w:tcPr>
            <w:tcW w:w="1219" w:type="dxa"/>
          </w:tcPr>
          <w:p w14:paraId="619387D7" w14:textId="77777777" w:rsidR="0090144A" w:rsidRPr="00362A84" w:rsidRDefault="0090144A">
            <w:pPr>
              <w:jc w:val="right"/>
              <w:rPr>
                <w:rFonts w:asciiTheme="minorHAnsi" w:eastAsia="PMingLiU" w:hAnsiTheme="minorHAnsi" w:cstheme="minorHAnsi"/>
                <w:sz w:val="22"/>
                <w:szCs w:val="22"/>
                <w:lang w:eastAsia="zh-TW"/>
              </w:rPr>
            </w:pPr>
          </w:p>
        </w:tc>
        <w:tc>
          <w:tcPr>
            <w:tcW w:w="1220" w:type="dxa"/>
          </w:tcPr>
          <w:p w14:paraId="73CF3285"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6ED21C56"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0D96118C"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512BD68A" w14:textId="77777777" w:rsidR="0090144A" w:rsidRPr="00362A84" w:rsidRDefault="0090144A">
            <w:pPr>
              <w:jc w:val="right"/>
              <w:rPr>
                <w:rFonts w:asciiTheme="minorHAnsi" w:eastAsia="PMingLiU" w:hAnsiTheme="minorHAnsi" w:cstheme="minorHAnsi"/>
                <w:sz w:val="22"/>
                <w:szCs w:val="22"/>
                <w:lang w:eastAsia="zh-TW"/>
              </w:rPr>
            </w:pPr>
          </w:p>
        </w:tc>
      </w:tr>
      <w:tr w:rsidR="0090144A" w:rsidRPr="00362A84" w14:paraId="77025F3D" w14:textId="77777777" w:rsidTr="001B7E4F">
        <w:tc>
          <w:tcPr>
            <w:tcW w:w="1683" w:type="dxa"/>
          </w:tcPr>
          <w:p w14:paraId="33C1C865"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Kindergarten</w:t>
            </w:r>
          </w:p>
        </w:tc>
        <w:tc>
          <w:tcPr>
            <w:tcW w:w="1219" w:type="dxa"/>
            <w:shd w:val="clear" w:color="auto" w:fill="FFFFFF" w:themeFill="background1"/>
          </w:tcPr>
          <w:p w14:paraId="2C31A74E" w14:textId="2A6887AF" w:rsidR="0090144A" w:rsidRPr="00362A84" w:rsidRDefault="00247E59">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541</w:t>
            </w:r>
          </w:p>
        </w:tc>
        <w:tc>
          <w:tcPr>
            <w:tcW w:w="1219" w:type="dxa"/>
          </w:tcPr>
          <w:p w14:paraId="07EC224C" w14:textId="48EC53BD" w:rsidR="0090144A" w:rsidRPr="00362A84" w:rsidRDefault="00313ED5">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491</w:t>
            </w:r>
          </w:p>
        </w:tc>
        <w:tc>
          <w:tcPr>
            <w:tcW w:w="1220" w:type="dxa"/>
          </w:tcPr>
          <w:p w14:paraId="08EC719D" w14:textId="1B4692A2" w:rsidR="0090144A" w:rsidRPr="00362A84" w:rsidRDefault="00313ED5">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518</w:t>
            </w:r>
          </w:p>
        </w:tc>
        <w:tc>
          <w:tcPr>
            <w:tcW w:w="1221" w:type="dxa"/>
          </w:tcPr>
          <w:p w14:paraId="71CF49C2" w14:textId="0EE49A5A" w:rsidR="0090144A" w:rsidRPr="00362A84" w:rsidRDefault="00313ED5">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561</w:t>
            </w:r>
          </w:p>
        </w:tc>
        <w:tc>
          <w:tcPr>
            <w:tcW w:w="1221" w:type="dxa"/>
            <w:shd w:val="clear" w:color="auto" w:fill="F2DBDB" w:themeFill="accent2" w:themeFillTint="33"/>
          </w:tcPr>
          <w:p w14:paraId="384D7A62" w14:textId="7114C66B" w:rsidR="0090144A" w:rsidRPr="00362A84" w:rsidRDefault="00313ED5">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581</w:t>
            </w:r>
          </w:p>
        </w:tc>
        <w:tc>
          <w:tcPr>
            <w:tcW w:w="1221" w:type="dxa"/>
          </w:tcPr>
          <w:p w14:paraId="0F5CD274" w14:textId="77777777" w:rsidR="0090144A" w:rsidRPr="00362A84" w:rsidRDefault="0090144A">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578</w:t>
            </w:r>
          </w:p>
        </w:tc>
      </w:tr>
      <w:tr w:rsidR="0090144A" w:rsidRPr="00362A84" w14:paraId="286B59E7" w14:textId="77777777" w:rsidTr="00404AB7">
        <w:tc>
          <w:tcPr>
            <w:tcW w:w="1683" w:type="dxa"/>
          </w:tcPr>
          <w:p w14:paraId="310CA2B8"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Unterstufe</w:t>
            </w:r>
          </w:p>
        </w:tc>
        <w:tc>
          <w:tcPr>
            <w:tcW w:w="1219" w:type="dxa"/>
          </w:tcPr>
          <w:p w14:paraId="4CCB348D" w14:textId="029157B8" w:rsidR="0090144A" w:rsidRPr="00362A84" w:rsidRDefault="001B7E4F">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824</w:t>
            </w:r>
          </w:p>
        </w:tc>
        <w:tc>
          <w:tcPr>
            <w:tcW w:w="1219" w:type="dxa"/>
            <w:shd w:val="clear" w:color="auto" w:fill="F2DBDB" w:themeFill="accent2" w:themeFillTint="33"/>
          </w:tcPr>
          <w:p w14:paraId="2AABD88B" w14:textId="4698A681" w:rsidR="0090144A" w:rsidRPr="00362A84" w:rsidRDefault="001B7E4F">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w:t>
            </w:r>
            <w:r w:rsidR="00404AB7">
              <w:rPr>
                <w:rFonts w:asciiTheme="minorHAnsi" w:eastAsia="PMingLiU" w:hAnsiTheme="minorHAnsi" w:cstheme="minorHAnsi"/>
                <w:sz w:val="22"/>
                <w:szCs w:val="22"/>
                <w:lang w:eastAsia="zh-TW"/>
              </w:rPr>
              <w:t>48</w:t>
            </w:r>
          </w:p>
        </w:tc>
        <w:tc>
          <w:tcPr>
            <w:tcW w:w="1220" w:type="dxa"/>
          </w:tcPr>
          <w:p w14:paraId="1D9F25BD" w14:textId="44A8EB85" w:rsidR="0090144A" w:rsidRPr="00362A84" w:rsidRDefault="00404AB7">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823</w:t>
            </w:r>
          </w:p>
        </w:tc>
        <w:tc>
          <w:tcPr>
            <w:tcW w:w="1221" w:type="dxa"/>
            <w:shd w:val="clear" w:color="auto" w:fill="FFFFFF" w:themeFill="background1"/>
          </w:tcPr>
          <w:p w14:paraId="7D7783F2" w14:textId="2E2D4E05" w:rsidR="0090144A" w:rsidRPr="00362A84" w:rsidRDefault="00404AB7">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811</w:t>
            </w:r>
          </w:p>
        </w:tc>
        <w:tc>
          <w:tcPr>
            <w:tcW w:w="1221" w:type="dxa"/>
          </w:tcPr>
          <w:p w14:paraId="6D0DD545" w14:textId="04FE1801" w:rsidR="0090144A" w:rsidRPr="00362A84" w:rsidRDefault="00404AB7">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785</w:t>
            </w:r>
          </w:p>
        </w:tc>
        <w:tc>
          <w:tcPr>
            <w:tcW w:w="1221" w:type="dxa"/>
          </w:tcPr>
          <w:p w14:paraId="46BBA9BC" w14:textId="41B6831B" w:rsidR="0090144A" w:rsidRPr="00362A84" w:rsidRDefault="00404AB7">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816</w:t>
            </w:r>
          </w:p>
        </w:tc>
      </w:tr>
      <w:tr w:rsidR="0090144A" w:rsidRPr="00362A84" w14:paraId="21F4E6AD" w14:textId="77777777">
        <w:tc>
          <w:tcPr>
            <w:tcW w:w="1683" w:type="dxa"/>
          </w:tcPr>
          <w:p w14:paraId="3964CD22"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Mittelstufe</w:t>
            </w:r>
          </w:p>
        </w:tc>
        <w:tc>
          <w:tcPr>
            <w:tcW w:w="1219" w:type="dxa"/>
          </w:tcPr>
          <w:p w14:paraId="6B1E5F80" w14:textId="2353A33B"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812</w:t>
            </w:r>
          </w:p>
        </w:tc>
        <w:tc>
          <w:tcPr>
            <w:tcW w:w="1219" w:type="dxa"/>
          </w:tcPr>
          <w:p w14:paraId="07429CA7" w14:textId="6C0A5BC4"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799</w:t>
            </w:r>
          </w:p>
        </w:tc>
        <w:tc>
          <w:tcPr>
            <w:tcW w:w="1220" w:type="dxa"/>
          </w:tcPr>
          <w:p w14:paraId="21805C8E" w14:textId="14FFCFB1"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822</w:t>
            </w:r>
          </w:p>
        </w:tc>
        <w:tc>
          <w:tcPr>
            <w:tcW w:w="1221" w:type="dxa"/>
          </w:tcPr>
          <w:p w14:paraId="546B7BAB" w14:textId="01721C73"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839</w:t>
            </w:r>
          </w:p>
        </w:tc>
        <w:tc>
          <w:tcPr>
            <w:tcW w:w="1221" w:type="dxa"/>
            <w:shd w:val="clear" w:color="auto" w:fill="F2DBDB" w:themeFill="accent2" w:themeFillTint="33"/>
          </w:tcPr>
          <w:p w14:paraId="3A741EEC" w14:textId="36B5D1C0"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870</w:t>
            </w:r>
          </w:p>
        </w:tc>
        <w:tc>
          <w:tcPr>
            <w:tcW w:w="1221" w:type="dxa"/>
          </w:tcPr>
          <w:p w14:paraId="13D3085F" w14:textId="04052B4A" w:rsidR="0090144A" w:rsidRPr="00362A84" w:rsidRDefault="003E49DC">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838</w:t>
            </w:r>
          </w:p>
        </w:tc>
      </w:tr>
      <w:tr w:rsidR="0090144A" w:rsidRPr="00362A84" w14:paraId="405902EA" w14:textId="77777777">
        <w:tc>
          <w:tcPr>
            <w:tcW w:w="1683" w:type="dxa"/>
          </w:tcPr>
          <w:p w14:paraId="4B423D3C" w14:textId="77777777" w:rsidR="0090144A" w:rsidRPr="00362A84" w:rsidRDefault="0090144A">
            <w:pPr>
              <w:jc w:val="right"/>
              <w:rPr>
                <w:rFonts w:asciiTheme="minorHAnsi" w:eastAsia="PMingLiU" w:hAnsiTheme="minorHAnsi" w:cstheme="minorHAnsi"/>
                <w:b/>
                <w:bCs/>
                <w:sz w:val="22"/>
                <w:szCs w:val="22"/>
                <w:lang w:eastAsia="zh-TW"/>
              </w:rPr>
            </w:pPr>
          </w:p>
        </w:tc>
        <w:tc>
          <w:tcPr>
            <w:tcW w:w="1219" w:type="dxa"/>
          </w:tcPr>
          <w:p w14:paraId="4733FE17" w14:textId="77777777" w:rsidR="0090144A" w:rsidRPr="00362A84" w:rsidRDefault="0090144A">
            <w:pPr>
              <w:jc w:val="right"/>
              <w:rPr>
                <w:rFonts w:asciiTheme="minorHAnsi" w:eastAsia="PMingLiU" w:hAnsiTheme="minorHAnsi" w:cstheme="minorHAnsi"/>
                <w:sz w:val="22"/>
                <w:szCs w:val="22"/>
                <w:lang w:eastAsia="zh-TW"/>
              </w:rPr>
            </w:pPr>
          </w:p>
        </w:tc>
        <w:tc>
          <w:tcPr>
            <w:tcW w:w="1219" w:type="dxa"/>
          </w:tcPr>
          <w:p w14:paraId="30A78349" w14:textId="77777777" w:rsidR="0090144A" w:rsidRPr="00362A84" w:rsidRDefault="0090144A">
            <w:pPr>
              <w:jc w:val="right"/>
              <w:rPr>
                <w:rFonts w:asciiTheme="minorHAnsi" w:eastAsia="PMingLiU" w:hAnsiTheme="minorHAnsi" w:cstheme="minorHAnsi"/>
                <w:sz w:val="22"/>
                <w:szCs w:val="22"/>
                <w:lang w:eastAsia="zh-TW"/>
              </w:rPr>
            </w:pPr>
          </w:p>
        </w:tc>
        <w:tc>
          <w:tcPr>
            <w:tcW w:w="1220" w:type="dxa"/>
          </w:tcPr>
          <w:p w14:paraId="25645393"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14E6EFE5"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7A8DCE39"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2D2D5D17" w14:textId="77777777" w:rsidR="0090144A" w:rsidRPr="00362A84" w:rsidRDefault="0090144A">
            <w:pPr>
              <w:jc w:val="right"/>
              <w:rPr>
                <w:rFonts w:asciiTheme="minorHAnsi" w:eastAsia="PMingLiU" w:hAnsiTheme="minorHAnsi" w:cstheme="minorHAnsi"/>
                <w:sz w:val="22"/>
                <w:szCs w:val="22"/>
                <w:lang w:eastAsia="zh-TW"/>
              </w:rPr>
            </w:pPr>
          </w:p>
        </w:tc>
      </w:tr>
    </w:tbl>
    <w:p w14:paraId="4F9D2DCF" w14:textId="77777777" w:rsidR="0090144A" w:rsidRPr="00362A84" w:rsidRDefault="0090144A" w:rsidP="0090144A">
      <w:pPr>
        <w:rPr>
          <w:rFonts w:asciiTheme="minorHAnsi" w:eastAsia="PMingLiU" w:hAnsiTheme="minorHAnsi" w:cstheme="minorHAnsi"/>
          <w:sz w:val="22"/>
          <w:szCs w:val="22"/>
          <w:lang w:eastAsia="zh-TW"/>
        </w:rPr>
      </w:pPr>
    </w:p>
    <w:tbl>
      <w:tblPr>
        <w:tblStyle w:val="Tabellenraster"/>
        <w:tblW w:w="0" w:type="auto"/>
        <w:tblLook w:val="04A0" w:firstRow="1" w:lastRow="0" w:firstColumn="1" w:lastColumn="0" w:noHBand="0" w:noVBand="1"/>
      </w:tblPr>
      <w:tblGrid>
        <w:gridCol w:w="1683"/>
        <w:gridCol w:w="1219"/>
        <w:gridCol w:w="1219"/>
        <w:gridCol w:w="1220"/>
        <w:gridCol w:w="1221"/>
        <w:gridCol w:w="1221"/>
        <w:gridCol w:w="1221"/>
      </w:tblGrid>
      <w:tr w:rsidR="0090144A" w:rsidRPr="00362A84" w14:paraId="4A56ED0C" w14:textId="77777777">
        <w:tc>
          <w:tcPr>
            <w:tcW w:w="1683" w:type="dxa"/>
            <w:shd w:val="clear" w:color="auto" w:fill="D9D9D9"/>
          </w:tcPr>
          <w:p w14:paraId="5BF3441A"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Klassen</w:t>
            </w:r>
          </w:p>
        </w:tc>
        <w:tc>
          <w:tcPr>
            <w:tcW w:w="1219" w:type="dxa"/>
            <w:shd w:val="clear" w:color="auto" w:fill="D9D9D9"/>
          </w:tcPr>
          <w:p w14:paraId="1E88747C"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27/28</w:t>
            </w:r>
          </w:p>
        </w:tc>
        <w:tc>
          <w:tcPr>
            <w:tcW w:w="1219" w:type="dxa"/>
            <w:shd w:val="clear" w:color="auto" w:fill="D9D9D9"/>
          </w:tcPr>
          <w:p w14:paraId="73E9871F"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28/29</w:t>
            </w:r>
          </w:p>
        </w:tc>
        <w:tc>
          <w:tcPr>
            <w:tcW w:w="1220" w:type="dxa"/>
            <w:shd w:val="clear" w:color="auto" w:fill="D9D9D9"/>
          </w:tcPr>
          <w:p w14:paraId="60F19470"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29/30</w:t>
            </w:r>
          </w:p>
        </w:tc>
        <w:tc>
          <w:tcPr>
            <w:tcW w:w="1221" w:type="dxa"/>
            <w:shd w:val="clear" w:color="auto" w:fill="D9D9D9"/>
          </w:tcPr>
          <w:p w14:paraId="2ED88759"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30/31</w:t>
            </w:r>
          </w:p>
        </w:tc>
        <w:tc>
          <w:tcPr>
            <w:tcW w:w="1221" w:type="dxa"/>
            <w:shd w:val="clear" w:color="auto" w:fill="D9D9D9"/>
          </w:tcPr>
          <w:p w14:paraId="43CD2212"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31/32</w:t>
            </w:r>
          </w:p>
        </w:tc>
        <w:tc>
          <w:tcPr>
            <w:tcW w:w="1221" w:type="dxa"/>
            <w:shd w:val="clear" w:color="auto" w:fill="D9D9D9"/>
          </w:tcPr>
          <w:p w14:paraId="2FA0E3FB"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32/33</w:t>
            </w:r>
          </w:p>
        </w:tc>
      </w:tr>
      <w:tr w:rsidR="0090144A" w:rsidRPr="00362A84" w14:paraId="4ED70266" w14:textId="77777777">
        <w:tc>
          <w:tcPr>
            <w:tcW w:w="1683" w:type="dxa"/>
          </w:tcPr>
          <w:p w14:paraId="03D0CF89" w14:textId="77777777" w:rsidR="0090144A" w:rsidRPr="00362A84" w:rsidRDefault="0090144A">
            <w:pPr>
              <w:jc w:val="right"/>
              <w:rPr>
                <w:rFonts w:asciiTheme="minorHAnsi" w:eastAsia="PMingLiU" w:hAnsiTheme="minorHAnsi" w:cstheme="minorHAnsi"/>
                <w:b/>
                <w:bCs/>
                <w:sz w:val="22"/>
                <w:szCs w:val="22"/>
                <w:lang w:eastAsia="zh-TW"/>
              </w:rPr>
            </w:pPr>
          </w:p>
        </w:tc>
        <w:tc>
          <w:tcPr>
            <w:tcW w:w="1219" w:type="dxa"/>
          </w:tcPr>
          <w:p w14:paraId="7CB67D01" w14:textId="77777777" w:rsidR="0090144A" w:rsidRPr="00362A84" w:rsidRDefault="0090144A">
            <w:pPr>
              <w:jc w:val="right"/>
              <w:rPr>
                <w:rFonts w:asciiTheme="minorHAnsi" w:eastAsia="PMingLiU" w:hAnsiTheme="minorHAnsi" w:cstheme="minorHAnsi"/>
                <w:sz w:val="22"/>
                <w:szCs w:val="22"/>
                <w:lang w:eastAsia="zh-TW"/>
              </w:rPr>
            </w:pPr>
          </w:p>
        </w:tc>
        <w:tc>
          <w:tcPr>
            <w:tcW w:w="1219" w:type="dxa"/>
          </w:tcPr>
          <w:p w14:paraId="7FE67F14" w14:textId="77777777" w:rsidR="0090144A" w:rsidRPr="00362A84" w:rsidRDefault="0090144A">
            <w:pPr>
              <w:jc w:val="right"/>
              <w:rPr>
                <w:rFonts w:asciiTheme="minorHAnsi" w:eastAsia="PMingLiU" w:hAnsiTheme="minorHAnsi" w:cstheme="minorHAnsi"/>
                <w:sz w:val="22"/>
                <w:szCs w:val="22"/>
                <w:lang w:eastAsia="zh-TW"/>
              </w:rPr>
            </w:pPr>
          </w:p>
        </w:tc>
        <w:tc>
          <w:tcPr>
            <w:tcW w:w="1220" w:type="dxa"/>
          </w:tcPr>
          <w:p w14:paraId="48A61BE0"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278832B9"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2F0EAE96"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614C7FFD" w14:textId="77777777" w:rsidR="0090144A" w:rsidRPr="00362A84" w:rsidRDefault="0090144A">
            <w:pPr>
              <w:jc w:val="right"/>
              <w:rPr>
                <w:rFonts w:asciiTheme="minorHAnsi" w:eastAsia="PMingLiU" w:hAnsiTheme="minorHAnsi" w:cstheme="minorHAnsi"/>
                <w:sz w:val="22"/>
                <w:szCs w:val="22"/>
                <w:lang w:eastAsia="zh-TW"/>
              </w:rPr>
            </w:pPr>
          </w:p>
        </w:tc>
      </w:tr>
      <w:tr w:rsidR="001243DB" w:rsidRPr="00362A84" w14:paraId="6C8B1E92" w14:textId="77777777" w:rsidTr="002326AE">
        <w:tc>
          <w:tcPr>
            <w:tcW w:w="1683" w:type="dxa"/>
          </w:tcPr>
          <w:p w14:paraId="2983D5B4"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Kindergarten</w:t>
            </w:r>
          </w:p>
        </w:tc>
        <w:tc>
          <w:tcPr>
            <w:tcW w:w="1219" w:type="dxa"/>
            <w:shd w:val="clear" w:color="auto" w:fill="FFFFFF" w:themeFill="background1"/>
          </w:tcPr>
          <w:p w14:paraId="41AA1B47" w14:textId="749B086B"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27.6</w:t>
            </w:r>
          </w:p>
        </w:tc>
        <w:tc>
          <w:tcPr>
            <w:tcW w:w="1219" w:type="dxa"/>
            <w:shd w:val="clear" w:color="auto" w:fill="FFFFFF" w:themeFill="background1"/>
          </w:tcPr>
          <w:p w14:paraId="35E5582C" w14:textId="68A8F557"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25.1</w:t>
            </w:r>
          </w:p>
        </w:tc>
        <w:tc>
          <w:tcPr>
            <w:tcW w:w="1220" w:type="dxa"/>
            <w:shd w:val="clear" w:color="auto" w:fill="FFFFFF" w:themeFill="background1"/>
          </w:tcPr>
          <w:p w14:paraId="3A74609C" w14:textId="64109FE0"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26.3</w:t>
            </w:r>
          </w:p>
        </w:tc>
        <w:tc>
          <w:tcPr>
            <w:tcW w:w="1221" w:type="dxa"/>
            <w:shd w:val="clear" w:color="auto" w:fill="F2DBDB" w:themeFill="accent2" w:themeFillTint="33"/>
          </w:tcPr>
          <w:p w14:paraId="1DAB053C" w14:textId="7EB4747A"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27.4</w:t>
            </w:r>
          </w:p>
        </w:tc>
        <w:tc>
          <w:tcPr>
            <w:tcW w:w="1221" w:type="dxa"/>
            <w:shd w:val="clear" w:color="auto" w:fill="F2DBDB" w:themeFill="accent2" w:themeFillTint="33"/>
          </w:tcPr>
          <w:p w14:paraId="44F489FE" w14:textId="6BE55CDC"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27.4</w:t>
            </w:r>
          </w:p>
        </w:tc>
        <w:tc>
          <w:tcPr>
            <w:tcW w:w="1221" w:type="dxa"/>
            <w:shd w:val="clear" w:color="auto" w:fill="FFFFFF" w:themeFill="background1"/>
          </w:tcPr>
          <w:p w14:paraId="745E9BC7" w14:textId="49C749AE" w:rsidR="0090144A" w:rsidRPr="00362A84" w:rsidRDefault="0095563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27.0</w:t>
            </w:r>
          </w:p>
        </w:tc>
      </w:tr>
      <w:tr w:rsidR="0090144A" w:rsidRPr="00362A84" w14:paraId="4AB13DDA" w14:textId="77777777" w:rsidTr="002326AE">
        <w:tc>
          <w:tcPr>
            <w:tcW w:w="1683" w:type="dxa"/>
          </w:tcPr>
          <w:p w14:paraId="3020BBDB"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Unterstufe</w:t>
            </w:r>
          </w:p>
        </w:tc>
        <w:tc>
          <w:tcPr>
            <w:tcW w:w="1219" w:type="dxa"/>
            <w:shd w:val="clear" w:color="auto" w:fill="FFFFFF" w:themeFill="background1"/>
          </w:tcPr>
          <w:p w14:paraId="72D37AED" w14:textId="01C35D2E"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39.0</w:t>
            </w:r>
          </w:p>
        </w:tc>
        <w:tc>
          <w:tcPr>
            <w:tcW w:w="1219" w:type="dxa"/>
            <w:shd w:val="clear" w:color="auto" w:fill="F2DBDB" w:themeFill="accent2" w:themeFillTint="33"/>
          </w:tcPr>
          <w:p w14:paraId="361FC30B" w14:textId="7259D365"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40.3</w:t>
            </w:r>
          </w:p>
        </w:tc>
        <w:tc>
          <w:tcPr>
            <w:tcW w:w="1220" w:type="dxa"/>
            <w:shd w:val="clear" w:color="auto" w:fill="FFFFFF" w:themeFill="background1"/>
          </w:tcPr>
          <w:p w14:paraId="7B8A5B07" w14:textId="0BCCC251"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39.4</w:t>
            </w:r>
          </w:p>
        </w:tc>
        <w:tc>
          <w:tcPr>
            <w:tcW w:w="1221" w:type="dxa"/>
            <w:shd w:val="clear" w:color="auto" w:fill="FFFFFF" w:themeFill="background1"/>
          </w:tcPr>
          <w:p w14:paraId="05D31A2D" w14:textId="7D5FD78A"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38.8</w:t>
            </w:r>
          </w:p>
        </w:tc>
        <w:tc>
          <w:tcPr>
            <w:tcW w:w="1221" w:type="dxa"/>
            <w:shd w:val="clear" w:color="auto" w:fill="FFFFFF" w:themeFill="background1"/>
          </w:tcPr>
          <w:p w14:paraId="0E9FE2ED" w14:textId="204BA038"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37.7</w:t>
            </w:r>
          </w:p>
        </w:tc>
        <w:tc>
          <w:tcPr>
            <w:tcW w:w="1221" w:type="dxa"/>
            <w:shd w:val="clear" w:color="auto" w:fill="FFFFFF" w:themeFill="background1"/>
          </w:tcPr>
          <w:p w14:paraId="26D168E1" w14:textId="67AAB639" w:rsidR="00A31123" w:rsidRPr="00362A84" w:rsidRDefault="002240AD" w:rsidP="00A31123">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38.1</w:t>
            </w:r>
          </w:p>
        </w:tc>
      </w:tr>
      <w:tr w:rsidR="0090144A" w:rsidRPr="00362A84" w14:paraId="6558D94E" w14:textId="77777777" w:rsidTr="002326AE">
        <w:tc>
          <w:tcPr>
            <w:tcW w:w="1683" w:type="dxa"/>
          </w:tcPr>
          <w:p w14:paraId="0C9EC44B" w14:textId="77777777" w:rsidR="0090144A" w:rsidRPr="00362A84" w:rsidRDefault="0090144A">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Mittelstufe</w:t>
            </w:r>
          </w:p>
        </w:tc>
        <w:tc>
          <w:tcPr>
            <w:tcW w:w="1219" w:type="dxa"/>
            <w:shd w:val="clear" w:color="auto" w:fill="FFFFFF" w:themeFill="background1"/>
          </w:tcPr>
          <w:p w14:paraId="41DD1A88" w14:textId="111CD9A7"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38.1</w:t>
            </w:r>
          </w:p>
        </w:tc>
        <w:tc>
          <w:tcPr>
            <w:tcW w:w="1219" w:type="dxa"/>
            <w:shd w:val="clear" w:color="auto" w:fill="FFFFFF" w:themeFill="background1"/>
          </w:tcPr>
          <w:p w14:paraId="5A4FB077" w14:textId="1BD04D56"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37.8</w:t>
            </w:r>
          </w:p>
        </w:tc>
        <w:tc>
          <w:tcPr>
            <w:tcW w:w="1220" w:type="dxa"/>
            <w:shd w:val="clear" w:color="auto" w:fill="FFFFFF" w:themeFill="background1"/>
          </w:tcPr>
          <w:p w14:paraId="3E31B5FF" w14:textId="28464F10"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39.1</w:t>
            </w:r>
          </w:p>
        </w:tc>
        <w:tc>
          <w:tcPr>
            <w:tcW w:w="1221" w:type="dxa"/>
            <w:shd w:val="clear" w:color="auto" w:fill="FFFFFF" w:themeFill="background1"/>
          </w:tcPr>
          <w:p w14:paraId="141FDFA4" w14:textId="59FCF5A7"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40.2</w:t>
            </w:r>
          </w:p>
        </w:tc>
        <w:tc>
          <w:tcPr>
            <w:tcW w:w="1221" w:type="dxa"/>
            <w:shd w:val="clear" w:color="auto" w:fill="F2DBDB" w:themeFill="accent2" w:themeFillTint="33"/>
          </w:tcPr>
          <w:p w14:paraId="25D34E8D" w14:textId="01F87F08"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41.7</w:t>
            </w:r>
          </w:p>
        </w:tc>
        <w:tc>
          <w:tcPr>
            <w:tcW w:w="1221" w:type="dxa"/>
            <w:shd w:val="clear" w:color="auto" w:fill="FFFFFF" w:themeFill="background1"/>
          </w:tcPr>
          <w:p w14:paraId="36794500" w14:textId="5953608F" w:rsidR="0090144A" w:rsidRPr="00362A84" w:rsidRDefault="002240A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40.1</w:t>
            </w:r>
          </w:p>
        </w:tc>
      </w:tr>
      <w:tr w:rsidR="0090144A" w:rsidRPr="00362A84" w14:paraId="19F0D0F3" w14:textId="77777777">
        <w:tc>
          <w:tcPr>
            <w:tcW w:w="1683" w:type="dxa"/>
          </w:tcPr>
          <w:p w14:paraId="1C956A0B" w14:textId="77777777" w:rsidR="0090144A" w:rsidRPr="00362A84" w:rsidRDefault="0090144A">
            <w:pPr>
              <w:jc w:val="right"/>
              <w:rPr>
                <w:rFonts w:asciiTheme="minorHAnsi" w:eastAsia="PMingLiU" w:hAnsiTheme="minorHAnsi" w:cstheme="minorHAnsi"/>
                <w:b/>
                <w:bCs/>
                <w:sz w:val="22"/>
                <w:szCs w:val="22"/>
                <w:lang w:eastAsia="zh-TW"/>
              </w:rPr>
            </w:pPr>
          </w:p>
        </w:tc>
        <w:tc>
          <w:tcPr>
            <w:tcW w:w="1219" w:type="dxa"/>
          </w:tcPr>
          <w:p w14:paraId="2B11E045" w14:textId="77777777" w:rsidR="0090144A" w:rsidRPr="00362A84" w:rsidRDefault="0090144A">
            <w:pPr>
              <w:jc w:val="right"/>
              <w:rPr>
                <w:rFonts w:asciiTheme="minorHAnsi" w:eastAsia="PMingLiU" w:hAnsiTheme="minorHAnsi" w:cstheme="minorHAnsi"/>
                <w:sz w:val="22"/>
                <w:szCs w:val="22"/>
                <w:lang w:eastAsia="zh-TW"/>
              </w:rPr>
            </w:pPr>
          </w:p>
        </w:tc>
        <w:tc>
          <w:tcPr>
            <w:tcW w:w="1219" w:type="dxa"/>
          </w:tcPr>
          <w:p w14:paraId="67D57A5A" w14:textId="77777777" w:rsidR="0090144A" w:rsidRPr="00362A84" w:rsidRDefault="0090144A">
            <w:pPr>
              <w:jc w:val="right"/>
              <w:rPr>
                <w:rFonts w:asciiTheme="minorHAnsi" w:eastAsia="PMingLiU" w:hAnsiTheme="minorHAnsi" w:cstheme="minorHAnsi"/>
                <w:sz w:val="22"/>
                <w:szCs w:val="22"/>
                <w:lang w:eastAsia="zh-TW"/>
              </w:rPr>
            </w:pPr>
          </w:p>
        </w:tc>
        <w:tc>
          <w:tcPr>
            <w:tcW w:w="1220" w:type="dxa"/>
          </w:tcPr>
          <w:p w14:paraId="03C3ACE2"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04CC19F2"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250C031A" w14:textId="77777777" w:rsidR="0090144A" w:rsidRPr="00362A84" w:rsidRDefault="0090144A">
            <w:pPr>
              <w:jc w:val="right"/>
              <w:rPr>
                <w:rFonts w:asciiTheme="minorHAnsi" w:eastAsia="PMingLiU" w:hAnsiTheme="minorHAnsi" w:cstheme="minorHAnsi"/>
                <w:sz w:val="22"/>
                <w:szCs w:val="22"/>
                <w:lang w:eastAsia="zh-TW"/>
              </w:rPr>
            </w:pPr>
          </w:p>
        </w:tc>
        <w:tc>
          <w:tcPr>
            <w:tcW w:w="1221" w:type="dxa"/>
          </w:tcPr>
          <w:p w14:paraId="58DFBA09" w14:textId="77777777" w:rsidR="0090144A" w:rsidRPr="00362A84" w:rsidRDefault="0090144A">
            <w:pPr>
              <w:jc w:val="right"/>
              <w:rPr>
                <w:rFonts w:asciiTheme="minorHAnsi" w:eastAsia="PMingLiU" w:hAnsiTheme="minorHAnsi" w:cstheme="minorHAnsi"/>
                <w:sz w:val="22"/>
                <w:szCs w:val="22"/>
                <w:lang w:eastAsia="zh-TW"/>
              </w:rPr>
            </w:pPr>
          </w:p>
        </w:tc>
      </w:tr>
    </w:tbl>
    <w:p w14:paraId="431C2C87" w14:textId="77777777" w:rsidR="00585228" w:rsidRPr="00362A84" w:rsidRDefault="00585228" w:rsidP="00146CDE">
      <w:pPr>
        <w:jc w:val="both"/>
        <w:rPr>
          <w:rFonts w:asciiTheme="minorHAnsi" w:hAnsiTheme="minorHAnsi" w:cstheme="minorHAnsi"/>
          <w:sz w:val="22"/>
          <w:szCs w:val="22"/>
          <w:u w:val="single"/>
        </w:rPr>
      </w:pPr>
    </w:p>
    <w:p w14:paraId="4607E7FE" w14:textId="39EFE475" w:rsidR="00146CDE" w:rsidRPr="00362A84" w:rsidRDefault="00146CDE" w:rsidP="00146CDE">
      <w:pPr>
        <w:jc w:val="both"/>
        <w:rPr>
          <w:rFonts w:asciiTheme="minorHAnsi" w:hAnsiTheme="minorHAnsi" w:cstheme="minorHAnsi"/>
          <w:sz w:val="22"/>
          <w:szCs w:val="22"/>
          <w:u w:val="single"/>
        </w:rPr>
      </w:pPr>
      <w:r w:rsidRPr="00362A84">
        <w:rPr>
          <w:rFonts w:asciiTheme="minorHAnsi" w:hAnsiTheme="minorHAnsi" w:cstheme="minorHAnsi"/>
          <w:sz w:val="22"/>
          <w:szCs w:val="22"/>
          <w:u w:val="single"/>
        </w:rPr>
        <w:t xml:space="preserve">Indexierte Zahlen für die Beschaffung: </w:t>
      </w:r>
    </w:p>
    <w:p w14:paraId="37CEE113" w14:textId="4DDD5624" w:rsidR="000B5C9E" w:rsidRPr="00362A84" w:rsidRDefault="11F15879" w:rsidP="7E47C95C">
      <w:pPr>
        <w:jc w:val="both"/>
        <w:rPr>
          <w:rFonts w:asciiTheme="minorHAnsi" w:hAnsiTheme="minorHAnsi" w:cstheme="minorHAnsi"/>
          <w:sz w:val="22"/>
          <w:szCs w:val="22"/>
        </w:rPr>
      </w:pPr>
      <w:r w:rsidRPr="00362A84">
        <w:rPr>
          <w:rFonts w:asciiTheme="minorHAnsi" w:hAnsiTheme="minorHAnsi" w:cstheme="minorHAnsi"/>
          <w:sz w:val="22"/>
          <w:szCs w:val="22"/>
        </w:rPr>
        <w:t xml:space="preserve">Wenn die jetzt prognostizierten Zahlen der Schülerinnen und Schüler oder der Klassen in den kommenden Prognosen eine Korrektur erfahren, werden die Stückzahlen entsprechend korrigiert: </w:t>
      </w:r>
      <w:r w:rsidR="1526F216" w:rsidRPr="00362A84">
        <w:rPr>
          <w:rFonts w:asciiTheme="minorHAnsi" w:hAnsiTheme="minorHAnsi" w:cstheme="minorHAnsi"/>
          <w:sz w:val="22"/>
          <w:szCs w:val="22"/>
        </w:rPr>
        <w:t xml:space="preserve">Für die Ausschreibung werden dann 2026 die genauen Zahlen aus der neusten Schülerprognose herangezogen. </w:t>
      </w:r>
      <w:r w:rsidRPr="00362A84">
        <w:rPr>
          <w:rFonts w:asciiTheme="minorHAnsi" w:hAnsiTheme="minorHAnsi" w:cstheme="minorHAnsi"/>
          <w:sz w:val="22"/>
          <w:szCs w:val="22"/>
        </w:rPr>
        <w:t xml:space="preserve">Fallen </w:t>
      </w:r>
      <w:r w:rsidR="1526F216" w:rsidRPr="00362A84">
        <w:rPr>
          <w:rFonts w:asciiTheme="minorHAnsi" w:hAnsiTheme="minorHAnsi" w:cstheme="minorHAnsi"/>
          <w:sz w:val="22"/>
          <w:szCs w:val="22"/>
        </w:rPr>
        <w:t>zu diesem Zeitpunkt</w:t>
      </w:r>
      <w:r w:rsidR="39387D68" w:rsidRPr="00362A84">
        <w:rPr>
          <w:rFonts w:asciiTheme="minorHAnsi" w:hAnsiTheme="minorHAnsi" w:cstheme="minorHAnsi"/>
          <w:sz w:val="22"/>
          <w:szCs w:val="22"/>
        </w:rPr>
        <w:t xml:space="preserve"> </w:t>
      </w:r>
      <w:r w:rsidRPr="00362A84">
        <w:rPr>
          <w:rFonts w:asciiTheme="minorHAnsi" w:hAnsiTheme="minorHAnsi" w:cstheme="minorHAnsi"/>
          <w:sz w:val="22"/>
          <w:szCs w:val="22"/>
        </w:rPr>
        <w:t xml:space="preserve">die Zahlen tiefer aus, so muss auch die Höhe des Kredits entsprechend gegen unten angepasst werden. Fallen Sie höher aus, dann wird der Kredit gegen oben angepasst. Die Berechnung ist mit dem «Szenario </w:t>
      </w:r>
      <w:r w:rsidR="0A66E34D" w:rsidRPr="00362A84">
        <w:rPr>
          <w:rFonts w:asciiTheme="minorHAnsi" w:hAnsiTheme="minorHAnsi" w:cstheme="minorHAnsi"/>
          <w:sz w:val="22"/>
          <w:szCs w:val="22"/>
        </w:rPr>
        <w:t>Tief</w:t>
      </w:r>
      <w:r w:rsidRPr="00362A84">
        <w:rPr>
          <w:rFonts w:asciiTheme="minorHAnsi" w:hAnsiTheme="minorHAnsi" w:cstheme="minorHAnsi"/>
          <w:sz w:val="22"/>
          <w:szCs w:val="22"/>
        </w:rPr>
        <w:t xml:space="preserve">» </w:t>
      </w:r>
      <w:r w:rsidR="0A66E34D" w:rsidRPr="00362A84">
        <w:rPr>
          <w:rFonts w:asciiTheme="minorHAnsi" w:hAnsiTheme="minorHAnsi" w:cstheme="minorHAnsi"/>
          <w:sz w:val="22"/>
          <w:szCs w:val="22"/>
        </w:rPr>
        <w:t xml:space="preserve">realistisch, </w:t>
      </w:r>
      <w:r w:rsidR="7D03B816" w:rsidRPr="00362A84">
        <w:rPr>
          <w:rFonts w:asciiTheme="minorHAnsi" w:hAnsiTheme="minorHAnsi" w:cstheme="minorHAnsi"/>
          <w:sz w:val="22"/>
          <w:szCs w:val="22"/>
        </w:rPr>
        <w:t>da</w:t>
      </w:r>
      <w:r w:rsidR="0A66E34D" w:rsidRPr="00362A84">
        <w:rPr>
          <w:rFonts w:asciiTheme="minorHAnsi" w:hAnsiTheme="minorHAnsi" w:cstheme="minorHAnsi"/>
          <w:sz w:val="22"/>
          <w:szCs w:val="22"/>
        </w:rPr>
        <w:t xml:space="preserve"> die Eckhaus-Prognosen bei der letzten Beschaffung von einem «Szenario Mittel» noch gegen unten korrigiert werden konnten.</w:t>
      </w:r>
    </w:p>
    <w:tbl>
      <w:tblPr>
        <w:tblStyle w:val="Tabellenraster"/>
        <w:tblW w:w="0" w:type="auto"/>
        <w:tblLook w:val="04A0" w:firstRow="1" w:lastRow="0" w:firstColumn="1" w:lastColumn="0" w:noHBand="0" w:noVBand="1"/>
      </w:tblPr>
      <w:tblGrid>
        <w:gridCol w:w="2265"/>
        <w:gridCol w:w="2265"/>
        <w:gridCol w:w="2266"/>
        <w:gridCol w:w="2266"/>
      </w:tblGrid>
      <w:tr w:rsidR="00AD2382" w:rsidRPr="00362A84" w14:paraId="6276410C" w14:textId="77777777">
        <w:tc>
          <w:tcPr>
            <w:tcW w:w="2265" w:type="dxa"/>
            <w:shd w:val="clear" w:color="auto" w:fill="D9D9D9" w:themeFill="background1" w:themeFillShade="D9"/>
          </w:tcPr>
          <w:p w14:paraId="5D72905A" w14:textId="77777777" w:rsidR="00AD2382" w:rsidRPr="00362A84" w:rsidRDefault="00AD2382">
            <w:pPr>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Stufe</w:t>
            </w:r>
          </w:p>
        </w:tc>
        <w:tc>
          <w:tcPr>
            <w:tcW w:w="2265" w:type="dxa"/>
            <w:shd w:val="clear" w:color="auto" w:fill="D9D9D9" w:themeFill="background1" w:themeFillShade="D9"/>
          </w:tcPr>
          <w:p w14:paraId="0F18AB42" w14:textId="77777777" w:rsidR="00AD2382" w:rsidRPr="00362A84" w:rsidRDefault="00AD2382">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Anzahl SuS 23/24</w:t>
            </w:r>
          </w:p>
        </w:tc>
        <w:tc>
          <w:tcPr>
            <w:tcW w:w="2266" w:type="dxa"/>
            <w:shd w:val="clear" w:color="auto" w:fill="D9D9D9" w:themeFill="background1" w:themeFillShade="D9"/>
          </w:tcPr>
          <w:p w14:paraId="406EBF4B" w14:textId="77777777" w:rsidR="00AD2382" w:rsidRPr="00362A84" w:rsidRDefault="00AD2382">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Anzahl SuS 27/28</w:t>
            </w:r>
          </w:p>
        </w:tc>
        <w:tc>
          <w:tcPr>
            <w:tcW w:w="2266" w:type="dxa"/>
            <w:shd w:val="clear" w:color="auto" w:fill="D9D9D9" w:themeFill="background1" w:themeFillShade="D9"/>
          </w:tcPr>
          <w:p w14:paraId="73AD828D" w14:textId="77777777" w:rsidR="00AD2382" w:rsidRPr="00362A84" w:rsidRDefault="00AD2382">
            <w:pPr>
              <w:jc w:val="right"/>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Prozentuale Steigerung</w:t>
            </w:r>
          </w:p>
        </w:tc>
      </w:tr>
      <w:tr w:rsidR="00AD2382" w:rsidRPr="00362A84" w14:paraId="17BA5100" w14:textId="77777777">
        <w:tc>
          <w:tcPr>
            <w:tcW w:w="2265" w:type="dxa"/>
          </w:tcPr>
          <w:p w14:paraId="6DAA63DD" w14:textId="77777777" w:rsidR="00AD2382" w:rsidRPr="00362A84" w:rsidRDefault="00AD2382">
            <w:pPr>
              <w:rPr>
                <w:rFonts w:asciiTheme="minorHAnsi" w:eastAsia="PMingLiU" w:hAnsiTheme="minorHAnsi" w:cstheme="minorHAnsi"/>
                <w:sz w:val="22"/>
                <w:szCs w:val="22"/>
                <w:lang w:eastAsia="zh-TW"/>
              </w:rPr>
            </w:pPr>
          </w:p>
        </w:tc>
        <w:tc>
          <w:tcPr>
            <w:tcW w:w="2265" w:type="dxa"/>
          </w:tcPr>
          <w:p w14:paraId="3CC614D0" w14:textId="77777777" w:rsidR="00AD2382" w:rsidRPr="00362A84" w:rsidRDefault="00AD2382">
            <w:pPr>
              <w:rPr>
                <w:rFonts w:asciiTheme="minorHAnsi" w:eastAsia="PMingLiU" w:hAnsiTheme="minorHAnsi" w:cstheme="minorHAnsi"/>
                <w:sz w:val="22"/>
                <w:szCs w:val="22"/>
                <w:lang w:eastAsia="zh-TW"/>
              </w:rPr>
            </w:pPr>
          </w:p>
        </w:tc>
        <w:tc>
          <w:tcPr>
            <w:tcW w:w="2266" w:type="dxa"/>
          </w:tcPr>
          <w:p w14:paraId="16194F66" w14:textId="77777777" w:rsidR="00AD2382" w:rsidRPr="00362A84" w:rsidRDefault="00AD2382">
            <w:pPr>
              <w:rPr>
                <w:rFonts w:asciiTheme="minorHAnsi" w:eastAsia="PMingLiU" w:hAnsiTheme="minorHAnsi" w:cstheme="minorHAnsi"/>
                <w:sz w:val="22"/>
                <w:szCs w:val="22"/>
                <w:lang w:eastAsia="zh-TW"/>
              </w:rPr>
            </w:pPr>
          </w:p>
        </w:tc>
        <w:tc>
          <w:tcPr>
            <w:tcW w:w="2266" w:type="dxa"/>
          </w:tcPr>
          <w:p w14:paraId="6407BBBE" w14:textId="77777777" w:rsidR="00AD2382" w:rsidRPr="00362A84" w:rsidRDefault="00AD2382">
            <w:pPr>
              <w:rPr>
                <w:rFonts w:asciiTheme="minorHAnsi" w:eastAsia="PMingLiU" w:hAnsiTheme="minorHAnsi" w:cstheme="minorHAnsi"/>
                <w:sz w:val="22"/>
                <w:szCs w:val="22"/>
                <w:lang w:eastAsia="zh-TW"/>
              </w:rPr>
            </w:pPr>
          </w:p>
        </w:tc>
      </w:tr>
      <w:tr w:rsidR="00AD2382" w:rsidRPr="00362A84" w14:paraId="1F15C572" w14:textId="77777777">
        <w:tc>
          <w:tcPr>
            <w:tcW w:w="2265" w:type="dxa"/>
          </w:tcPr>
          <w:p w14:paraId="61C232D5" w14:textId="77777777" w:rsidR="00AD2382" w:rsidRPr="00362A84" w:rsidRDefault="00AD2382">
            <w:pPr>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Kindergarten</w:t>
            </w:r>
          </w:p>
        </w:tc>
        <w:tc>
          <w:tcPr>
            <w:tcW w:w="2265" w:type="dxa"/>
          </w:tcPr>
          <w:p w14:paraId="7224FA4E" w14:textId="77777777" w:rsidR="00AD2382" w:rsidRPr="00362A84" w:rsidRDefault="00AD2382">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519</w:t>
            </w:r>
          </w:p>
        </w:tc>
        <w:tc>
          <w:tcPr>
            <w:tcW w:w="2266" w:type="dxa"/>
          </w:tcPr>
          <w:p w14:paraId="0FA375E1" w14:textId="59CA32E1" w:rsidR="00AD2382" w:rsidRPr="00362A84" w:rsidRDefault="00472FD6">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581</w:t>
            </w:r>
          </w:p>
        </w:tc>
        <w:tc>
          <w:tcPr>
            <w:tcW w:w="2266" w:type="dxa"/>
          </w:tcPr>
          <w:p w14:paraId="0CEDEFD0" w14:textId="65D4ABA8" w:rsidR="00AD2382" w:rsidRPr="00362A84" w:rsidRDefault="00542539">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11</w:t>
            </w:r>
            <w:r w:rsidR="00AD2382" w:rsidRPr="00362A84">
              <w:rPr>
                <w:rFonts w:asciiTheme="minorHAnsi" w:eastAsia="PMingLiU" w:hAnsiTheme="minorHAnsi" w:cstheme="minorHAnsi"/>
                <w:sz w:val="22"/>
                <w:szCs w:val="22"/>
                <w:lang w:eastAsia="zh-TW"/>
              </w:rPr>
              <w:t>.</w:t>
            </w:r>
            <w:r>
              <w:rPr>
                <w:rFonts w:asciiTheme="minorHAnsi" w:eastAsia="PMingLiU" w:hAnsiTheme="minorHAnsi" w:cstheme="minorHAnsi"/>
                <w:sz w:val="22"/>
                <w:szCs w:val="22"/>
                <w:lang w:eastAsia="zh-TW"/>
              </w:rPr>
              <w:t>95</w:t>
            </w:r>
            <w:r w:rsidR="00AD2382" w:rsidRPr="00362A84">
              <w:rPr>
                <w:rFonts w:asciiTheme="minorHAnsi" w:eastAsia="PMingLiU" w:hAnsiTheme="minorHAnsi" w:cstheme="minorHAnsi"/>
                <w:sz w:val="22"/>
                <w:szCs w:val="22"/>
                <w:lang w:eastAsia="zh-TW"/>
              </w:rPr>
              <w:t>%</w:t>
            </w:r>
          </w:p>
        </w:tc>
      </w:tr>
      <w:tr w:rsidR="00AD2382" w:rsidRPr="00362A84" w14:paraId="5F72D12E" w14:textId="77777777">
        <w:tc>
          <w:tcPr>
            <w:tcW w:w="2265" w:type="dxa"/>
          </w:tcPr>
          <w:p w14:paraId="214479D0" w14:textId="77777777" w:rsidR="00AD2382" w:rsidRPr="00362A84" w:rsidRDefault="00AD2382">
            <w:pPr>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Primar</w:t>
            </w:r>
          </w:p>
        </w:tc>
        <w:tc>
          <w:tcPr>
            <w:tcW w:w="2265" w:type="dxa"/>
          </w:tcPr>
          <w:p w14:paraId="5B01DA68" w14:textId="77777777" w:rsidR="00AD2382" w:rsidRPr="00362A84" w:rsidRDefault="00AD2382">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1503</w:t>
            </w:r>
          </w:p>
        </w:tc>
        <w:tc>
          <w:tcPr>
            <w:tcW w:w="2266" w:type="dxa"/>
          </w:tcPr>
          <w:p w14:paraId="7124AA4F" w14:textId="659A2C60" w:rsidR="00AD2382" w:rsidRPr="00362A84" w:rsidRDefault="00AD2382">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17</w:t>
            </w:r>
            <w:r w:rsidR="0018376E">
              <w:rPr>
                <w:rFonts w:asciiTheme="minorHAnsi" w:eastAsia="PMingLiU" w:hAnsiTheme="minorHAnsi" w:cstheme="minorHAnsi"/>
                <w:sz w:val="22"/>
                <w:szCs w:val="22"/>
                <w:lang w:eastAsia="zh-TW"/>
              </w:rPr>
              <w:t>18</w:t>
            </w:r>
          </w:p>
        </w:tc>
        <w:tc>
          <w:tcPr>
            <w:tcW w:w="2266" w:type="dxa"/>
          </w:tcPr>
          <w:p w14:paraId="26A6936F" w14:textId="0E41BA4E" w:rsidR="00AD2382" w:rsidRPr="00362A84" w:rsidRDefault="00AD2382">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14.</w:t>
            </w:r>
            <w:r w:rsidR="0069749B">
              <w:rPr>
                <w:rFonts w:asciiTheme="minorHAnsi" w:eastAsia="PMingLiU" w:hAnsiTheme="minorHAnsi" w:cstheme="minorHAnsi"/>
                <w:sz w:val="22"/>
                <w:szCs w:val="22"/>
                <w:lang w:eastAsia="zh-TW"/>
              </w:rPr>
              <w:t>30</w:t>
            </w:r>
            <w:r w:rsidRPr="00362A84">
              <w:rPr>
                <w:rFonts w:asciiTheme="minorHAnsi" w:eastAsia="PMingLiU" w:hAnsiTheme="minorHAnsi" w:cstheme="minorHAnsi"/>
                <w:sz w:val="22"/>
                <w:szCs w:val="22"/>
                <w:lang w:eastAsia="zh-TW"/>
              </w:rPr>
              <w:t>%</w:t>
            </w:r>
          </w:p>
        </w:tc>
      </w:tr>
      <w:tr w:rsidR="00AD2382" w:rsidRPr="00362A84" w14:paraId="4A386157" w14:textId="77777777">
        <w:tc>
          <w:tcPr>
            <w:tcW w:w="2265" w:type="dxa"/>
          </w:tcPr>
          <w:p w14:paraId="52CFB2F8" w14:textId="77777777" w:rsidR="00AD2382" w:rsidRPr="00362A84" w:rsidRDefault="00AD2382">
            <w:pPr>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Total</w:t>
            </w:r>
          </w:p>
        </w:tc>
        <w:tc>
          <w:tcPr>
            <w:tcW w:w="2265" w:type="dxa"/>
          </w:tcPr>
          <w:p w14:paraId="0511A518" w14:textId="77777777" w:rsidR="00AD2382" w:rsidRPr="00362A84" w:rsidRDefault="00AD2382">
            <w:pPr>
              <w:jc w:val="right"/>
              <w:rPr>
                <w:rFonts w:asciiTheme="minorHAnsi" w:eastAsia="PMingLiU" w:hAnsiTheme="minorHAnsi" w:cstheme="minorHAnsi"/>
                <w:sz w:val="22"/>
                <w:szCs w:val="22"/>
                <w:lang w:eastAsia="zh-TW"/>
              </w:rPr>
            </w:pPr>
            <w:r w:rsidRPr="00362A84">
              <w:rPr>
                <w:rFonts w:asciiTheme="minorHAnsi" w:eastAsia="PMingLiU" w:hAnsiTheme="minorHAnsi" w:cstheme="minorHAnsi"/>
                <w:sz w:val="22"/>
                <w:szCs w:val="22"/>
                <w:lang w:eastAsia="zh-TW"/>
              </w:rPr>
              <w:t>2022</w:t>
            </w:r>
          </w:p>
        </w:tc>
        <w:tc>
          <w:tcPr>
            <w:tcW w:w="2266" w:type="dxa"/>
          </w:tcPr>
          <w:p w14:paraId="10F74AC2" w14:textId="57B51988" w:rsidR="00AD2382" w:rsidRPr="00362A84" w:rsidRDefault="00A8766B">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2299</w:t>
            </w:r>
          </w:p>
        </w:tc>
        <w:tc>
          <w:tcPr>
            <w:tcW w:w="2266" w:type="dxa"/>
            <w:shd w:val="clear" w:color="auto" w:fill="auto"/>
          </w:tcPr>
          <w:p w14:paraId="79FBC16D" w14:textId="193C37B7" w:rsidR="00AD2382" w:rsidRPr="00362A84" w:rsidRDefault="00405F9D">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13</w:t>
            </w:r>
            <w:r w:rsidR="00AD2382" w:rsidRPr="00362A84">
              <w:rPr>
                <w:rFonts w:asciiTheme="minorHAnsi" w:eastAsia="PMingLiU" w:hAnsiTheme="minorHAnsi" w:cstheme="minorHAnsi"/>
                <w:sz w:val="22"/>
                <w:szCs w:val="22"/>
                <w:lang w:eastAsia="zh-TW"/>
              </w:rPr>
              <w:t>.</w:t>
            </w:r>
            <w:r w:rsidR="00C25946">
              <w:rPr>
                <w:rFonts w:asciiTheme="minorHAnsi" w:eastAsia="PMingLiU" w:hAnsiTheme="minorHAnsi" w:cstheme="minorHAnsi"/>
                <w:sz w:val="22"/>
                <w:szCs w:val="22"/>
                <w:lang w:eastAsia="zh-TW"/>
              </w:rPr>
              <w:t>70</w:t>
            </w:r>
            <w:r w:rsidR="00AD2382" w:rsidRPr="00362A84">
              <w:rPr>
                <w:rFonts w:asciiTheme="minorHAnsi" w:eastAsia="PMingLiU" w:hAnsiTheme="minorHAnsi" w:cstheme="minorHAnsi"/>
                <w:sz w:val="22"/>
                <w:szCs w:val="22"/>
                <w:lang w:eastAsia="zh-TW"/>
              </w:rPr>
              <w:t>%</w:t>
            </w:r>
          </w:p>
        </w:tc>
      </w:tr>
      <w:tr w:rsidR="00AD2382" w:rsidRPr="00362A84" w14:paraId="20FE6643" w14:textId="77777777">
        <w:tc>
          <w:tcPr>
            <w:tcW w:w="2265" w:type="dxa"/>
          </w:tcPr>
          <w:p w14:paraId="6FFB326D" w14:textId="46B50F21" w:rsidR="00AD2382" w:rsidRPr="00362A84" w:rsidRDefault="00AD2382">
            <w:pPr>
              <w:rPr>
                <w:rFonts w:asciiTheme="minorHAnsi" w:eastAsia="PMingLiU" w:hAnsiTheme="minorHAnsi" w:cstheme="minorHAnsi"/>
                <w:b/>
                <w:bCs/>
                <w:sz w:val="22"/>
                <w:szCs w:val="22"/>
                <w:lang w:eastAsia="zh-TW"/>
              </w:rPr>
            </w:pPr>
            <w:r w:rsidRPr="00362A84">
              <w:rPr>
                <w:rFonts w:asciiTheme="minorHAnsi" w:eastAsia="PMingLiU" w:hAnsiTheme="minorHAnsi" w:cstheme="minorHAnsi"/>
                <w:b/>
                <w:bCs/>
                <w:sz w:val="22"/>
                <w:szCs w:val="22"/>
                <w:lang w:eastAsia="zh-TW"/>
              </w:rPr>
              <w:t xml:space="preserve">Total </w:t>
            </w:r>
            <w:r w:rsidR="00C439C3" w:rsidRPr="00362A84">
              <w:rPr>
                <w:rFonts w:asciiTheme="minorHAnsi" w:eastAsia="PMingLiU" w:hAnsiTheme="minorHAnsi" w:cstheme="minorHAnsi"/>
                <w:b/>
                <w:bCs/>
                <w:sz w:val="22"/>
                <w:szCs w:val="22"/>
                <w:lang w:eastAsia="zh-TW"/>
              </w:rPr>
              <w:t>gerundet</w:t>
            </w:r>
          </w:p>
        </w:tc>
        <w:tc>
          <w:tcPr>
            <w:tcW w:w="2265" w:type="dxa"/>
          </w:tcPr>
          <w:p w14:paraId="12CA680D" w14:textId="77777777" w:rsidR="00AD2382" w:rsidRPr="00362A84" w:rsidRDefault="00AD2382">
            <w:pPr>
              <w:rPr>
                <w:rFonts w:asciiTheme="minorHAnsi" w:eastAsia="PMingLiU" w:hAnsiTheme="minorHAnsi" w:cstheme="minorHAnsi"/>
                <w:sz w:val="22"/>
                <w:szCs w:val="22"/>
                <w:lang w:eastAsia="zh-TW"/>
              </w:rPr>
            </w:pPr>
          </w:p>
        </w:tc>
        <w:tc>
          <w:tcPr>
            <w:tcW w:w="2266" w:type="dxa"/>
          </w:tcPr>
          <w:p w14:paraId="7A06764A" w14:textId="77777777" w:rsidR="00AD2382" w:rsidRPr="00362A84" w:rsidRDefault="00AD2382">
            <w:pPr>
              <w:rPr>
                <w:rFonts w:asciiTheme="minorHAnsi" w:eastAsia="PMingLiU" w:hAnsiTheme="minorHAnsi" w:cstheme="minorHAnsi"/>
                <w:sz w:val="22"/>
                <w:szCs w:val="22"/>
                <w:lang w:eastAsia="zh-TW"/>
              </w:rPr>
            </w:pPr>
          </w:p>
        </w:tc>
        <w:tc>
          <w:tcPr>
            <w:tcW w:w="2266" w:type="dxa"/>
            <w:shd w:val="clear" w:color="auto" w:fill="F2DBDB" w:themeFill="accent2" w:themeFillTint="33"/>
          </w:tcPr>
          <w:p w14:paraId="64F4DE3B" w14:textId="18EEA9F5" w:rsidR="00AD2382" w:rsidRPr="00362A84" w:rsidRDefault="00B33D74">
            <w:pPr>
              <w:jc w:val="right"/>
              <w:rPr>
                <w:rFonts w:asciiTheme="minorHAnsi" w:eastAsia="PMingLiU" w:hAnsiTheme="minorHAnsi" w:cstheme="minorHAnsi"/>
                <w:sz w:val="22"/>
                <w:szCs w:val="22"/>
                <w:lang w:eastAsia="zh-TW"/>
              </w:rPr>
            </w:pPr>
            <w:r>
              <w:rPr>
                <w:rFonts w:asciiTheme="minorHAnsi" w:eastAsia="PMingLiU" w:hAnsiTheme="minorHAnsi" w:cstheme="minorHAnsi"/>
                <w:sz w:val="22"/>
                <w:szCs w:val="22"/>
                <w:lang w:eastAsia="zh-TW"/>
              </w:rPr>
              <w:t>14</w:t>
            </w:r>
            <w:r w:rsidR="00AD2382" w:rsidRPr="00362A84">
              <w:rPr>
                <w:rFonts w:asciiTheme="minorHAnsi" w:eastAsia="PMingLiU" w:hAnsiTheme="minorHAnsi" w:cstheme="minorHAnsi"/>
                <w:sz w:val="22"/>
                <w:szCs w:val="22"/>
                <w:lang w:eastAsia="zh-TW"/>
              </w:rPr>
              <w:t>%</w:t>
            </w:r>
          </w:p>
        </w:tc>
      </w:tr>
      <w:tr w:rsidR="000B5C9E" w:rsidRPr="00362A84" w14:paraId="4ECDA713" w14:textId="77777777" w:rsidTr="000B5C9E">
        <w:tc>
          <w:tcPr>
            <w:tcW w:w="2265" w:type="dxa"/>
          </w:tcPr>
          <w:p w14:paraId="3FFE2855" w14:textId="77777777" w:rsidR="000B5C9E" w:rsidRPr="00362A84" w:rsidRDefault="000B5C9E">
            <w:pPr>
              <w:rPr>
                <w:rFonts w:asciiTheme="minorHAnsi" w:eastAsia="PMingLiU" w:hAnsiTheme="minorHAnsi" w:cstheme="minorHAnsi"/>
                <w:b/>
                <w:bCs/>
                <w:sz w:val="22"/>
                <w:szCs w:val="22"/>
                <w:lang w:eastAsia="zh-TW"/>
              </w:rPr>
            </w:pPr>
          </w:p>
        </w:tc>
        <w:tc>
          <w:tcPr>
            <w:tcW w:w="2265" w:type="dxa"/>
          </w:tcPr>
          <w:p w14:paraId="145E197A" w14:textId="77777777" w:rsidR="000B5C9E" w:rsidRPr="00362A84" w:rsidRDefault="000B5C9E">
            <w:pPr>
              <w:rPr>
                <w:rFonts w:asciiTheme="minorHAnsi" w:eastAsia="PMingLiU" w:hAnsiTheme="minorHAnsi" w:cstheme="minorHAnsi"/>
                <w:sz w:val="22"/>
                <w:szCs w:val="22"/>
                <w:lang w:eastAsia="zh-TW"/>
              </w:rPr>
            </w:pPr>
          </w:p>
        </w:tc>
        <w:tc>
          <w:tcPr>
            <w:tcW w:w="2266" w:type="dxa"/>
          </w:tcPr>
          <w:p w14:paraId="79041391" w14:textId="77777777" w:rsidR="000B5C9E" w:rsidRPr="00362A84" w:rsidRDefault="000B5C9E">
            <w:pPr>
              <w:rPr>
                <w:rFonts w:asciiTheme="minorHAnsi" w:eastAsia="PMingLiU" w:hAnsiTheme="minorHAnsi" w:cstheme="minorHAnsi"/>
                <w:sz w:val="22"/>
                <w:szCs w:val="22"/>
                <w:lang w:eastAsia="zh-TW"/>
              </w:rPr>
            </w:pPr>
          </w:p>
        </w:tc>
        <w:tc>
          <w:tcPr>
            <w:tcW w:w="2266" w:type="dxa"/>
            <w:shd w:val="clear" w:color="auto" w:fill="auto"/>
          </w:tcPr>
          <w:p w14:paraId="2C6F8EFF" w14:textId="77777777" w:rsidR="000B5C9E" w:rsidRPr="00362A84" w:rsidRDefault="000B5C9E">
            <w:pPr>
              <w:jc w:val="right"/>
              <w:rPr>
                <w:rFonts w:asciiTheme="minorHAnsi" w:eastAsia="PMingLiU" w:hAnsiTheme="minorHAnsi" w:cstheme="minorHAnsi"/>
                <w:sz w:val="22"/>
                <w:szCs w:val="22"/>
                <w:lang w:eastAsia="zh-TW"/>
              </w:rPr>
            </w:pPr>
          </w:p>
        </w:tc>
      </w:tr>
    </w:tbl>
    <w:p w14:paraId="5A9AD295" w14:textId="77777777" w:rsidR="00146CDE" w:rsidRPr="00362A84" w:rsidRDefault="00146CDE" w:rsidP="00E90857">
      <w:pPr>
        <w:jc w:val="both"/>
        <w:rPr>
          <w:rFonts w:asciiTheme="minorHAnsi" w:hAnsiTheme="minorHAnsi" w:cstheme="minorHAnsi"/>
          <w:sz w:val="22"/>
          <w:szCs w:val="22"/>
        </w:rPr>
      </w:pPr>
    </w:p>
    <w:p w14:paraId="1C664686" w14:textId="77777777" w:rsidR="00585228" w:rsidRPr="00362A84" w:rsidRDefault="00585228" w:rsidP="00E90857">
      <w:pPr>
        <w:jc w:val="both"/>
        <w:rPr>
          <w:rFonts w:asciiTheme="minorHAnsi" w:hAnsiTheme="minorHAnsi" w:cstheme="minorHAnsi"/>
          <w:sz w:val="22"/>
          <w:szCs w:val="22"/>
        </w:rPr>
      </w:pPr>
    </w:p>
    <w:p w14:paraId="50E3B860" w14:textId="77777777" w:rsidR="00146CDE" w:rsidRPr="00362A84" w:rsidRDefault="00146CDE" w:rsidP="00E90857">
      <w:pPr>
        <w:jc w:val="both"/>
        <w:rPr>
          <w:rFonts w:asciiTheme="minorHAnsi" w:hAnsiTheme="minorHAnsi" w:cstheme="minorHAnsi"/>
          <w:sz w:val="22"/>
          <w:szCs w:val="22"/>
        </w:rPr>
      </w:pPr>
    </w:p>
    <w:p w14:paraId="5B618860" w14:textId="614993A1" w:rsidR="005F6908" w:rsidRPr="00362A84" w:rsidRDefault="00A344D0" w:rsidP="00E90857">
      <w:pPr>
        <w:jc w:val="both"/>
        <w:rPr>
          <w:rFonts w:asciiTheme="minorHAnsi" w:hAnsiTheme="minorHAnsi" w:cstheme="minorHAnsi"/>
          <w:sz w:val="22"/>
          <w:szCs w:val="22"/>
        </w:rPr>
      </w:pPr>
      <w:bookmarkStart w:id="74" w:name="_Hlk182393857"/>
      <w:r w:rsidRPr="00362A84">
        <w:rPr>
          <w:rFonts w:asciiTheme="minorHAnsi" w:hAnsiTheme="minorHAnsi" w:cstheme="minorHAnsi"/>
          <w:sz w:val="22"/>
          <w:szCs w:val="22"/>
        </w:rPr>
        <w:t>Die Stückzahlen für die Beschaffung 2027 sind unten detailliert aufgeführt. Sie dienen als Berechnungsgrundlage zur Definition des Investitionsvolumens.</w:t>
      </w:r>
      <w:r w:rsidR="000646E3" w:rsidRPr="00362A84">
        <w:rPr>
          <w:rFonts w:asciiTheme="minorHAnsi" w:hAnsiTheme="minorHAnsi" w:cstheme="minorHAnsi"/>
          <w:sz w:val="22"/>
          <w:szCs w:val="22"/>
        </w:rPr>
        <w:t xml:space="preserve"> Es wird ausgegangen von einem Maximum von </w:t>
      </w:r>
      <w:r w:rsidR="00286B42">
        <w:rPr>
          <w:rFonts w:asciiTheme="minorHAnsi" w:hAnsiTheme="minorHAnsi" w:cstheme="minorHAnsi"/>
          <w:sz w:val="22"/>
          <w:szCs w:val="22"/>
        </w:rPr>
        <w:t>28</w:t>
      </w:r>
      <w:r w:rsidR="000646E3" w:rsidRPr="00362A84">
        <w:rPr>
          <w:rFonts w:asciiTheme="minorHAnsi" w:hAnsiTheme="minorHAnsi" w:cstheme="minorHAnsi"/>
          <w:sz w:val="22"/>
          <w:szCs w:val="22"/>
        </w:rPr>
        <w:t xml:space="preserve"> Kindergartenabteilungen, </w:t>
      </w:r>
      <w:r w:rsidR="00286B42">
        <w:rPr>
          <w:rFonts w:asciiTheme="minorHAnsi" w:hAnsiTheme="minorHAnsi" w:cstheme="minorHAnsi"/>
          <w:sz w:val="22"/>
          <w:szCs w:val="22"/>
        </w:rPr>
        <w:t>41</w:t>
      </w:r>
      <w:r w:rsidR="000646E3" w:rsidRPr="00362A84">
        <w:rPr>
          <w:rFonts w:asciiTheme="minorHAnsi" w:hAnsiTheme="minorHAnsi" w:cstheme="minorHAnsi"/>
          <w:sz w:val="22"/>
          <w:szCs w:val="22"/>
        </w:rPr>
        <w:t xml:space="preserve"> Unterstufenklassen und </w:t>
      </w:r>
      <w:r w:rsidR="00286B42">
        <w:rPr>
          <w:rFonts w:asciiTheme="minorHAnsi" w:hAnsiTheme="minorHAnsi" w:cstheme="minorHAnsi"/>
          <w:sz w:val="22"/>
          <w:szCs w:val="22"/>
        </w:rPr>
        <w:t>42</w:t>
      </w:r>
      <w:r w:rsidR="000646E3" w:rsidRPr="00362A84">
        <w:rPr>
          <w:rFonts w:asciiTheme="minorHAnsi" w:hAnsiTheme="minorHAnsi" w:cstheme="minorHAnsi"/>
          <w:sz w:val="22"/>
          <w:szCs w:val="22"/>
        </w:rPr>
        <w:t xml:space="preserve"> Mittelstufenklassen.</w:t>
      </w:r>
      <w:r w:rsidR="00E16E33" w:rsidRPr="00362A84">
        <w:rPr>
          <w:rFonts w:asciiTheme="minorHAnsi" w:hAnsiTheme="minorHAnsi" w:cstheme="minorHAnsi"/>
          <w:sz w:val="22"/>
          <w:szCs w:val="22"/>
        </w:rPr>
        <w:t xml:space="preserve"> </w:t>
      </w:r>
      <w:bookmarkEnd w:id="74"/>
    </w:p>
    <w:tbl>
      <w:tblPr>
        <w:tblStyle w:val="Tabellenraster"/>
        <w:tblW w:w="7578" w:type="dxa"/>
        <w:tblLayout w:type="fixed"/>
        <w:tblLook w:val="04A0" w:firstRow="1" w:lastRow="0" w:firstColumn="1" w:lastColumn="0" w:noHBand="0" w:noVBand="1"/>
      </w:tblPr>
      <w:tblGrid>
        <w:gridCol w:w="3114"/>
        <w:gridCol w:w="709"/>
        <w:gridCol w:w="708"/>
        <w:gridCol w:w="709"/>
        <w:gridCol w:w="709"/>
        <w:gridCol w:w="850"/>
        <w:gridCol w:w="779"/>
      </w:tblGrid>
      <w:tr w:rsidR="00AD68C2" w:rsidRPr="00362A84" w14:paraId="703C412B" w14:textId="77777777" w:rsidTr="00843C09">
        <w:trPr>
          <w:cantSplit/>
          <w:trHeight w:val="1664"/>
        </w:trPr>
        <w:tc>
          <w:tcPr>
            <w:tcW w:w="3114" w:type="dxa"/>
          </w:tcPr>
          <w:p w14:paraId="5307B5F8" w14:textId="77777777" w:rsidR="00AD68C2" w:rsidRPr="00784AAF" w:rsidRDefault="00AD68C2" w:rsidP="00AD68C2">
            <w:pPr>
              <w:rPr>
                <w:rFonts w:asciiTheme="minorHAnsi" w:eastAsiaTheme="minorEastAsia" w:hAnsiTheme="minorHAnsi" w:cstheme="minorHAnsi"/>
                <w:b/>
                <w:bCs/>
                <w:sz w:val="22"/>
                <w:szCs w:val="22"/>
              </w:rPr>
            </w:pPr>
            <w:bookmarkStart w:id="75" w:name="_Hlk187301192"/>
          </w:p>
          <w:p w14:paraId="10792BA9" w14:textId="69DCBB91"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Zu beschaffende Geräte Primarschule Dübendorf</w:t>
            </w:r>
          </w:p>
        </w:tc>
        <w:tc>
          <w:tcPr>
            <w:tcW w:w="709" w:type="dxa"/>
            <w:textDirection w:val="btLr"/>
          </w:tcPr>
          <w:p w14:paraId="138CBA7B" w14:textId="725216EC" w:rsidR="00AD68C2" w:rsidRPr="00B92FBC" w:rsidRDefault="00CF38D4" w:rsidP="00AD68C2">
            <w:pPr>
              <w:ind w:left="113" w:right="113"/>
              <w:rPr>
                <w:rFonts w:asciiTheme="minorHAnsi" w:hAnsiTheme="minorHAnsi" w:cstheme="minorHAnsi"/>
                <w:b/>
                <w:bCs/>
                <w:sz w:val="16"/>
                <w:szCs w:val="16"/>
              </w:rPr>
            </w:pPr>
            <w:r w:rsidRPr="00B92FBC">
              <w:rPr>
                <w:rFonts w:asciiTheme="minorHAnsi" w:eastAsiaTheme="minorEastAsia" w:hAnsiTheme="minorHAnsi" w:cstheme="minorHAnsi"/>
                <w:b/>
                <w:bCs/>
                <w:sz w:val="16"/>
                <w:szCs w:val="16"/>
              </w:rPr>
              <w:t>Tablet</w:t>
            </w:r>
            <w:r w:rsidR="00426CDC" w:rsidRPr="00B92FBC">
              <w:rPr>
                <w:rFonts w:asciiTheme="minorHAnsi" w:eastAsiaTheme="minorEastAsia" w:hAnsiTheme="minorHAnsi" w:cstheme="minorHAnsi"/>
                <w:b/>
                <w:bCs/>
                <w:sz w:val="16"/>
                <w:szCs w:val="16"/>
              </w:rPr>
              <w:t>s</w:t>
            </w:r>
            <w:r w:rsidRPr="00B92FBC">
              <w:rPr>
                <w:rFonts w:asciiTheme="minorHAnsi" w:eastAsiaTheme="minorEastAsia" w:hAnsiTheme="minorHAnsi" w:cstheme="minorHAnsi"/>
                <w:b/>
                <w:bCs/>
                <w:sz w:val="16"/>
                <w:szCs w:val="16"/>
              </w:rPr>
              <w:t xml:space="preserve"> </w:t>
            </w:r>
            <w:r w:rsidR="00A37461">
              <w:rPr>
                <w:rFonts w:asciiTheme="minorHAnsi" w:eastAsiaTheme="minorEastAsia" w:hAnsiTheme="minorHAnsi" w:cstheme="minorHAnsi"/>
                <w:b/>
                <w:bCs/>
                <w:sz w:val="16"/>
                <w:szCs w:val="16"/>
              </w:rPr>
              <w:br/>
            </w:r>
            <w:r w:rsidR="00580982" w:rsidRPr="00B92FBC">
              <w:rPr>
                <w:rFonts w:asciiTheme="minorHAnsi" w:eastAsiaTheme="minorEastAsia" w:hAnsiTheme="minorHAnsi" w:cstheme="minorHAnsi"/>
                <w:b/>
                <w:bCs/>
                <w:sz w:val="16"/>
                <w:szCs w:val="16"/>
              </w:rPr>
              <w:t>Schülerinnen</w:t>
            </w:r>
            <w:r w:rsidR="00B92FBC" w:rsidRPr="00B92FBC">
              <w:rPr>
                <w:rFonts w:asciiTheme="minorHAnsi" w:eastAsiaTheme="minorEastAsia" w:hAnsiTheme="minorHAnsi" w:cstheme="minorHAnsi"/>
                <w:b/>
                <w:bCs/>
                <w:sz w:val="16"/>
                <w:szCs w:val="16"/>
              </w:rPr>
              <w:t xml:space="preserve"> und </w:t>
            </w:r>
            <w:r w:rsidR="00580982" w:rsidRPr="00B92FBC">
              <w:rPr>
                <w:rFonts w:asciiTheme="minorHAnsi" w:eastAsiaTheme="minorEastAsia" w:hAnsiTheme="minorHAnsi" w:cstheme="minorHAnsi"/>
                <w:b/>
                <w:bCs/>
                <w:sz w:val="16"/>
                <w:szCs w:val="16"/>
              </w:rPr>
              <w:t>Schüler</w:t>
            </w:r>
          </w:p>
        </w:tc>
        <w:tc>
          <w:tcPr>
            <w:tcW w:w="708" w:type="dxa"/>
            <w:textDirection w:val="btLr"/>
          </w:tcPr>
          <w:p w14:paraId="18DAAA1F" w14:textId="1A5F5B45" w:rsidR="00AD68C2" w:rsidRPr="003E50E4" w:rsidRDefault="00AD68C2" w:rsidP="00AD68C2">
            <w:pPr>
              <w:ind w:left="113" w:right="113"/>
              <w:rPr>
                <w:rFonts w:asciiTheme="minorHAnsi" w:hAnsiTheme="minorHAnsi" w:cstheme="minorHAnsi"/>
                <w:b/>
                <w:bCs/>
                <w:sz w:val="16"/>
                <w:szCs w:val="16"/>
              </w:rPr>
            </w:pPr>
            <w:r w:rsidRPr="003E50E4">
              <w:rPr>
                <w:rFonts w:asciiTheme="minorHAnsi" w:eastAsiaTheme="minorEastAsia" w:hAnsiTheme="minorHAnsi" w:cstheme="minorHAnsi"/>
                <w:b/>
                <w:bCs/>
                <w:sz w:val="16"/>
                <w:szCs w:val="16"/>
              </w:rPr>
              <w:t>Tablet</w:t>
            </w:r>
            <w:r w:rsidR="00426CDC" w:rsidRPr="003E50E4">
              <w:rPr>
                <w:rFonts w:asciiTheme="minorHAnsi" w:eastAsiaTheme="minorEastAsia" w:hAnsiTheme="minorHAnsi" w:cstheme="minorHAnsi"/>
                <w:b/>
                <w:bCs/>
                <w:sz w:val="16"/>
                <w:szCs w:val="16"/>
              </w:rPr>
              <w:t>s</w:t>
            </w:r>
            <w:r w:rsidRPr="003E50E4">
              <w:rPr>
                <w:rFonts w:asciiTheme="minorHAnsi" w:eastAsiaTheme="minorEastAsia" w:hAnsiTheme="minorHAnsi" w:cstheme="minorHAnsi"/>
                <w:b/>
                <w:bCs/>
                <w:sz w:val="16"/>
                <w:szCs w:val="16"/>
              </w:rPr>
              <w:t xml:space="preserve"> </w:t>
            </w:r>
            <w:r w:rsidR="00CF38D4" w:rsidRPr="003E50E4">
              <w:rPr>
                <w:rFonts w:asciiTheme="minorHAnsi" w:eastAsiaTheme="minorEastAsia" w:hAnsiTheme="minorHAnsi" w:cstheme="minorHAnsi"/>
                <w:b/>
                <w:bCs/>
                <w:sz w:val="16"/>
                <w:szCs w:val="16"/>
              </w:rPr>
              <w:t>Lehrpersonen</w:t>
            </w:r>
          </w:p>
        </w:tc>
        <w:tc>
          <w:tcPr>
            <w:tcW w:w="709" w:type="dxa"/>
            <w:textDirection w:val="btLr"/>
          </w:tcPr>
          <w:p w14:paraId="17BD2BE6" w14:textId="00C00DC3" w:rsidR="00AD68C2" w:rsidRPr="003E50E4" w:rsidRDefault="00AD68C2" w:rsidP="00AD68C2">
            <w:pPr>
              <w:ind w:left="113" w:right="113"/>
              <w:rPr>
                <w:rFonts w:asciiTheme="minorHAnsi" w:hAnsiTheme="minorHAnsi" w:cstheme="minorHAnsi"/>
                <w:b/>
                <w:bCs/>
                <w:sz w:val="16"/>
                <w:szCs w:val="16"/>
              </w:rPr>
            </w:pPr>
            <w:r w:rsidRPr="003E50E4">
              <w:rPr>
                <w:rFonts w:asciiTheme="minorHAnsi" w:eastAsiaTheme="minorEastAsia" w:hAnsiTheme="minorHAnsi" w:cstheme="minorHAnsi"/>
                <w:b/>
                <w:bCs/>
                <w:sz w:val="16"/>
                <w:szCs w:val="16"/>
              </w:rPr>
              <w:t>Convertible</w:t>
            </w:r>
            <w:r w:rsidR="00426CDC" w:rsidRPr="003E50E4">
              <w:rPr>
                <w:rFonts w:asciiTheme="minorHAnsi" w:eastAsiaTheme="minorEastAsia" w:hAnsiTheme="minorHAnsi" w:cstheme="minorHAnsi"/>
                <w:b/>
                <w:bCs/>
                <w:sz w:val="16"/>
                <w:szCs w:val="16"/>
              </w:rPr>
              <w:t>s</w:t>
            </w:r>
            <w:r w:rsidRPr="003E50E4">
              <w:rPr>
                <w:rFonts w:asciiTheme="minorHAnsi" w:eastAsiaTheme="minorEastAsia" w:hAnsiTheme="minorHAnsi" w:cstheme="minorHAnsi"/>
                <w:b/>
                <w:bCs/>
                <w:sz w:val="16"/>
                <w:szCs w:val="16"/>
              </w:rPr>
              <w:t xml:space="preserve"> </w:t>
            </w:r>
            <w:r w:rsidR="003E50E4" w:rsidRPr="003E50E4">
              <w:rPr>
                <w:rFonts w:asciiTheme="minorHAnsi" w:eastAsiaTheme="minorEastAsia" w:hAnsiTheme="minorHAnsi" w:cstheme="minorHAnsi"/>
                <w:b/>
                <w:bCs/>
                <w:sz w:val="16"/>
                <w:szCs w:val="16"/>
              </w:rPr>
              <w:t>Schülerinnen und Schüler</w:t>
            </w:r>
          </w:p>
        </w:tc>
        <w:tc>
          <w:tcPr>
            <w:tcW w:w="709" w:type="dxa"/>
            <w:textDirection w:val="btLr"/>
          </w:tcPr>
          <w:p w14:paraId="4F49D8B7" w14:textId="17C7A0F1" w:rsidR="00AD68C2" w:rsidRPr="00362A84" w:rsidRDefault="00AD68C2" w:rsidP="00AD68C2">
            <w:pPr>
              <w:ind w:left="113" w:right="113"/>
              <w:rPr>
                <w:rFonts w:asciiTheme="minorHAnsi" w:hAnsiTheme="minorHAnsi" w:cstheme="minorHAnsi"/>
                <w:b/>
                <w:bCs/>
                <w:sz w:val="22"/>
                <w:szCs w:val="22"/>
              </w:rPr>
            </w:pPr>
            <w:r w:rsidRPr="00A37461">
              <w:rPr>
                <w:rFonts w:asciiTheme="minorHAnsi" w:eastAsiaTheme="minorEastAsia" w:hAnsiTheme="minorHAnsi" w:cstheme="minorHAnsi"/>
                <w:b/>
                <w:bCs/>
                <w:sz w:val="16"/>
                <w:szCs w:val="16"/>
              </w:rPr>
              <w:t>Notebook</w:t>
            </w:r>
            <w:r w:rsidR="00426CDC" w:rsidRPr="00A37461">
              <w:rPr>
                <w:rFonts w:asciiTheme="minorHAnsi" w:eastAsiaTheme="minorEastAsia" w:hAnsiTheme="minorHAnsi" w:cstheme="minorHAnsi"/>
                <w:b/>
                <w:bCs/>
                <w:sz w:val="16"/>
                <w:szCs w:val="16"/>
              </w:rPr>
              <w:t>s</w:t>
            </w:r>
            <w:r w:rsidRPr="00A37461">
              <w:rPr>
                <w:rFonts w:asciiTheme="minorHAnsi" w:eastAsiaTheme="minorEastAsia" w:hAnsiTheme="minorHAnsi" w:cstheme="minorHAnsi"/>
                <w:b/>
                <w:bCs/>
                <w:sz w:val="16"/>
                <w:szCs w:val="16"/>
              </w:rPr>
              <w:t xml:space="preserve"> </w:t>
            </w:r>
            <w:r w:rsidR="00655231">
              <w:rPr>
                <w:rFonts w:asciiTheme="minorHAnsi" w:eastAsiaTheme="minorEastAsia" w:hAnsiTheme="minorHAnsi" w:cstheme="minorHAnsi"/>
                <w:b/>
                <w:bCs/>
                <w:sz w:val="16"/>
                <w:szCs w:val="16"/>
              </w:rPr>
              <w:t>Mitarbeitende</w:t>
            </w:r>
            <w:r w:rsidRPr="00A37461">
              <w:rPr>
                <w:rFonts w:asciiTheme="minorHAnsi" w:eastAsiaTheme="minorEastAsia" w:hAnsiTheme="minorHAnsi" w:cstheme="minorHAnsi"/>
                <w:b/>
                <w:bCs/>
                <w:sz w:val="16"/>
                <w:szCs w:val="16"/>
              </w:rPr>
              <w:t>*</w:t>
            </w:r>
            <w:r w:rsidR="00A72B31" w:rsidRPr="00A37461">
              <w:rPr>
                <w:rFonts w:asciiTheme="minorHAnsi" w:eastAsiaTheme="minorEastAsia" w:hAnsiTheme="minorHAnsi" w:cstheme="minorHAnsi"/>
                <w:b/>
                <w:bCs/>
                <w:sz w:val="16"/>
                <w:szCs w:val="16"/>
              </w:rPr>
              <w:t>*</w:t>
            </w:r>
          </w:p>
        </w:tc>
        <w:tc>
          <w:tcPr>
            <w:tcW w:w="850" w:type="dxa"/>
            <w:shd w:val="clear" w:color="auto" w:fill="DAEEF3" w:themeFill="accent5" w:themeFillTint="33"/>
            <w:textDirection w:val="btLr"/>
          </w:tcPr>
          <w:p w14:paraId="24005B8E" w14:textId="4B0F29A2" w:rsidR="00AD68C2" w:rsidRPr="00A37461" w:rsidRDefault="00AD68C2" w:rsidP="00AD68C2">
            <w:pPr>
              <w:ind w:left="113" w:right="113"/>
              <w:rPr>
                <w:rFonts w:asciiTheme="minorHAnsi" w:hAnsiTheme="minorHAnsi" w:cstheme="minorHAnsi"/>
                <w:b/>
                <w:bCs/>
                <w:sz w:val="16"/>
                <w:szCs w:val="16"/>
              </w:rPr>
            </w:pPr>
            <w:r w:rsidRPr="00A37461">
              <w:rPr>
                <w:rFonts w:asciiTheme="minorHAnsi" w:eastAsiaTheme="minorEastAsia" w:hAnsiTheme="minorHAnsi" w:cstheme="minorHAnsi"/>
                <w:b/>
                <w:bCs/>
                <w:sz w:val="16"/>
                <w:szCs w:val="16"/>
              </w:rPr>
              <w:t>Max</w:t>
            </w:r>
            <w:r w:rsidR="00475B41" w:rsidRPr="00A37461">
              <w:rPr>
                <w:rFonts w:asciiTheme="minorHAnsi" w:eastAsiaTheme="minorEastAsia" w:hAnsiTheme="minorHAnsi" w:cstheme="minorHAnsi"/>
                <w:b/>
                <w:bCs/>
                <w:sz w:val="16"/>
                <w:szCs w:val="16"/>
              </w:rPr>
              <w:t>.</w:t>
            </w:r>
            <w:r w:rsidRPr="00A37461">
              <w:rPr>
                <w:rFonts w:asciiTheme="minorHAnsi" w:eastAsiaTheme="minorEastAsia" w:hAnsiTheme="minorHAnsi" w:cstheme="minorHAnsi"/>
                <w:b/>
                <w:bCs/>
                <w:sz w:val="16"/>
                <w:szCs w:val="16"/>
              </w:rPr>
              <w:t xml:space="preserve"> </w:t>
            </w:r>
            <w:r w:rsidR="00A37461" w:rsidRPr="00A37461">
              <w:rPr>
                <w:rFonts w:asciiTheme="minorHAnsi" w:eastAsiaTheme="minorEastAsia" w:hAnsiTheme="minorHAnsi" w:cstheme="minorHAnsi"/>
                <w:b/>
                <w:bCs/>
                <w:sz w:val="16"/>
                <w:szCs w:val="16"/>
              </w:rPr>
              <w:t>Schülerinnen und Schüler</w:t>
            </w:r>
          </w:p>
        </w:tc>
        <w:tc>
          <w:tcPr>
            <w:tcW w:w="779" w:type="dxa"/>
            <w:shd w:val="clear" w:color="auto" w:fill="DAEEF3" w:themeFill="accent5" w:themeFillTint="33"/>
            <w:textDirection w:val="btLr"/>
          </w:tcPr>
          <w:p w14:paraId="3CC51826" w14:textId="71D845D8" w:rsidR="00AD68C2" w:rsidRPr="00A37461" w:rsidRDefault="00AD68C2" w:rsidP="00AD68C2">
            <w:pPr>
              <w:ind w:left="113" w:right="113"/>
              <w:rPr>
                <w:rFonts w:asciiTheme="minorHAnsi" w:hAnsiTheme="minorHAnsi" w:cstheme="minorHAnsi"/>
                <w:b/>
                <w:bCs/>
                <w:sz w:val="16"/>
                <w:szCs w:val="16"/>
              </w:rPr>
            </w:pPr>
            <w:r w:rsidRPr="00A37461">
              <w:rPr>
                <w:rFonts w:asciiTheme="minorHAnsi" w:eastAsiaTheme="minorEastAsia" w:hAnsiTheme="minorHAnsi" w:cstheme="minorHAnsi"/>
                <w:b/>
                <w:bCs/>
                <w:sz w:val="16"/>
                <w:szCs w:val="16"/>
              </w:rPr>
              <w:t>Max. Klassen</w:t>
            </w:r>
          </w:p>
        </w:tc>
      </w:tr>
      <w:tr w:rsidR="00AD68C2" w:rsidRPr="00362A84" w14:paraId="62741280" w14:textId="77777777" w:rsidTr="00843C09">
        <w:tc>
          <w:tcPr>
            <w:tcW w:w="3114" w:type="dxa"/>
            <w:shd w:val="clear" w:color="auto" w:fill="EAF1DD" w:themeFill="accent3" w:themeFillTint="33"/>
          </w:tcPr>
          <w:p w14:paraId="529D06E1" w14:textId="3F40F969"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Kindergarten</w:t>
            </w:r>
          </w:p>
        </w:tc>
        <w:tc>
          <w:tcPr>
            <w:tcW w:w="709" w:type="dxa"/>
          </w:tcPr>
          <w:p w14:paraId="6D1DD41B" w14:textId="4E1D1E19" w:rsidR="00AD68C2" w:rsidRPr="00362A84" w:rsidRDefault="00C02DAE"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140</w:t>
            </w:r>
          </w:p>
        </w:tc>
        <w:tc>
          <w:tcPr>
            <w:tcW w:w="708" w:type="dxa"/>
          </w:tcPr>
          <w:p w14:paraId="2C5EFF01" w14:textId="29B8B7AC" w:rsidR="00AD68C2" w:rsidRPr="00362A84" w:rsidRDefault="003D17F5"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28</w:t>
            </w:r>
          </w:p>
        </w:tc>
        <w:tc>
          <w:tcPr>
            <w:tcW w:w="709" w:type="dxa"/>
          </w:tcPr>
          <w:p w14:paraId="5369921E" w14:textId="62F7844F"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vMerge w:val="restart"/>
            <w:shd w:val="clear" w:color="auto" w:fill="EAF1DD" w:themeFill="accent3" w:themeFillTint="33"/>
          </w:tcPr>
          <w:p w14:paraId="0A6E6F06" w14:textId="77777777" w:rsidR="00AD68C2" w:rsidRPr="00784AAF" w:rsidRDefault="00AD68C2" w:rsidP="00AD68C2">
            <w:pPr>
              <w:jc w:val="right"/>
              <w:rPr>
                <w:rFonts w:asciiTheme="minorHAnsi" w:eastAsiaTheme="minorEastAsia" w:hAnsiTheme="minorHAnsi" w:cstheme="minorHAnsi"/>
                <w:sz w:val="22"/>
                <w:szCs w:val="22"/>
              </w:rPr>
            </w:pPr>
          </w:p>
          <w:p w14:paraId="1417710D" w14:textId="640FDFFE" w:rsidR="00AD68C2" w:rsidRPr="00362A84" w:rsidRDefault="00C55A44"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320</w:t>
            </w:r>
            <w:r w:rsidR="00AD68C2" w:rsidRPr="00784AAF">
              <w:rPr>
                <w:rFonts w:asciiTheme="minorHAnsi" w:hAnsiTheme="minorHAnsi" w:cstheme="minorHAnsi"/>
                <w:sz w:val="22"/>
                <w:szCs w:val="22"/>
              </w:rPr>
              <w:br/>
            </w:r>
          </w:p>
        </w:tc>
        <w:tc>
          <w:tcPr>
            <w:tcW w:w="850" w:type="dxa"/>
            <w:shd w:val="clear" w:color="auto" w:fill="DAEEF3" w:themeFill="accent5" w:themeFillTint="33"/>
          </w:tcPr>
          <w:p w14:paraId="5046A57A" w14:textId="47CA6A5E" w:rsidR="00AD68C2" w:rsidRPr="00362A84" w:rsidRDefault="00352659"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581</w:t>
            </w:r>
          </w:p>
        </w:tc>
        <w:tc>
          <w:tcPr>
            <w:tcW w:w="779" w:type="dxa"/>
            <w:shd w:val="clear" w:color="auto" w:fill="DAEEF3" w:themeFill="accent5" w:themeFillTint="33"/>
          </w:tcPr>
          <w:p w14:paraId="41472C1C" w14:textId="4D056960" w:rsidR="00AD68C2" w:rsidRPr="00362A84" w:rsidRDefault="0042170B"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28</w:t>
            </w:r>
          </w:p>
        </w:tc>
      </w:tr>
      <w:tr w:rsidR="00AD68C2" w:rsidRPr="00362A84" w14:paraId="21FA8D90" w14:textId="77777777" w:rsidTr="00843C09">
        <w:tc>
          <w:tcPr>
            <w:tcW w:w="3114" w:type="dxa"/>
            <w:shd w:val="clear" w:color="auto" w:fill="EAF1DD" w:themeFill="accent3" w:themeFillTint="33"/>
          </w:tcPr>
          <w:p w14:paraId="19F69AA9" w14:textId="3AAD02BE"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Unterstufe</w:t>
            </w:r>
          </w:p>
        </w:tc>
        <w:tc>
          <w:tcPr>
            <w:tcW w:w="709" w:type="dxa"/>
          </w:tcPr>
          <w:p w14:paraId="2497F6ED" w14:textId="5FD1DDA9" w:rsidR="00AD68C2" w:rsidRPr="00362A84" w:rsidRDefault="002B3792" w:rsidP="00AD68C2">
            <w:pPr>
              <w:jc w:val="right"/>
              <w:rPr>
                <w:rFonts w:asciiTheme="minorHAnsi" w:eastAsia="Calibri" w:hAnsiTheme="minorHAnsi" w:cstheme="minorHAnsi"/>
                <w:sz w:val="22"/>
                <w:szCs w:val="22"/>
              </w:rPr>
            </w:pPr>
            <w:r>
              <w:rPr>
                <w:rFonts w:asciiTheme="minorHAnsi" w:eastAsiaTheme="minorEastAsia" w:hAnsiTheme="minorHAnsi" w:cstheme="minorHAnsi"/>
                <w:sz w:val="22"/>
                <w:szCs w:val="22"/>
              </w:rPr>
              <w:t>492</w:t>
            </w:r>
          </w:p>
        </w:tc>
        <w:tc>
          <w:tcPr>
            <w:tcW w:w="708" w:type="dxa"/>
          </w:tcPr>
          <w:p w14:paraId="74E8980B" w14:textId="59639020" w:rsidR="00AD68C2" w:rsidRPr="00362A84" w:rsidRDefault="00A338C8"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41</w:t>
            </w:r>
          </w:p>
        </w:tc>
        <w:tc>
          <w:tcPr>
            <w:tcW w:w="709" w:type="dxa"/>
          </w:tcPr>
          <w:p w14:paraId="1A1DD5CF" w14:textId="44E90318"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vMerge/>
          </w:tcPr>
          <w:p w14:paraId="05A02AC3" w14:textId="16826E9C" w:rsidR="00AD68C2" w:rsidRPr="00362A84" w:rsidRDefault="00AD68C2" w:rsidP="00AD68C2">
            <w:pPr>
              <w:jc w:val="right"/>
              <w:rPr>
                <w:rFonts w:asciiTheme="minorHAnsi" w:hAnsiTheme="minorHAnsi" w:cstheme="minorHAnsi"/>
                <w:sz w:val="22"/>
                <w:szCs w:val="22"/>
              </w:rPr>
            </w:pPr>
          </w:p>
        </w:tc>
        <w:tc>
          <w:tcPr>
            <w:tcW w:w="850" w:type="dxa"/>
            <w:shd w:val="clear" w:color="auto" w:fill="DAEEF3" w:themeFill="accent5" w:themeFillTint="33"/>
          </w:tcPr>
          <w:p w14:paraId="4DC08FF0" w14:textId="010F3ED1" w:rsidR="00AD68C2" w:rsidRPr="00362A84" w:rsidRDefault="00352659"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848</w:t>
            </w:r>
          </w:p>
        </w:tc>
        <w:tc>
          <w:tcPr>
            <w:tcW w:w="779" w:type="dxa"/>
            <w:shd w:val="clear" w:color="auto" w:fill="DAEEF3" w:themeFill="accent5" w:themeFillTint="33"/>
          </w:tcPr>
          <w:p w14:paraId="6F5EC6B9" w14:textId="6A699F75" w:rsidR="00AD68C2" w:rsidRPr="00362A84" w:rsidRDefault="00AF49B3"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41</w:t>
            </w:r>
          </w:p>
        </w:tc>
      </w:tr>
      <w:tr w:rsidR="00AD68C2" w:rsidRPr="00362A84" w14:paraId="5846C461" w14:textId="77777777" w:rsidTr="00843C09">
        <w:tc>
          <w:tcPr>
            <w:tcW w:w="3114" w:type="dxa"/>
            <w:shd w:val="clear" w:color="auto" w:fill="EAF1DD" w:themeFill="accent3" w:themeFillTint="33"/>
          </w:tcPr>
          <w:p w14:paraId="25C76688" w14:textId="1A4F0572"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Mittelstufe</w:t>
            </w:r>
          </w:p>
        </w:tc>
        <w:tc>
          <w:tcPr>
            <w:tcW w:w="709" w:type="dxa"/>
          </w:tcPr>
          <w:p w14:paraId="6DB536A9" w14:textId="54F2B236"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5BFEE7A1" w14:textId="3F48FD35"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5D08FD9A" w14:textId="204A1E82" w:rsidR="00AD68C2" w:rsidRPr="00362A84" w:rsidRDefault="00860AC1"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870</w:t>
            </w:r>
          </w:p>
        </w:tc>
        <w:tc>
          <w:tcPr>
            <w:tcW w:w="709" w:type="dxa"/>
            <w:vMerge/>
          </w:tcPr>
          <w:p w14:paraId="3CF5EF49" w14:textId="24DA1E88" w:rsidR="00AD68C2" w:rsidRPr="00362A84" w:rsidRDefault="00AD68C2" w:rsidP="00AD68C2">
            <w:pPr>
              <w:jc w:val="right"/>
              <w:rPr>
                <w:rFonts w:asciiTheme="minorHAnsi" w:hAnsiTheme="minorHAnsi" w:cstheme="minorHAnsi"/>
                <w:sz w:val="22"/>
                <w:szCs w:val="22"/>
              </w:rPr>
            </w:pPr>
          </w:p>
        </w:tc>
        <w:tc>
          <w:tcPr>
            <w:tcW w:w="850" w:type="dxa"/>
            <w:shd w:val="clear" w:color="auto" w:fill="DAEEF3" w:themeFill="accent5" w:themeFillTint="33"/>
          </w:tcPr>
          <w:p w14:paraId="5B86A175" w14:textId="5FBF6CE4" w:rsidR="00AD68C2" w:rsidRPr="00362A84" w:rsidRDefault="0042170B"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870</w:t>
            </w:r>
          </w:p>
        </w:tc>
        <w:tc>
          <w:tcPr>
            <w:tcW w:w="779" w:type="dxa"/>
            <w:shd w:val="clear" w:color="auto" w:fill="DAEEF3" w:themeFill="accent5" w:themeFillTint="33"/>
          </w:tcPr>
          <w:p w14:paraId="56ECDF7E" w14:textId="53B74A31" w:rsidR="00AD68C2" w:rsidRPr="00362A84" w:rsidRDefault="00AF49B3"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42</w:t>
            </w:r>
          </w:p>
        </w:tc>
      </w:tr>
      <w:tr w:rsidR="00AD68C2" w:rsidRPr="00362A84" w14:paraId="35076A0C" w14:textId="77777777" w:rsidTr="00843C09">
        <w:tc>
          <w:tcPr>
            <w:tcW w:w="3114" w:type="dxa"/>
            <w:shd w:val="clear" w:color="auto" w:fill="EAF1DD" w:themeFill="accent3" w:themeFillTint="33"/>
          </w:tcPr>
          <w:p w14:paraId="14E15DF6" w14:textId="6490B8C2"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Fachlehrpersonen</w:t>
            </w:r>
          </w:p>
        </w:tc>
        <w:tc>
          <w:tcPr>
            <w:tcW w:w="709" w:type="dxa"/>
          </w:tcPr>
          <w:p w14:paraId="24DE5E0A" w14:textId="15909CEF"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01CA7DE7" w14:textId="442C5579"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45</w:t>
            </w:r>
          </w:p>
        </w:tc>
        <w:tc>
          <w:tcPr>
            <w:tcW w:w="709" w:type="dxa"/>
          </w:tcPr>
          <w:p w14:paraId="504CB958" w14:textId="3C1E85B2"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vMerge/>
          </w:tcPr>
          <w:p w14:paraId="2A6F482E" w14:textId="77777777" w:rsidR="00AD68C2" w:rsidRPr="00362A84" w:rsidRDefault="00AD68C2" w:rsidP="00AD68C2">
            <w:pPr>
              <w:jc w:val="right"/>
              <w:rPr>
                <w:rFonts w:asciiTheme="minorHAnsi" w:hAnsiTheme="minorHAnsi" w:cstheme="minorHAnsi"/>
                <w:sz w:val="22"/>
                <w:szCs w:val="22"/>
              </w:rPr>
            </w:pPr>
          </w:p>
        </w:tc>
        <w:tc>
          <w:tcPr>
            <w:tcW w:w="850" w:type="dxa"/>
            <w:shd w:val="clear" w:color="auto" w:fill="DAEEF3" w:themeFill="accent5" w:themeFillTint="33"/>
          </w:tcPr>
          <w:p w14:paraId="61D93611" w14:textId="4B485B66"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64FC103A" w14:textId="102F5050"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69A66D2D" w14:textId="77777777" w:rsidTr="00843C09">
        <w:tc>
          <w:tcPr>
            <w:tcW w:w="3114" w:type="dxa"/>
          </w:tcPr>
          <w:p w14:paraId="2B4F5908" w14:textId="1F0CDC38"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Vikariate</w:t>
            </w:r>
          </w:p>
        </w:tc>
        <w:tc>
          <w:tcPr>
            <w:tcW w:w="709" w:type="dxa"/>
          </w:tcPr>
          <w:p w14:paraId="1E174C3E" w14:textId="69272E2E"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7ED4B32C" w14:textId="332EBDDD"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40EA9838" w14:textId="7F99D3C5"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02DE724A" w14:textId="77C5A94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36</w:t>
            </w:r>
          </w:p>
        </w:tc>
        <w:tc>
          <w:tcPr>
            <w:tcW w:w="850" w:type="dxa"/>
            <w:shd w:val="clear" w:color="auto" w:fill="DAEEF3" w:themeFill="accent5" w:themeFillTint="33"/>
          </w:tcPr>
          <w:p w14:paraId="05838878" w14:textId="0251233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22170EFB" w14:textId="62A3E6D5"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1934E66B" w14:textId="77777777" w:rsidTr="00843C09">
        <w:tc>
          <w:tcPr>
            <w:tcW w:w="3114" w:type="dxa"/>
          </w:tcPr>
          <w:p w14:paraId="1E6F933E" w14:textId="4B691FD8" w:rsidR="00AD68C2" w:rsidRPr="00362A84" w:rsidRDefault="00AD68C2" w:rsidP="00AD68C2">
            <w:pPr>
              <w:rPr>
                <w:rFonts w:asciiTheme="minorHAnsi" w:hAnsiTheme="minorHAnsi" w:cstheme="minorHAnsi"/>
                <w:b/>
                <w:bCs/>
                <w:sz w:val="22"/>
                <w:szCs w:val="22"/>
                <w:lang w:val="en-US"/>
              </w:rPr>
            </w:pPr>
            <w:r w:rsidRPr="00784AAF">
              <w:rPr>
                <w:rFonts w:asciiTheme="minorHAnsi" w:eastAsiaTheme="minorEastAsia" w:hAnsiTheme="minorHAnsi" w:cstheme="minorHAnsi"/>
                <w:b/>
                <w:bCs/>
                <w:sz w:val="22"/>
                <w:szCs w:val="22"/>
                <w:lang w:val="en-US"/>
              </w:rPr>
              <w:t>TICTS 1</w:t>
            </w:r>
            <w:r w:rsidRPr="00784AAF">
              <w:rPr>
                <w:rFonts w:asciiTheme="minorHAnsi" w:eastAsiaTheme="minorEastAsia" w:hAnsiTheme="minorHAnsi" w:cstheme="minorHAnsi"/>
                <w:b/>
                <w:bCs/>
                <w:sz w:val="22"/>
                <w:szCs w:val="22"/>
                <w:vertAlign w:val="superscript"/>
                <w:lang w:val="en-US"/>
              </w:rPr>
              <w:t>st</w:t>
            </w:r>
            <w:r w:rsidRPr="00784AAF">
              <w:rPr>
                <w:rFonts w:asciiTheme="minorHAnsi" w:eastAsiaTheme="minorEastAsia" w:hAnsiTheme="minorHAnsi" w:cstheme="minorHAnsi"/>
                <w:b/>
                <w:bCs/>
                <w:sz w:val="22"/>
                <w:szCs w:val="22"/>
                <w:lang w:val="en-US"/>
              </w:rPr>
              <w:t>+2</w:t>
            </w:r>
            <w:r w:rsidRPr="00784AAF">
              <w:rPr>
                <w:rFonts w:asciiTheme="minorHAnsi" w:eastAsiaTheme="minorEastAsia" w:hAnsiTheme="minorHAnsi" w:cstheme="minorHAnsi"/>
                <w:b/>
                <w:bCs/>
                <w:sz w:val="22"/>
                <w:szCs w:val="22"/>
                <w:vertAlign w:val="superscript"/>
                <w:lang w:val="en-US"/>
              </w:rPr>
              <w:t>nd</w:t>
            </w:r>
            <w:r w:rsidRPr="00784AAF">
              <w:rPr>
                <w:rFonts w:asciiTheme="minorHAnsi" w:eastAsiaTheme="minorEastAsia" w:hAnsiTheme="minorHAnsi" w:cstheme="minorHAnsi"/>
                <w:b/>
                <w:bCs/>
                <w:sz w:val="22"/>
                <w:szCs w:val="22"/>
                <w:lang w:val="en-US"/>
              </w:rPr>
              <w:t xml:space="preserve"> Level, PICTS</w:t>
            </w:r>
          </w:p>
        </w:tc>
        <w:tc>
          <w:tcPr>
            <w:tcW w:w="709" w:type="dxa"/>
          </w:tcPr>
          <w:p w14:paraId="39708239" w14:textId="4BEB40CA" w:rsidR="00AD68C2" w:rsidRPr="00362A84" w:rsidRDefault="00D761C2" w:rsidP="00AD68C2">
            <w:pPr>
              <w:jc w:val="right"/>
              <w:rPr>
                <w:rFonts w:asciiTheme="minorHAnsi" w:hAnsiTheme="minorHAnsi" w:cstheme="minorHAnsi"/>
                <w:sz w:val="22"/>
                <w:szCs w:val="22"/>
                <w:lang w:val="en-US"/>
              </w:rPr>
            </w:pPr>
            <w:r>
              <w:rPr>
                <w:rFonts w:asciiTheme="minorHAnsi" w:eastAsiaTheme="minorEastAsia" w:hAnsiTheme="minorHAnsi" w:cstheme="minorHAnsi"/>
                <w:sz w:val="22"/>
                <w:szCs w:val="22"/>
                <w:lang w:val="en-US"/>
              </w:rPr>
              <w:t>2</w:t>
            </w:r>
          </w:p>
        </w:tc>
        <w:tc>
          <w:tcPr>
            <w:tcW w:w="708" w:type="dxa"/>
          </w:tcPr>
          <w:p w14:paraId="2C40903C" w14:textId="230E47F5" w:rsidR="00AD68C2" w:rsidRPr="00362A84" w:rsidRDefault="00AD68C2" w:rsidP="00AD68C2">
            <w:pPr>
              <w:jc w:val="right"/>
              <w:rPr>
                <w:rFonts w:asciiTheme="minorHAnsi" w:hAnsiTheme="minorHAnsi" w:cstheme="minorHAnsi"/>
                <w:sz w:val="22"/>
                <w:szCs w:val="22"/>
                <w:lang w:val="en-US"/>
              </w:rPr>
            </w:pPr>
            <w:r w:rsidRPr="00784AAF">
              <w:rPr>
                <w:rFonts w:asciiTheme="minorHAnsi" w:eastAsiaTheme="minorEastAsia" w:hAnsiTheme="minorHAnsi" w:cstheme="minorHAnsi"/>
                <w:sz w:val="22"/>
                <w:szCs w:val="22"/>
                <w:lang w:val="en-US"/>
              </w:rPr>
              <w:t>20</w:t>
            </w:r>
          </w:p>
        </w:tc>
        <w:tc>
          <w:tcPr>
            <w:tcW w:w="709" w:type="dxa"/>
          </w:tcPr>
          <w:p w14:paraId="43EA2B3C" w14:textId="5EF05901" w:rsidR="00AD68C2" w:rsidRPr="00362A84" w:rsidRDefault="00AD68C2" w:rsidP="00AD68C2">
            <w:pPr>
              <w:jc w:val="right"/>
              <w:rPr>
                <w:rFonts w:asciiTheme="minorHAnsi" w:hAnsiTheme="minorHAnsi" w:cstheme="minorHAnsi"/>
                <w:sz w:val="22"/>
                <w:szCs w:val="22"/>
                <w:lang w:val="en-US"/>
              </w:rPr>
            </w:pPr>
            <w:r w:rsidRPr="00784AAF">
              <w:rPr>
                <w:rFonts w:asciiTheme="minorHAnsi" w:eastAsiaTheme="minorEastAsia" w:hAnsiTheme="minorHAnsi" w:cstheme="minorHAnsi"/>
                <w:sz w:val="22"/>
                <w:szCs w:val="22"/>
                <w:lang w:val="en-US"/>
              </w:rPr>
              <w:t>20</w:t>
            </w:r>
          </w:p>
        </w:tc>
        <w:tc>
          <w:tcPr>
            <w:tcW w:w="709" w:type="dxa"/>
          </w:tcPr>
          <w:p w14:paraId="098963AF" w14:textId="42F5DE02" w:rsidR="00AD68C2" w:rsidRPr="00362A84" w:rsidRDefault="00AD68C2" w:rsidP="00AD68C2">
            <w:pPr>
              <w:jc w:val="right"/>
              <w:rPr>
                <w:rFonts w:asciiTheme="minorHAnsi" w:hAnsiTheme="minorHAnsi" w:cstheme="minorHAnsi"/>
                <w:sz w:val="22"/>
                <w:szCs w:val="22"/>
                <w:lang w:val="en-US"/>
              </w:rPr>
            </w:pPr>
            <w:r w:rsidRPr="00784AAF">
              <w:rPr>
                <w:rFonts w:asciiTheme="minorHAnsi" w:eastAsiaTheme="minorEastAsia" w:hAnsiTheme="minorHAnsi" w:cstheme="minorHAnsi"/>
                <w:sz w:val="22"/>
                <w:szCs w:val="22"/>
                <w:lang w:val="en-US"/>
              </w:rPr>
              <w:t>20</w:t>
            </w:r>
          </w:p>
        </w:tc>
        <w:tc>
          <w:tcPr>
            <w:tcW w:w="850" w:type="dxa"/>
            <w:shd w:val="clear" w:color="auto" w:fill="DAEEF3" w:themeFill="accent5" w:themeFillTint="33"/>
          </w:tcPr>
          <w:p w14:paraId="065F6385" w14:textId="1B36F718" w:rsidR="00AD68C2" w:rsidRPr="00362A84" w:rsidRDefault="00AD68C2" w:rsidP="00AD68C2">
            <w:pPr>
              <w:jc w:val="right"/>
              <w:rPr>
                <w:rFonts w:asciiTheme="minorHAnsi" w:hAnsiTheme="minorHAnsi" w:cstheme="minorHAnsi"/>
                <w:sz w:val="22"/>
                <w:szCs w:val="22"/>
                <w:lang w:val="en-US"/>
              </w:rPr>
            </w:pPr>
            <w:r w:rsidRPr="00784AAF">
              <w:rPr>
                <w:rFonts w:asciiTheme="minorHAnsi" w:eastAsiaTheme="minorEastAsia" w:hAnsiTheme="minorHAnsi" w:cstheme="minorHAnsi"/>
                <w:sz w:val="22"/>
                <w:szCs w:val="22"/>
                <w:lang w:val="en-US"/>
              </w:rPr>
              <w:t>-</w:t>
            </w:r>
          </w:p>
        </w:tc>
        <w:tc>
          <w:tcPr>
            <w:tcW w:w="779" w:type="dxa"/>
            <w:shd w:val="clear" w:color="auto" w:fill="DAEEF3" w:themeFill="accent5" w:themeFillTint="33"/>
          </w:tcPr>
          <w:p w14:paraId="1479A17D" w14:textId="1823CB52" w:rsidR="00AD68C2" w:rsidRPr="00362A84" w:rsidRDefault="00AD68C2" w:rsidP="00AD68C2">
            <w:pPr>
              <w:jc w:val="right"/>
              <w:rPr>
                <w:rFonts w:asciiTheme="minorHAnsi" w:hAnsiTheme="minorHAnsi" w:cstheme="minorHAnsi"/>
                <w:sz w:val="22"/>
                <w:szCs w:val="22"/>
                <w:lang w:val="en-US"/>
              </w:rPr>
            </w:pPr>
            <w:r w:rsidRPr="00784AAF">
              <w:rPr>
                <w:rFonts w:asciiTheme="minorHAnsi" w:eastAsiaTheme="minorEastAsia" w:hAnsiTheme="minorHAnsi" w:cstheme="minorHAnsi"/>
                <w:sz w:val="22"/>
                <w:szCs w:val="22"/>
                <w:lang w:val="en-US"/>
              </w:rPr>
              <w:t>-</w:t>
            </w:r>
          </w:p>
        </w:tc>
      </w:tr>
      <w:tr w:rsidR="00AD68C2" w:rsidRPr="00362A84" w14:paraId="35A3D4C9" w14:textId="77777777" w:rsidTr="00843C09">
        <w:tc>
          <w:tcPr>
            <w:tcW w:w="3114" w:type="dxa"/>
          </w:tcPr>
          <w:p w14:paraId="20955AC6" w14:textId="1AF77098" w:rsidR="00AD68C2" w:rsidRPr="003B5A1C" w:rsidRDefault="00AD68C2" w:rsidP="00AD68C2">
            <w:pPr>
              <w:rPr>
                <w:rFonts w:asciiTheme="minorHAnsi" w:eastAsiaTheme="minorEastAsia" w:hAnsiTheme="minorHAnsi" w:cstheme="minorHAnsi"/>
                <w:b/>
                <w:bCs/>
                <w:sz w:val="22"/>
                <w:szCs w:val="22"/>
              </w:rPr>
            </w:pPr>
            <w:r w:rsidRPr="00784AAF">
              <w:rPr>
                <w:rFonts w:asciiTheme="minorHAnsi" w:eastAsiaTheme="minorEastAsia" w:hAnsiTheme="minorHAnsi" w:cstheme="minorHAnsi"/>
                <w:b/>
                <w:bCs/>
                <w:sz w:val="22"/>
                <w:szCs w:val="22"/>
              </w:rPr>
              <w:t>Zimmer-Infrastruktur</w:t>
            </w:r>
            <w:r w:rsidR="003B5A1C">
              <w:rPr>
                <w:rFonts w:asciiTheme="minorHAnsi" w:eastAsiaTheme="minorEastAsia" w:hAnsiTheme="minorHAnsi" w:cstheme="minorHAnsi"/>
                <w:b/>
                <w:bCs/>
                <w:sz w:val="22"/>
                <w:szCs w:val="22"/>
              </w:rPr>
              <w:t>*</w:t>
            </w:r>
          </w:p>
        </w:tc>
        <w:tc>
          <w:tcPr>
            <w:tcW w:w="709" w:type="dxa"/>
          </w:tcPr>
          <w:p w14:paraId="1CC81288" w14:textId="5FC54E88"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11</w:t>
            </w:r>
          </w:p>
        </w:tc>
        <w:tc>
          <w:tcPr>
            <w:tcW w:w="708" w:type="dxa"/>
          </w:tcPr>
          <w:p w14:paraId="427BB283" w14:textId="7753428D"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25</w:t>
            </w:r>
          </w:p>
        </w:tc>
        <w:tc>
          <w:tcPr>
            <w:tcW w:w="709" w:type="dxa"/>
          </w:tcPr>
          <w:p w14:paraId="1E7C33E4" w14:textId="6B3D507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1DDF85AD" w14:textId="2F620DAA"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19</w:t>
            </w:r>
          </w:p>
        </w:tc>
        <w:tc>
          <w:tcPr>
            <w:tcW w:w="850" w:type="dxa"/>
            <w:shd w:val="clear" w:color="auto" w:fill="DAEEF3" w:themeFill="accent5" w:themeFillTint="33"/>
          </w:tcPr>
          <w:p w14:paraId="6A0A5DE1" w14:textId="6E48712E"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2AC07DB8" w14:textId="45505E09"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40C76C49" w14:textId="77777777" w:rsidTr="00843C09">
        <w:tc>
          <w:tcPr>
            <w:tcW w:w="3114" w:type="dxa"/>
          </w:tcPr>
          <w:p w14:paraId="24158596" w14:textId="6DCCDE88"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Schulergänzende Betreuung</w:t>
            </w:r>
          </w:p>
        </w:tc>
        <w:tc>
          <w:tcPr>
            <w:tcW w:w="709" w:type="dxa"/>
          </w:tcPr>
          <w:p w14:paraId="68B28EC7" w14:textId="00C7104E"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251C467B" w14:textId="13FDEDF0"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48C89C86" w14:textId="3467CB69"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5329913A" w14:textId="6D4CA203"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51</w:t>
            </w:r>
          </w:p>
        </w:tc>
        <w:tc>
          <w:tcPr>
            <w:tcW w:w="850" w:type="dxa"/>
            <w:shd w:val="clear" w:color="auto" w:fill="DAEEF3" w:themeFill="accent5" w:themeFillTint="33"/>
          </w:tcPr>
          <w:p w14:paraId="17B18666" w14:textId="2CC176CF"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107DAFA1" w14:textId="7F6F568D"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509F577A" w14:textId="77777777" w:rsidTr="00843C09">
        <w:tc>
          <w:tcPr>
            <w:tcW w:w="3114" w:type="dxa"/>
          </w:tcPr>
          <w:p w14:paraId="31385755" w14:textId="7196D2D3"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Schulpflege</w:t>
            </w:r>
          </w:p>
        </w:tc>
        <w:tc>
          <w:tcPr>
            <w:tcW w:w="709" w:type="dxa"/>
          </w:tcPr>
          <w:p w14:paraId="597B14CB" w14:textId="4C7A974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61D9A36F" w14:textId="2433C4D4"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755FC48B" w14:textId="795856ED"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760405EC" w14:textId="576ED29D" w:rsidR="00AD68C2" w:rsidRPr="00362A84" w:rsidRDefault="00AD68C2" w:rsidP="00AD68C2">
            <w:pPr>
              <w:jc w:val="right"/>
              <w:rPr>
                <w:rFonts w:asciiTheme="minorHAnsi" w:hAnsiTheme="minorHAnsi" w:cstheme="minorHAnsi"/>
                <w:sz w:val="22"/>
                <w:szCs w:val="22"/>
              </w:rPr>
            </w:pPr>
            <w:r>
              <w:rPr>
                <w:rFonts w:asciiTheme="minorHAnsi" w:eastAsiaTheme="minorEastAsia" w:hAnsiTheme="minorHAnsi" w:cstheme="minorHAnsi"/>
                <w:sz w:val="22"/>
                <w:szCs w:val="22"/>
              </w:rPr>
              <w:t>9</w:t>
            </w:r>
          </w:p>
        </w:tc>
        <w:tc>
          <w:tcPr>
            <w:tcW w:w="850" w:type="dxa"/>
            <w:shd w:val="clear" w:color="auto" w:fill="DAEEF3" w:themeFill="accent5" w:themeFillTint="33"/>
          </w:tcPr>
          <w:p w14:paraId="05D0FA48" w14:textId="06191DDD"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3D1E5B3F" w14:textId="417C7F6A"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5FB6B208" w14:textId="77777777" w:rsidTr="00843C09">
        <w:tc>
          <w:tcPr>
            <w:tcW w:w="3114" w:type="dxa"/>
          </w:tcPr>
          <w:p w14:paraId="55615F51" w14:textId="4CE9D708"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Hausdienst</w:t>
            </w:r>
          </w:p>
        </w:tc>
        <w:tc>
          <w:tcPr>
            <w:tcW w:w="709" w:type="dxa"/>
          </w:tcPr>
          <w:p w14:paraId="139288BC" w14:textId="7540FD7A"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779453C2" w14:textId="68F7C83F"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105E33EA" w14:textId="5839F8A3"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08FA43FF" w14:textId="1D93A1A9"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13</w:t>
            </w:r>
          </w:p>
        </w:tc>
        <w:tc>
          <w:tcPr>
            <w:tcW w:w="850" w:type="dxa"/>
            <w:shd w:val="clear" w:color="auto" w:fill="DAEEF3" w:themeFill="accent5" w:themeFillTint="33"/>
          </w:tcPr>
          <w:p w14:paraId="5617002A" w14:textId="74B6DC04"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4B6E40BF" w14:textId="37F15C10"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525ECC5B" w14:textId="77777777" w:rsidTr="00843C09">
        <w:tc>
          <w:tcPr>
            <w:tcW w:w="3114" w:type="dxa"/>
          </w:tcPr>
          <w:p w14:paraId="7711101C" w14:textId="48269802"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Musikschule</w:t>
            </w:r>
          </w:p>
        </w:tc>
        <w:tc>
          <w:tcPr>
            <w:tcW w:w="709" w:type="dxa"/>
          </w:tcPr>
          <w:p w14:paraId="64A40658" w14:textId="705A639A"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8" w:type="dxa"/>
          </w:tcPr>
          <w:p w14:paraId="039447B2" w14:textId="1FB913A0"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6A8F3674" w14:textId="237E3278"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709" w:type="dxa"/>
          </w:tcPr>
          <w:p w14:paraId="1328E23A" w14:textId="5E8C86E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0</w:t>
            </w:r>
          </w:p>
        </w:tc>
        <w:tc>
          <w:tcPr>
            <w:tcW w:w="850" w:type="dxa"/>
            <w:shd w:val="clear" w:color="auto" w:fill="DAEEF3" w:themeFill="accent5" w:themeFillTint="33"/>
          </w:tcPr>
          <w:p w14:paraId="755C81EB" w14:textId="7D7D67D3"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c>
          <w:tcPr>
            <w:tcW w:w="779" w:type="dxa"/>
            <w:shd w:val="clear" w:color="auto" w:fill="DAEEF3" w:themeFill="accent5" w:themeFillTint="33"/>
          </w:tcPr>
          <w:p w14:paraId="78F10BCE" w14:textId="0EE7CD47" w:rsidR="00AD68C2" w:rsidRPr="00362A84" w:rsidRDefault="00AD68C2" w:rsidP="00AD68C2">
            <w:pPr>
              <w:jc w:val="right"/>
              <w:rPr>
                <w:rFonts w:asciiTheme="minorHAnsi" w:hAnsiTheme="minorHAnsi" w:cstheme="minorHAnsi"/>
                <w:sz w:val="22"/>
                <w:szCs w:val="22"/>
              </w:rPr>
            </w:pPr>
            <w:r w:rsidRPr="00784AAF">
              <w:rPr>
                <w:rFonts w:asciiTheme="minorHAnsi" w:eastAsiaTheme="minorEastAsia" w:hAnsiTheme="minorHAnsi" w:cstheme="minorHAnsi"/>
                <w:sz w:val="22"/>
                <w:szCs w:val="22"/>
              </w:rPr>
              <w:t>-</w:t>
            </w:r>
          </w:p>
        </w:tc>
      </w:tr>
      <w:tr w:rsidR="00AD68C2" w:rsidRPr="00362A84" w14:paraId="0993652A" w14:textId="77777777" w:rsidTr="00843C09">
        <w:tc>
          <w:tcPr>
            <w:tcW w:w="3114" w:type="dxa"/>
            <w:shd w:val="clear" w:color="auto" w:fill="D9D9D9" w:themeFill="background1" w:themeFillShade="D9"/>
          </w:tcPr>
          <w:p w14:paraId="33DA4CF8" w14:textId="77777777" w:rsidR="00AD68C2" w:rsidRDefault="00AD68C2" w:rsidP="00AD68C2">
            <w:pPr>
              <w:rPr>
                <w:rFonts w:asciiTheme="minorHAnsi" w:eastAsiaTheme="minorEastAsia" w:hAnsiTheme="minorHAnsi" w:cstheme="minorHAnsi"/>
                <w:b/>
                <w:bCs/>
                <w:sz w:val="22"/>
                <w:szCs w:val="22"/>
              </w:rPr>
            </w:pPr>
            <w:r>
              <w:rPr>
                <w:rFonts w:asciiTheme="minorHAnsi" w:eastAsiaTheme="minorEastAsia" w:hAnsiTheme="minorHAnsi" w:cstheme="minorHAnsi"/>
                <w:b/>
                <w:bCs/>
                <w:sz w:val="22"/>
                <w:szCs w:val="22"/>
              </w:rPr>
              <w:t xml:space="preserve">Technische Reserve Schulorganisation Leitung Medien und Informatik </w:t>
            </w:r>
          </w:p>
          <w:p w14:paraId="720BB49E" w14:textId="6B160366" w:rsidR="00AD68C2" w:rsidRPr="00362A84" w:rsidRDefault="00AD68C2" w:rsidP="00AD68C2">
            <w:pPr>
              <w:rPr>
                <w:rFonts w:asciiTheme="minorHAnsi" w:hAnsiTheme="minorHAnsi" w:cstheme="minorHAnsi"/>
                <w:b/>
                <w:bCs/>
                <w:sz w:val="22"/>
                <w:szCs w:val="22"/>
              </w:rPr>
            </w:pPr>
            <w:r>
              <w:rPr>
                <w:rFonts w:asciiTheme="minorHAnsi" w:eastAsiaTheme="minorEastAsia" w:hAnsiTheme="minorHAnsi" w:cstheme="minorHAnsi"/>
                <w:sz w:val="22"/>
                <w:szCs w:val="22"/>
              </w:rPr>
              <w:t xml:space="preserve">(z.B. </w:t>
            </w:r>
            <w:r w:rsidR="0048028A">
              <w:rPr>
                <w:rFonts w:asciiTheme="minorHAnsi" w:eastAsiaTheme="minorEastAsia" w:hAnsiTheme="minorHAnsi" w:cstheme="minorHAnsi"/>
                <w:sz w:val="22"/>
                <w:szCs w:val="22"/>
              </w:rPr>
              <w:t xml:space="preserve">für </w:t>
            </w:r>
            <w:r>
              <w:rPr>
                <w:rFonts w:asciiTheme="minorHAnsi" w:eastAsiaTheme="minorEastAsia" w:hAnsiTheme="minorHAnsi" w:cstheme="minorHAnsi"/>
                <w:sz w:val="22"/>
                <w:szCs w:val="22"/>
              </w:rPr>
              <w:t>digitale Elternabende)</w:t>
            </w:r>
          </w:p>
        </w:tc>
        <w:tc>
          <w:tcPr>
            <w:tcW w:w="709" w:type="dxa"/>
            <w:shd w:val="clear" w:color="auto" w:fill="D9D9D9" w:themeFill="background1" w:themeFillShade="D9"/>
          </w:tcPr>
          <w:p w14:paraId="461CFDD2" w14:textId="7E8B9744" w:rsidR="00AD68C2" w:rsidRPr="00362A84" w:rsidRDefault="00AD68C2" w:rsidP="00AD68C2">
            <w:pPr>
              <w:jc w:val="right"/>
              <w:rPr>
                <w:rFonts w:asciiTheme="minorHAnsi" w:eastAsia="Calibri" w:hAnsiTheme="minorHAnsi" w:cstheme="minorHAnsi"/>
                <w:sz w:val="22"/>
                <w:szCs w:val="22"/>
              </w:rPr>
            </w:pPr>
          </w:p>
        </w:tc>
        <w:tc>
          <w:tcPr>
            <w:tcW w:w="708" w:type="dxa"/>
            <w:shd w:val="clear" w:color="auto" w:fill="D9D9D9" w:themeFill="background1" w:themeFillShade="D9"/>
          </w:tcPr>
          <w:p w14:paraId="614234D5" w14:textId="4C371280" w:rsidR="00AD68C2" w:rsidRPr="00362A84" w:rsidRDefault="00AD68C2" w:rsidP="00AD68C2">
            <w:pPr>
              <w:jc w:val="right"/>
              <w:rPr>
                <w:rFonts w:asciiTheme="minorHAnsi" w:hAnsiTheme="minorHAnsi" w:cstheme="minorHAnsi"/>
                <w:b/>
                <w:bCs/>
                <w:sz w:val="22"/>
                <w:szCs w:val="22"/>
              </w:rPr>
            </w:pPr>
          </w:p>
        </w:tc>
        <w:tc>
          <w:tcPr>
            <w:tcW w:w="709" w:type="dxa"/>
            <w:shd w:val="clear" w:color="auto" w:fill="D9D9D9" w:themeFill="background1" w:themeFillShade="D9"/>
          </w:tcPr>
          <w:p w14:paraId="43F1BD86" w14:textId="77CD89A5" w:rsidR="00AD68C2" w:rsidRPr="00362A84" w:rsidRDefault="00AD68C2" w:rsidP="00AD68C2">
            <w:pPr>
              <w:jc w:val="right"/>
              <w:rPr>
                <w:rFonts w:asciiTheme="minorHAnsi" w:hAnsiTheme="minorHAnsi" w:cstheme="minorHAnsi"/>
                <w:b/>
                <w:bCs/>
                <w:sz w:val="22"/>
                <w:szCs w:val="22"/>
              </w:rPr>
            </w:pPr>
          </w:p>
        </w:tc>
        <w:tc>
          <w:tcPr>
            <w:tcW w:w="709" w:type="dxa"/>
            <w:shd w:val="clear" w:color="auto" w:fill="D9D9D9" w:themeFill="background1" w:themeFillShade="D9"/>
          </w:tcPr>
          <w:p w14:paraId="2C0097F8" w14:textId="1547B305" w:rsidR="00AD68C2" w:rsidRPr="00362A84" w:rsidRDefault="00AD68C2" w:rsidP="00AD68C2">
            <w:pPr>
              <w:jc w:val="right"/>
              <w:rPr>
                <w:rFonts w:asciiTheme="minorHAnsi" w:hAnsiTheme="minorHAnsi" w:cstheme="minorHAnsi"/>
                <w:b/>
                <w:bCs/>
                <w:sz w:val="22"/>
                <w:szCs w:val="22"/>
              </w:rPr>
            </w:pPr>
            <w:r>
              <w:rPr>
                <w:rFonts w:asciiTheme="minorHAnsi" w:eastAsiaTheme="minorEastAsia" w:hAnsiTheme="minorHAnsi" w:cstheme="minorHAnsi"/>
                <w:sz w:val="22"/>
                <w:szCs w:val="22"/>
              </w:rPr>
              <w:t>10</w:t>
            </w:r>
          </w:p>
        </w:tc>
        <w:tc>
          <w:tcPr>
            <w:tcW w:w="850" w:type="dxa"/>
            <w:shd w:val="clear" w:color="auto" w:fill="D9D9D9" w:themeFill="background1" w:themeFillShade="D9"/>
          </w:tcPr>
          <w:p w14:paraId="1CAB917F" w14:textId="7D7E0210" w:rsidR="00AD68C2" w:rsidRPr="00362A84" w:rsidRDefault="00AD68C2" w:rsidP="00AD68C2">
            <w:pPr>
              <w:jc w:val="right"/>
              <w:rPr>
                <w:rFonts w:asciiTheme="minorHAnsi" w:hAnsiTheme="minorHAnsi" w:cstheme="minorHAnsi"/>
                <w:b/>
                <w:bCs/>
                <w:sz w:val="22"/>
                <w:szCs w:val="22"/>
              </w:rPr>
            </w:pPr>
          </w:p>
        </w:tc>
        <w:tc>
          <w:tcPr>
            <w:tcW w:w="779" w:type="dxa"/>
            <w:shd w:val="clear" w:color="auto" w:fill="D9D9D9" w:themeFill="background1" w:themeFillShade="D9"/>
          </w:tcPr>
          <w:p w14:paraId="7CF97892" w14:textId="66222ABA" w:rsidR="00AD68C2" w:rsidRPr="00362A84" w:rsidRDefault="00AD68C2" w:rsidP="00AD68C2">
            <w:pPr>
              <w:jc w:val="right"/>
              <w:rPr>
                <w:rFonts w:asciiTheme="minorHAnsi" w:hAnsiTheme="minorHAnsi" w:cstheme="minorHAnsi"/>
                <w:b/>
                <w:bCs/>
                <w:sz w:val="22"/>
                <w:szCs w:val="22"/>
              </w:rPr>
            </w:pPr>
          </w:p>
        </w:tc>
      </w:tr>
      <w:tr w:rsidR="00AD68C2" w:rsidRPr="00362A84" w14:paraId="192849A0" w14:textId="77777777" w:rsidTr="00843C09">
        <w:tc>
          <w:tcPr>
            <w:tcW w:w="3114" w:type="dxa"/>
          </w:tcPr>
          <w:p w14:paraId="769CB3ED" w14:textId="1F1505B5" w:rsidR="00AD68C2" w:rsidRPr="00362A84" w:rsidRDefault="00AD68C2" w:rsidP="00AD68C2">
            <w:pPr>
              <w:rPr>
                <w:rFonts w:asciiTheme="minorHAnsi" w:hAnsiTheme="minorHAnsi" w:cstheme="minorHAnsi"/>
                <w:b/>
                <w:bCs/>
                <w:sz w:val="22"/>
                <w:szCs w:val="22"/>
              </w:rPr>
            </w:pPr>
            <w:r w:rsidRPr="00784AAF">
              <w:rPr>
                <w:rFonts w:asciiTheme="minorHAnsi" w:eastAsiaTheme="minorEastAsia" w:hAnsiTheme="minorHAnsi" w:cstheme="minorHAnsi"/>
                <w:b/>
                <w:bCs/>
                <w:sz w:val="22"/>
                <w:szCs w:val="22"/>
              </w:rPr>
              <w:t>Total</w:t>
            </w:r>
          </w:p>
        </w:tc>
        <w:tc>
          <w:tcPr>
            <w:tcW w:w="709" w:type="dxa"/>
          </w:tcPr>
          <w:p w14:paraId="74AF89B9" w14:textId="4CFC1356" w:rsidR="00AD68C2" w:rsidRPr="00362A84" w:rsidRDefault="006C347C" w:rsidP="00AD68C2">
            <w:pPr>
              <w:jc w:val="right"/>
              <w:rPr>
                <w:rFonts w:asciiTheme="minorHAnsi" w:hAnsiTheme="minorHAnsi" w:cstheme="minorHAnsi"/>
                <w:sz w:val="22"/>
                <w:szCs w:val="22"/>
              </w:rPr>
            </w:pPr>
            <w:r>
              <w:rPr>
                <w:rFonts w:asciiTheme="minorHAnsi" w:eastAsiaTheme="minorEastAsia" w:hAnsiTheme="minorHAnsi" w:cstheme="minorHAnsi"/>
                <w:b/>
                <w:bCs/>
                <w:sz w:val="22"/>
                <w:szCs w:val="22"/>
              </w:rPr>
              <w:t>645</w:t>
            </w:r>
          </w:p>
        </w:tc>
        <w:tc>
          <w:tcPr>
            <w:tcW w:w="708" w:type="dxa"/>
          </w:tcPr>
          <w:p w14:paraId="0D437D83" w14:textId="6204A23D" w:rsidR="00AD68C2" w:rsidRPr="00362A84" w:rsidRDefault="007046FC" w:rsidP="00AD68C2">
            <w:pPr>
              <w:jc w:val="right"/>
              <w:rPr>
                <w:rFonts w:asciiTheme="minorHAnsi" w:hAnsiTheme="minorHAnsi" w:cstheme="minorHAnsi"/>
                <w:sz w:val="22"/>
                <w:szCs w:val="22"/>
              </w:rPr>
            </w:pPr>
            <w:r>
              <w:rPr>
                <w:rFonts w:asciiTheme="minorHAnsi" w:eastAsiaTheme="minorEastAsia" w:hAnsiTheme="minorHAnsi" w:cstheme="minorHAnsi"/>
                <w:b/>
                <w:bCs/>
                <w:sz w:val="22"/>
                <w:szCs w:val="22"/>
              </w:rPr>
              <w:t>159</w:t>
            </w:r>
          </w:p>
        </w:tc>
        <w:tc>
          <w:tcPr>
            <w:tcW w:w="709" w:type="dxa"/>
          </w:tcPr>
          <w:p w14:paraId="7132D571" w14:textId="5411A091" w:rsidR="00AD68C2" w:rsidRPr="00362A84" w:rsidRDefault="00A50A91" w:rsidP="00AD68C2">
            <w:pPr>
              <w:jc w:val="right"/>
              <w:rPr>
                <w:rFonts w:asciiTheme="minorHAnsi" w:hAnsiTheme="minorHAnsi" w:cstheme="minorHAnsi"/>
                <w:sz w:val="22"/>
                <w:szCs w:val="22"/>
              </w:rPr>
            </w:pPr>
            <w:r>
              <w:rPr>
                <w:rFonts w:asciiTheme="minorHAnsi" w:eastAsiaTheme="minorEastAsia" w:hAnsiTheme="minorHAnsi" w:cstheme="minorHAnsi"/>
                <w:b/>
                <w:bCs/>
                <w:sz w:val="22"/>
                <w:szCs w:val="22"/>
              </w:rPr>
              <w:t>890</w:t>
            </w:r>
          </w:p>
        </w:tc>
        <w:tc>
          <w:tcPr>
            <w:tcW w:w="709" w:type="dxa"/>
          </w:tcPr>
          <w:p w14:paraId="46333B7F" w14:textId="1DFB413D" w:rsidR="00AD68C2" w:rsidRPr="00362A84" w:rsidRDefault="00E06381" w:rsidP="00AD68C2">
            <w:pPr>
              <w:jc w:val="right"/>
              <w:rPr>
                <w:rFonts w:asciiTheme="minorHAnsi" w:hAnsiTheme="minorHAnsi" w:cstheme="minorHAnsi"/>
                <w:sz w:val="22"/>
                <w:szCs w:val="22"/>
              </w:rPr>
            </w:pPr>
            <w:r>
              <w:rPr>
                <w:rFonts w:asciiTheme="minorHAnsi" w:eastAsiaTheme="minorEastAsia" w:hAnsiTheme="minorHAnsi" w:cstheme="minorHAnsi"/>
                <w:b/>
                <w:bCs/>
                <w:sz w:val="22"/>
                <w:szCs w:val="22"/>
              </w:rPr>
              <w:t>478</w:t>
            </w:r>
          </w:p>
        </w:tc>
        <w:tc>
          <w:tcPr>
            <w:tcW w:w="850" w:type="dxa"/>
            <w:shd w:val="clear" w:color="auto" w:fill="DAEEF3" w:themeFill="accent5" w:themeFillTint="33"/>
          </w:tcPr>
          <w:p w14:paraId="30B291F6" w14:textId="19898D0B" w:rsidR="00AD68C2" w:rsidRPr="00362A84" w:rsidRDefault="00AD68C2" w:rsidP="00AD68C2">
            <w:pPr>
              <w:jc w:val="right"/>
              <w:rPr>
                <w:rFonts w:asciiTheme="minorHAnsi" w:hAnsiTheme="minorHAnsi" w:cstheme="minorHAnsi"/>
                <w:sz w:val="22"/>
                <w:szCs w:val="22"/>
              </w:rPr>
            </w:pPr>
          </w:p>
        </w:tc>
        <w:tc>
          <w:tcPr>
            <w:tcW w:w="779" w:type="dxa"/>
            <w:shd w:val="clear" w:color="auto" w:fill="DAEEF3" w:themeFill="accent5" w:themeFillTint="33"/>
          </w:tcPr>
          <w:p w14:paraId="4D9646D5" w14:textId="4CF496D1" w:rsidR="00AD68C2" w:rsidRPr="00362A84" w:rsidRDefault="00AD68C2" w:rsidP="00AD68C2">
            <w:pPr>
              <w:jc w:val="right"/>
              <w:rPr>
                <w:rFonts w:asciiTheme="minorHAnsi" w:hAnsiTheme="minorHAnsi" w:cstheme="minorHAnsi"/>
                <w:sz w:val="22"/>
                <w:szCs w:val="22"/>
              </w:rPr>
            </w:pPr>
          </w:p>
        </w:tc>
      </w:tr>
    </w:tbl>
    <w:p w14:paraId="436949E3" w14:textId="77777777" w:rsidR="003B5A1C" w:rsidRDefault="003B5A1C" w:rsidP="00E90857">
      <w:pPr>
        <w:jc w:val="both"/>
        <w:rPr>
          <w:rFonts w:asciiTheme="minorHAnsi" w:eastAsiaTheme="minorEastAsia" w:hAnsiTheme="minorHAnsi" w:cstheme="minorHAnsi"/>
          <w:noProof/>
          <w:sz w:val="22"/>
          <w:szCs w:val="22"/>
          <w:lang w:eastAsia="de-CH"/>
        </w:rPr>
      </w:pPr>
      <w:bookmarkStart w:id="76" w:name="_Hlk182393910"/>
      <w:bookmarkEnd w:id="75"/>
    </w:p>
    <w:p w14:paraId="7C5AAE65" w14:textId="15E3CFDE" w:rsidR="00D62FC6" w:rsidRPr="00362A84" w:rsidRDefault="003B5A1C" w:rsidP="003B5A1C">
      <w:pPr>
        <w:rPr>
          <w:rFonts w:asciiTheme="minorHAnsi" w:hAnsiTheme="minorHAnsi" w:cstheme="minorHAnsi"/>
          <w:sz w:val="22"/>
          <w:szCs w:val="22"/>
        </w:rPr>
      </w:pPr>
      <w:r>
        <w:rPr>
          <w:rFonts w:asciiTheme="minorHAnsi" w:eastAsiaTheme="minorEastAsia" w:hAnsiTheme="minorHAnsi" w:cstheme="minorHAnsi"/>
          <w:noProof/>
          <w:sz w:val="22"/>
          <w:szCs w:val="22"/>
          <w:lang w:eastAsia="de-CH"/>
        </w:rPr>
        <w:t>*</w:t>
      </w:r>
      <w:r w:rsidRPr="003B5A1C">
        <w:rPr>
          <w:rFonts w:asciiTheme="minorHAnsi" w:eastAsiaTheme="minorEastAsia" w:hAnsiTheme="minorHAnsi" w:cstheme="minorHAnsi"/>
          <w:sz w:val="22"/>
          <w:szCs w:val="22"/>
        </w:rPr>
        <w:t xml:space="preserve"> </w:t>
      </w:r>
      <w:r w:rsidRPr="00397570">
        <w:rPr>
          <w:rFonts w:asciiTheme="minorHAnsi" w:eastAsiaTheme="minorEastAsia" w:hAnsiTheme="minorHAnsi" w:cstheme="minorHAnsi"/>
          <w:sz w:val="22"/>
          <w:szCs w:val="22"/>
        </w:rPr>
        <w:t>DaZ-Zentrum UST (11</w:t>
      </w:r>
      <w:r>
        <w:rPr>
          <w:rFonts w:asciiTheme="minorHAnsi" w:eastAsiaTheme="minorEastAsia" w:hAnsiTheme="minorHAnsi" w:cstheme="minorHAnsi"/>
          <w:sz w:val="22"/>
          <w:szCs w:val="22"/>
        </w:rPr>
        <w:t xml:space="preserve"> Tablet</w:t>
      </w:r>
      <w:r w:rsidR="00882CCA">
        <w:rPr>
          <w:rFonts w:asciiTheme="minorHAnsi" w:eastAsiaTheme="minorEastAsia" w:hAnsiTheme="minorHAnsi" w:cstheme="minorHAnsi"/>
          <w:sz w:val="22"/>
          <w:szCs w:val="22"/>
        </w:rPr>
        <w:t>s</w:t>
      </w:r>
      <w:r>
        <w:rPr>
          <w:rFonts w:asciiTheme="minorHAnsi" w:eastAsiaTheme="minorEastAsia" w:hAnsiTheme="minorHAnsi" w:cstheme="minorHAnsi"/>
          <w:sz w:val="22"/>
          <w:szCs w:val="22"/>
        </w:rPr>
        <w:t xml:space="preserve"> SuS</w:t>
      </w:r>
      <w:r w:rsidRPr="00397570">
        <w:rPr>
          <w:rFonts w:asciiTheme="minorHAnsi" w:eastAsiaTheme="minorEastAsia" w:hAnsiTheme="minorHAnsi" w:cstheme="minorHAnsi"/>
          <w:sz w:val="22"/>
          <w:szCs w:val="22"/>
        </w:rPr>
        <w:t>), IF-DaZ (14</w:t>
      </w:r>
      <w:r>
        <w:rPr>
          <w:rFonts w:asciiTheme="minorHAnsi" w:eastAsiaTheme="minorEastAsia" w:hAnsiTheme="minorHAnsi" w:cstheme="minorHAnsi"/>
          <w:sz w:val="22"/>
          <w:szCs w:val="22"/>
        </w:rPr>
        <w:t xml:space="preserve"> Tablet</w:t>
      </w:r>
      <w:r w:rsidR="00882CCA">
        <w:rPr>
          <w:rFonts w:asciiTheme="minorHAnsi" w:eastAsiaTheme="minorEastAsia" w:hAnsiTheme="minorHAnsi" w:cstheme="minorHAnsi"/>
          <w:sz w:val="22"/>
          <w:szCs w:val="22"/>
        </w:rPr>
        <w:t>s</w:t>
      </w:r>
      <w:r>
        <w:rPr>
          <w:rFonts w:asciiTheme="minorHAnsi" w:eastAsiaTheme="minorEastAsia" w:hAnsiTheme="minorHAnsi" w:cstheme="minorHAnsi"/>
          <w:sz w:val="22"/>
          <w:szCs w:val="22"/>
        </w:rPr>
        <w:t xml:space="preserve"> LP</w:t>
      </w:r>
      <w:r w:rsidRPr="00397570">
        <w:rPr>
          <w:rFonts w:asciiTheme="minorHAnsi" w:eastAsiaTheme="minorEastAsia" w:hAnsiTheme="minorHAnsi" w:cstheme="minorHAnsi"/>
          <w:sz w:val="22"/>
          <w:szCs w:val="22"/>
        </w:rPr>
        <w:t>)+ Logopädie (12</w:t>
      </w:r>
      <w:r>
        <w:rPr>
          <w:rFonts w:asciiTheme="minorHAnsi" w:eastAsiaTheme="minorEastAsia" w:hAnsiTheme="minorHAnsi" w:cstheme="minorHAnsi"/>
          <w:sz w:val="22"/>
          <w:szCs w:val="22"/>
        </w:rPr>
        <w:t xml:space="preserve"> Tablet</w:t>
      </w:r>
      <w:r w:rsidR="00882CCA">
        <w:rPr>
          <w:rFonts w:asciiTheme="minorHAnsi" w:eastAsiaTheme="minorEastAsia" w:hAnsiTheme="minorHAnsi" w:cstheme="minorHAnsi"/>
          <w:sz w:val="22"/>
          <w:szCs w:val="22"/>
        </w:rPr>
        <w:t>s</w:t>
      </w:r>
      <w:r>
        <w:rPr>
          <w:rFonts w:asciiTheme="minorHAnsi" w:eastAsiaTheme="minorEastAsia" w:hAnsiTheme="minorHAnsi" w:cstheme="minorHAnsi"/>
          <w:sz w:val="22"/>
          <w:szCs w:val="22"/>
        </w:rPr>
        <w:t xml:space="preserve"> LP</w:t>
      </w:r>
      <w:r w:rsidRPr="00397570">
        <w:rPr>
          <w:rFonts w:asciiTheme="minorHAnsi" w:eastAsiaTheme="minorEastAsia" w:hAnsiTheme="minorHAnsi" w:cstheme="minorHAnsi"/>
          <w:sz w:val="22"/>
          <w:szCs w:val="22"/>
        </w:rPr>
        <w:t xml:space="preserve">) + </w:t>
      </w:r>
      <w:r>
        <w:rPr>
          <w:rFonts w:asciiTheme="minorHAnsi" w:eastAsiaTheme="minorEastAsia" w:hAnsiTheme="minorHAnsi" w:cstheme="minorHAnsi"/>
          <w:sz w:val="22"/>
          <w:szCs w:val="22"/>
        </w:rPr>
        <w:t>Avor (10 Notebook</w:t>
      </w:r>
      <w:r w:rsidR="00882CCA">
        <w:rPr>
          <w:rFonts w:asciiTheme="minorHAnsi" w:eastAsiaTheme="minorEastAsia" w:hAnsiTheme="minorHAnsi" w:cstheme="minorHAnsi"/>
          <w:sz w:val="22"/>
          <w:szCs w:val="22"/>
        </w:rPr>
        <w:t>s</w:t>
      </w:r>
      <w:r>
        <w:rPr>
          <w:rFonts w:asciiTheme="minorHAnsi" w:eastAsiaTheme="minorEastAsia" w:hAnsiTheme="minorHAnsi" w:cstheme="minorHAnsi"/>
          <w:sz w:val="22"/>
          <w:szCs w:val="22"/>
        </w:rPr>
        <w:t>) und Bibliothek (9 Notebook</w:t>
      </w:r>
      <w:r w:rsidR="00882CCA">
        <w:rPr>
          <w:rFonts w:asciiTheme="minorHAnsi" w:eastAsiaTheme="minorEastAsia" w:hAnsiTheme="minorHAnsi" w:cstheme="minorHAnsi"/>
          <w:sz w:val="22"/>
          <w:szCs w:val="22"/>
        </w:rPr>
        <w:t>s</w:t>
      </w:r>
      <w:r>
        <w:rPr>
          <w:rFonts w:asciiTheme="minorHAnsi" w:eastAsiaTheme="minorEastAsia" w:hAnsiTheme="minorHAnsi" w:cstheme="minorHAnsi"/>
          <w:sz w:val="22"/>
          <w:szCs w:val="22"/>
        </w:rPr>
        <w:t>)</w:t>
      </w:r>
      <w:r w:rsidR="00A72B31">
        <w:rPr>
          <w:rFonts w:asciiTheme="minorHAnsi" w:eastAsiaTheme="minorEastAsia" w:hAnsiTheme="minorHAnsi" w:cstheme="minorHAnsi"/>
          <w:sz w:val="22"/>
          <w:szCs w:val="22"/>
        </w:rPr>
        <w:br/>
      </w:r>
      <w:r w:rsidR="005C04EB">
        <w:rPr>
          <w:rFonts w:asciiTheme="minorHAnsi" w:eastAsiaTheme="minorEastAsia" w:hAnsiTheme="minorHAnsi" w:cstheme="minorHAnsi"/>
          <w:noProof/>
          <w:sz w:val="22"/>
          <w:szCs w:val="22"/>
          <w:lang w:eastAsia="de-CH"/>
        </w:rPr>
        <w:br/>
      </w:r>
      <w:r w:rsidR="00172608" w:rsidRPr="00362A84">
        <w:rPr>
          <w:rFonts w:asciiTheme="minorHAnsi" w:hAnsiTheme="minorHAnsi" w:cstheme="minorHAnsi"/>
          <w:sz w:val="22"/>
          <w:szCs w:val="22"/>
        </w:rPr>
        <w:t>*</w:t>
      </w:r>
      <w:r w:rsidR="00A72B31">
        <w:rPr>
          <w:rFonts w:asciiTheme="minorHAnsi" w:hAnsiTheme="minorHAnsi" w:cstheme="minorHAnsi"/>
          <w:sz w:val="22"/>
          <w:szCs w:val="22"/>
        </w:rPr>
        <w:t>*</w:t>
      </w:r>
      <w:r w:rsidR="00172608" w:rsidRPr="00362A84">
        <w:rPr>
          <w:rFonts w:asciiTheme="minorHAnsi" w:hAnsiTheme="minorHAnsi" w:cstheme="minorHAnsi"/>
          <w:sz w:val="22"/>
          <w:szCs w:val="22"/>
        </w:rPr>
        <w:t xml:space="preserve"> </w:t>
      </w:r>
      <w:r w:rsidR="00D62FC6" w:rsidRPr="00362A84">
        <w:rPr>
          <w:rFonts w:asciiTheme="minorHAnsi" w:hAnsiTheme="minorHAnsi" w:cstheme="minorHAnsi"/>
          <w:sz w:val="22"/>
          <w:szCs w:val="22"/>
        </w:rPr>
        <w:t xml:space="preserve">Die </w:t>
      </w:r>
      <w:r w:rsidR="00AD68C2">
        <w:rPr>
          <w:rFonts w:asciiTheme="minorHAnsi" w:hAnsiTheme="minorHAnsi" w:cstheme="minorHAnsi"/>
          <w:sz w:val="22"/>
          <w:szCs w:val="22"/>
        </w:rPr>
        <w:t>Notebooks Mitarbeitende</w:t>
      </w:r>
      <w:r w:rsidR="00D62FC6" w:rsidRPr="00362A84">
        <w:rPr>
          <w:rFonts w:asciiTheme="minorHAnsi" w:hAnsiTheme="minorHAnsi" w:cstheme="minorHAnsi"/>
          <w:sz w:val="22"/>
          <w:szCs w:val="22"/>
        </w:rPr>
        <w:t xml:space="preserve"> werden wie folgt berechnet:</w:t>
      </w:r>
    </w:p>
    <w:p w14:paraId="5D68083B" w14:textId="37D2B483" w:rsidR="003C418A" w:rsidRPr="00362A84" w:rsidRDefault="1EB1496A" w:rsidP="008A0E14">
      <w:pPr>
        <w:rPr>
          <w:rFonts w:asciiTheme="minorHAnsi" w:hAnsiTheme="minorHAnsi" w:cstheme="minorHAnsi"/>
          <w:sz w:val="22"/>
          <w:szCs w:val="22"/>
        </w:rPr>
      </w:pPr>
      <w:r w:rsidRPr="00362A84">
        <w:rPr>
          <w:rFonts w:asciiTheme="minorHAnsi" w:hAnsiTheme="minorHAnsi" w:cstheme="minorHAnsi"/>
          <w:sz w:val="22"/>
          <w:szCs w:val="22"/>
        </w:rPr>
        <w:t>Aktuelle Anz</w:t>
      </w:r>
      <w:r w:rsidR="008A0E14">
        <w:rPr>
          <w:rFonts w:asciiTheme="minorHAnsi" w:hAnsiTheme="minorHAnsi" w:cstheme="minorHAnsi"/>
          <w:sz w:val="22"/>
          <w:szCs w:val="22"/>
        </w:rPr>
        <w:t>.</w:t>
      </w:r>
      <w:r w:rsidRPr="00362A84">
        <w:rPr>
          <w:rFonts w:asciiTheme="minorHAnsi" w:hAnsiTheme="minorHAnsi" w:cstheme="minorHAnsi"/>
          <w:sz w:val="22"/>
          <w:szCs w:val="22"/>
        </w:rPr>
        <w:t xml:space="preserve"> Notebooks </w:t>
      </w:r>
      <w:r w:rsidR="04F30542" w:rsidRPr="00362A84">
        <w:rPr>
          <w:rFonts w:asciiTheme="minorHAnsi" w:hAnsiTheme="minorHAnsi" w:cstheme="minorHAnsi"/>
          <w:sz w:val="22"/>
          <w:szCs w:val="22"/>
        </w:rPr>
        <w:t xml:space="preserve">(Mitarbeitende) </w:t>
      </w:r>
      <w:r w:rsidRPr="00362A84">
        <w:rPr>
          <w:rFonts w:asciiTheme="minorHAnsi" w:hAnsiTheme="minorHAnsi" w:cstheme="minorHAnsi"/>
          <w:sz w:val="22"/>
          <w:szCs w:val="22"/>
        </w:rPr>
        <w:t xml:space="preserve">/ Aktuelle </w:t>
      </w:r>
      <w:r w:rsidR="008A0E14">
        <w:rPr>
          <w:rFonts w:asciiTheme="minorHAnsi" w:hAnsiTheme="minorHAnsi" w:cstheme="minorHAnsi"/>
          <w:sz w:val="22"/>
          <w:szCs w:val="22"/>
        </w:rPr>
        <w:t>Anz.</w:t>
      </w:r>
      <w:r w:rsidRPr="00362A84">
        <w:rPr>
          <w:rFonts w:asciiTheme="minorHAnsi" w:hAnsiTheme="minorHAnsi" w:cstheme="minorHAnsi"/>
          <w:sz w:val="22"/>
          <w:szCs w:val="22"/>
        </w:rPr>
        <w:t xml:space="preserve"> Klassen (alle Stufen, 2024) = Geräte-Faktor</w:t>
      </w:r>
      <w:r w:rsidRPr="00362A84">
        <w:rPr>
          <w:rFonts w:asciiTheme="minorHAnsi" w:hAnsiTheme="minorHAnsi" w:cstheme="minorHAnsi"/>
          <w:sz w:val="22"/>
          <w:szCs w:val="22"/>
        </w:rPr>
        <w:br/>
      </w:r>
      <w:r w:rsidR="59C9FB92" w:rsidRPr="00362A84">
        <w:rPr>
          <w:rFonts w:asciiTheme="minorHAnsi" w:hAnsiTheme="minorHAnsi" w:cstheme="minorHAnsi"/>
          <w:sz w:val="22"/>
          <w:szCs w:val="22"/>
        </w:rPr>
        <w:t xml:space="preserve">=&gt; 413 / </w:t>
      </w:r>
      <w:r w:rsidR="1C0D4319" w:rsidRPr="00362A84">
        <w:rPr>
          <w:rFonts w:asciiTheme="minorHAnsi" w:hAnsiTheme="minorHAnsi" w:cstheme="minorHAnsi"/>
          <w:sz w:val="22"/>
          <w:szCs w:val="22"/>
        </w:rPr>
        <w:t>96 = 4.302</w:t>
      </w:r>
      <w:r w:rsidR="008A0E14">
        <w:rPr>
          <w:rFonts w:asciiTheme="minorHAnsi" w:hAnsiTheme="minorHAnsi" w:cstheme="minorHAnsi"/>
          <w:sz w:val="22"/>
          <w:szCs w:val="22"/>
        </w:rPr>
        <w:t xml:space="preserve"> </w:t>
      </w:r>
    </w:p>
    <w:p w14:paraId="14BDCAB5" w14:textId="33FBAEA4" w:rsidR="005F6908" w:rsidRPr="00362A84" w:rsidRDefault="5E94E33D" w:rsidP="1F08CAC5">
      <w:pPr>
        <w:jc w:val="both"/>
        <w:rPr>
          <w:rFonts w:asciiTheme="minorHAnsi" w:hAnsiTheme="minorHAnsi" w:cstheme="minorHAnsi"/>
          <w:sz w:val="22"/>
          <w:szCs w:val="22"/>
        </w:rPr>
      </w:pPr>
      <w:r w:rsidRPr="00362A84">
        <w:rPr>
          <w:rFonts w:asciiTheme="minorHAnsi" w:hAnsiTheme="minorHAnsi" w:cstheme="minorHAnsi"/>
          <w:sz w:val="22"/>
          <w:szCs w:val="22"/>
        </w:rPr>
        <w:t xml:space="preserve">Max. Anzahl Klassen in der nächsten Beschaffung x Geräte-Faktor = Anzahl Geräte </w:t>
      </w:r>
      <w:r w:rsidR="009818D1">
        <w:rPr>
          <w:rFonts w:asciiTheme="minorHAnsi" w:hAnsiTheme="minorHAnsi" w:cstheme="minorHAnsi"/>
          <w:sz w:val="22"/>
          <w:szCs w:val="22"/>
        </w:rPr>
        <w:t>Mitarbeitenden</w:t>
      </w:r>
      <w:r w:rsidRPr="00362A84">
        <w:rPr>
          <w:rFonts w:asciiTheme="minorHAnsi" w:hAnsiTheme="minorHAnsi" w:cstheme="minorHAnsi"/>
          <w:sz w:val="22"/>
          <w:szCs w:val="22"/>
        </w:rPr>
        <w:t xml:space="preserve"> (Soll)</w:t>
      </w:r>
      <w:r w:rsidR="00D62FC6" w:rsidRPr="00362A84">
        <w:rPr>
          <w:rFonts w:asciiTheme="minorHAnsi" w:hAnsiTheme="minorHAnsi" w:cstheme="minorHAnsi"/>
          <w:sz w:val="22"/>
          <w:szCs w:val="22"/>
        </w:rPr>
        <w:br/>
      </w:r>
      <w:bookmarkEnd w:id="76"/>
    </w:p>
    <w:p w14:paraId="4270FDB3" w14:textId="77777777" w:rsidR="005F6908" w:rsidRDefault="005F6908" w:rsidP="1F08CAC5">
      <w:pPr>
        <w:jc w:val="both"/>
        <w:rPr>
          <w:rFonts w:asciiTheme="minorHAnsi" w:hAnsiTheme="minorHAnsi" w:cstheme="minorHAnsi"/>
          <w:sz w:val="22"/>
          <w:szCs w:val="22"/>
        </w:rPr>
      </w:pPr>
    </w:p>
    <w:p w14:paraId="0A745B0C" w14:textId="77777777" w:rsidR="005C04EB" w:rsidRPr="00362A84" w:rsidRDefault="005C04EB" w:rsidP="1F08CAC5">
      <w:pPr>
        <w:jc w:val="both"/>
        <w:rPr>
          <w:rFonts w:asciiTheme="minorHAnsi" w:hAnsiTheme="minorHAnsi" w:cstheme="minorHAnsi"/>
          <w:sz w:val="22"/>
          <w:szCs w:val="22"/>
        </w:rPr>
      </w:pPr>
    </w:p>
    <w:p w14:paraId="62B1E994" w14:textId="0A34CDD9" w:rsidR="511EE0F2" w:rsidRPr="00362A84" w:rsidRDefault="55882E87" w:rsidP="7E47C95C">
      <w:pPr>
        <w:jc w:val="both"/>
        <w:rPr>
          <w:rFonts w:asciiTheme="minorHAnsi" w:hAnsiTheme="minorHAnsi" w:cstheme="minorHAnsi"/>
          <w:sz w:val="22"/>
          <w:szCs w:val="22"/>
        </w:rPr>
      </w:pPr>
      <w:r w:rsidRPr="00362A84">
        <w:rPr>
          <w:rFonts w:asciiTheme="minorHAnsi" w:hAnsiTheme="minorHAnsi" w:cstheme="minorHAnsi"/>
          <w:sz w:val="22"/>
          <w:szCs w:val="22"/>
        </w:rPr>
        <w:t>Hinweis zu den Nutzergruppen, die</w:t>
      </w:r>
      <w:r w:rsidR="2A08D173" w:rsidRPr="00362A84">
        <w:rPr>
          <w:rFonts w:asciiTheme="minorHAnsi" w:hAnsiTheme="minorHAnsi" w:cstheme="minorHAnsi"/>
          <w:sz w:val="22"/>
          <w:szCs w:val="22"/>
        </w:rPr>
        <w:t xml:space="preserve"> bis anhin mit </w:t>
      </w:r>
      <w:r w:rsidRPr="00362A84">
        <w:rPr>
          <w:rFonts w:asciiTheme="minorHAnsi" w:hAnsiTheme="minorHAnsi" w:cstheme="minorHAnsi"/>
          <w:sz w:val="22"/>
          <w:szCs w:val="22"/>
        </w:rPr>
        <w:t>Notebooks</w:t>
      </w:r>
      <w:r w:rsidR="3A523260" w:rsidRPr="00362A84">
        <w:rPr>
          <w:rFonts w:asciiTheme="minorHAnsi" w:hAnsiTheme="minorHAnsi" w:cstheme="minorHAnsi"/>
          <w:sz w:val="22"/>
          <w:szCs w:val="22"/>
        </w:rPr>
        <w:t xml:space="preserve"> </w:t>
      </w:r>
      <w:r w:rsidR="707E1E86" w:rsidRPr="00362A84">
        <w:rPr>
          <w:rFonts w:asciiTheme="minorHAnsi" w:hAnsiTheme="minorHAnsi" w:cstheme="minorHAnsi"/>
          <w:sz w:val="22"/>
          <w:szCs w:val="22"/>
        </w:rPr>
        <w:t xml:space="preserve">für Mitarbeitende </w:t>
      </w:r>
      <w:r w:rsidR="3A523260" w:rsidRPr="00362A84">
        <w:rPr>
          <w:rFonts w:asciiTheme="minorHAnsi" w:hAnsiTheme="minorHAnsi" w:cstheme="minorHAnsi"/>
          <w:sz w:val="22"/>
          <w:szCs w:val="22"/>
        </w:rPr>
        <w:t>bedient wurden</w:t>
      </w:r>
      <w:r w:rsidRPr="00362A84">
        <w:rPr>
          <w:rFonts w:asciiTheme="minorHAnsi" w:hAnsiTheme="minorHAnsi" w:cstheme="minorHAnsi"/>
          <w:sz w:val="22"/>
          <w:szCs w:val="22"/>
        </w:rPr>
        <w:t xml:space="preserve">: Inkludiert sind </w:t>
      </w:r>
      <w:r w:rsidR="52FE4978" w:rsidRPr="00362A84">
        <w:rPr>
          <w:rFonts w:asciiTheme="minorHAnsi" w:hAnsiTheme="minorHAnsi" w:cstheme="minorHAnsi"/>
          <w:sz w:val="22"/>
          <w:szCs w:val="22"/>
        </w:rPr>
        <w:t xml:space="preserve">in der Gesamtzahl von 413 Geräten </w:t>
      </w:r>
      <w:r w:rsidR="0DB94599" w:rsidRPr="00362A84">
        <w:rPr>
          <w:rFonts w:asciiTheme="minorHAnsi" w:hAnsiTheme="minorHAnsi" w:cstheme="minorHAnsi"/>
          <w:sz w:val="22"/>
          <w:szCs w:val="22"/>
        </w:rPr>
        <w:t xml:space="preserve">Notebooks </w:t>
      </w:r>
      <w:r w:rsidRPr="00362A84">
        <w:rPr>
          <w:rFonts w:asciiTheme="minorHAnsi" w:hAnsiTheme="minorHAnsi" w:cstheme="minorHAnsi"/>
          <w:sz w:val="22"/>
          <w:szCs w:val="22"/>
        </w:rPr>
        <w:t>für die Klassenlehrpersonen (Kindergarten, Unterstufe und Mittelstufe), die Arbeitsvorbereitungsräume, die Hauswarte, die Schulergänzende Betreuung, die Logopäd</w:t>
      </w:r>
      <w:r w:rsidR="15DAFE06" w:rsidRPr="00362A84">
        <w:rPr>
          <w:rFonts w:asciiTheme="minorHAnsi" w:hAnsiTheme="minorHAnsi" w:cstheme="minorHAnsi"/>
          <w:sz w:val="22"/>
          <w:szCs w:val="22"/>
        </w:rPr>
        <w:t>ie</w:t>
      </w:r>
      <w:r w:rsidRPr="00362A84">
        <w:rPr>
          <w:rFonts w:asciiTheme="minorHAnsi" w:hAnsiTheme="minorHAnsi" w:cstheme="minorHAnsi"/>
          <w:sz w:val="22"/>
          <w:szCs w:val="22"/>
        </w:rPr>
        <w:t xml:space="preserve">, die IF/DaZ-Lehrpersonen, </w:t>
      </w:r>
      <w:r w:rsidR="4BB1022A" w:rsidRPr="00362A84">
        <w:rPr>
          <w:rFonts w:asciiTheme="minorHAnsi" w:hAnsiTheme="minorHAnsi" w:cstheme="minorHAnsi"/>
          <w:sz w:val="22"/>
          <w:szCs w:val="22"/>
        </w:rPr>
        <w:t xml:space="preserve">die TTG-Lehrpersonen, </w:t>
      </w:r>
      <w:r w:rsidRPr="00362A84">
        <w:rPr>
          <w:rFonts w:asciiTheme="minorHAnsi" w:hAnsiTheme="minorHAnsi" w:cstheme="minorHAnsi"/>
          <w:sz w:val="22"/>
          <w:szCs w:val="22"/>
        </w:rPr>
        <w:t xml:space="preserve">die Pädagogischen und Technischen ICT-Supporter*innen, </w:t>
      </w:r>
      <w:r w:rsidR="7B3CAA37" w:rsidRPr="00362A84">
        <w:rPr>
          <w:rFonts w:asciiTheme="minorHAnsi" w:hAnsiTheme="minorHAnsi" w:cstheme="minorHAnsi"/>
          <w:sz w:val="22"/>
          <w:szCs w:val="22"/>
        </w:rPr>
        <w:t xml:space="preserve">die übrigen Fachlehrpersonen aller Stufen, </w:t>
      </w:r>
      <w:r w:rsidRPr="00362A84">
        <w:rPr>
          <w:rFonts w:asciiTheme="minorHAnsi" w:hAnsiTheme="minorHAnsi" w:cstheme="minorHAnsi"/>
          <w:sz w:val="22"/>
          <w:szCs w:val="22"/>
        </w:rPr>
        <w:t>die Schulleitung</w:t>
      </w:r>
      <w:r w:rsidR="49AD4DD9" w:rsidRPr="00362A84">
        <w:rPr>
          <w:rFonts w:asciiTheme="minorHAnsi" w:hAnsiTheme="minorHAnsi" w:cstheme="minorHAnsi"/>
          <w:sz w:val="22"/>
          <w:szCs w:val="22"/>
        </w:rPr>
        <w:t xml:space="preserve"> und die Schulverwaltung. Ebenso ist ein</w:t>
      </w:r>
      <w:r w:rsidR="7D3F6AED" w:rsidRPr="00362A84">
        <w:rPr>
          <w:rFonts w:asciiTheme="minorHAnsi" w:hAnsiTheme="minorHAnsi" w:cstheme="minorHAnsi"/>
          <w:sz w:val="22"/>
          <w:szCs w:val="22"/>
        </w:rPr>
        <w:t xml:space="preserve"> Geräte-Lager vorhanden, in welchem </w:t>
      </w:r>
      <w:r w:rsidR="72866D10" w:rsidRPr="00362A84">
        <w:rPr>
          <w:rFonts w:asciiTheme="minorHAnsi" w:hAnsiTheme="minorHAnsi" w:cstheme="minorHAnsi"/>
          <w:sz w:val="22"/>
          <w:szCs w:val="22"/>
        </w:rPr>
        <w:t xml:space="preserve">zwischen </w:t>
      </w:r>
      <w:r w:rsidR="7D3F6AED" w:rsidRPr="00362A84">
        <w:rPr>
          <w:rFonts w:asciiTheme="minorHAnsi" w:hAnsiTheme="minorHAnsi" w:cstheme="minorHAnsi"/>
          <w:sz w:val="22"/>
          <w:szCs w:val="22"/>
        </w:rPr>
        <w:t xml:space="preserve">5% </w:t>
      </w:r>
      <w:r w:rsidR="07A29913" w:rsidRPr="00362A84">
        <w:rPr>
          <w:rFonts w:asciiTheme="minorHAnsi" w:hAnsiTheme="minorHAnsi" w:cstheme="minorHAnsi"/>
          <w:sz w:val="22"/>
          <w:szCs w:val="22"/>
        </w:rPr>
        <w:t>und</w:t>
      </w:r>
      <w:r w:rsidR="7D3F6AED" w:rsidRPr="00362A84">
        <w:rPr>
          <w:rFonts w:asciiTheme="minorHAnsi" w:hAnsiTheme="minorHAnsi" w:cstheme="minorHAnsi"/>
          <w:sz w:val="22"/>
          <w:szCs w:val="22"/>
        </w:rPr>
        <w:t xml:space="preserve"> 10% der Gesamt-Gerätezahl vorhanden ist.</w:t>
      </w:r>
    </w:p>
    <w:p w14:paraId="7DB7991B" w14:textId="7978C231" w:rsidR="6789FE5E" w:rsidRPr="00362A84" w:rsidRDefault="7D3F6AED" w:rsidP="7E47C95C">
      <w:pPr>
        <w:jc w:val="both"/>
        <w:rPr>
          <w:rFonts w:asciiTheme="minorHAnsi" w:hAnsiTheme="minorHAnsi" w:cstheme="minorHAnsi"/>
          <w:sz w:val="22"/>
          <w:szCs w:val="22"/>
        </w:rPr>
      </w:pPr>
      <w:r w:rsidRPr="00362A84">
        <w:rPr>
          <w:rFonts w:asciiTheme="minorHAnsi" w:hAnsiTheme="minorHAnsi" w:cstheme="minorHAnsi"/>
          <w:sz w:val="22"/>
          <w:szCs w:val="22"/>
        </w:rPr>
        <w:t xml:space="preserve">Hinweis zu den Nutzergruppen, die zukünftig mit Notebooks </w:t>
      </w:r>
      <w:r w:rsidR="36D3DE2F" w:rsidRPr="00362A84">
        <w:rPr>
          <w:rFonts w:asciiTheme="minorHAnsi" w:hAnsiTheme="minorHAnsi" w:cstheme="minorHAnsi"/>
          <w:sz w:val="22"/>
          <w:szCs w:val="22"/>
        </w:rPr>
        <w:t xml:space="preserve">für Mitarbeitende </w:t>
      </w:r>
      <w:r w:rsidRPr="00362A84">
        <w:rPr>
          <w:rFonts w:asciiTheme="minorHAnsi" w:hAnsiTheme="minorHAnsi" w:cstheme="minorHAnsi"/>
          <w:sz w:val="22"/>
          <w:szCs w:val="22"/>
        </w:rPr>
        <w:t xml:space="preserve">bedient werden sollen: Inkludiert sind in der Gesamtzahl von </w:t>
      </w:r>
      <w:r w:rsidR="004B5BAC">
        <w:rPr>
          <w:rFonts w:asciiTheme="minorHAnsi" w:hAnsiTheme="minorHAnsi" w:cstheme="minorHAnsi"/>
          <w:sz w:val="22"/>
          <w:szCs w:val="22"/>
        </w:rPr>
        <w:t>515</w:t>
      </w:r>
      <w:r w:rsidRPr="00362A84">
        <w:rPr>
          <w:rFonts w:asciiTheme="minorHAnsi" w:hAnsiTheme="minorHAnsi" w:cstheme="minorHAnsi"/>
          <w:sz w:val="22"/>
          <w:szCs w:val="22"/>
        </w:rPr>
        <w:t xml:space="preserve"> Geräten</w:t>
      </w:r>
      <w:r w:rsidR="2E593C21" w:rsidRPr="00362A84">
        <w:rPr>
          <w:rFonts w:asciiTheme="minorHAnsi" w:hAnsiTheme="minorHAnsi" w:cstheme="minorHAnsi"/>
          <w:sz w:val="22"/>
          <w:szCs w:val="22"/>
        </w:rPr>
        <w:t xml:space="preserve"> alle </w:t>
      </w:r>
      <w:r w:rsidR="6FB394E3" w:rsidRPr="00362A84">
        <w:rPr>
          <w:rFonts w:asciiTheme="minorHAnsi" w:hAnsiTheme="minorHAnsi" w:cstheme="minorHAnsi"/>
          <w:sz w:val="22"/>
          <w:szCs w:val="22"/>
        </w:rPr>
        <w:t xml:space="preserve">Notebooks </w:t>
      </w:r>
      <w:r w:rsidR="1DDAD23D" w:rsidRPr="00362A84">
        <w:rPr>
          <w:rFonts w:asciiTheme="minorHAnsi" w:hAnsiTheme="minorHAnsi" w:cstheme="minorHAnsi"/>
          <w:sz w:val="22"/>
          <w:szCs w:val="22"/>
        </w:rPr>
        <w:t xml:space="preserve">für Nutzergruppen, die im obenstehenden Abschnitt beschrieben sind </w:t>
      </w:r>
      <w:r w:rsidR="2E593C21" w:rsidRPr="00362A84">
        <w:rPr>
          <w:rFonts w:asciiTheme="minorHAnsi" w:hAnsiTheme="minorHAnsi" w:cstheme="minorHAnsi"/>
          <w:sz w:val="22"/>
          <w:szCs w:val="22"/>
        </w:rPr>
        <w:t xml:space="preserve">und zusätzlich </w:t>
      </w:r>
      <w:r w:rsidR="7735CDDC" w:rsidRPr="00362A84">
        <w:rPr>
          <w:rFonts w:asciiTheme="minorHAnsi" w:hAnsiTheme="minorHAnsi" w:cstheme="minorHAnsi"/>
          <w:sz w:val="22"/>
          <w:szCs w:val="22"/>
        </w:rPr>
        <w:t xml:space="preserve">Geräte </w:t>
      </w:r>
      <w:r w:rsidRPr="00362A84">
        <w:rPr>
          <w:rFonts w:asciiTheme="minorHAnsi" w:hAnsiTheme="minorHAnsi" w:cstheme="minorHAnsi"/>
          <w:sz w:val="22"/>
          <w:szCs w:val="22"/>
        </w:rPr>
        <w:t xml:space="preserve">für </w:t>
      </w:r>
      <w:r w:rsidR="45C2C349" w:rsidRPr="00362A84">
        <w:rPr>
          <w:rFonts w:asciiTheme="minorHAnsi" w:hAnsiTheme="minorHAnsi" w:cstheme="minorHAnsi"/>
          <w:sz w:val="22"/>
          <w:szCs w:val="22"/>
        </w:rPr>
        <w:t xml:space="preserve">die Bibliotheken, </w:t>
      </w:r>
      <w:r w:rsidR="52FACC85" w:rsidRPr="00362A84">
        <w:rPr>
          <w:rFonts w:asciiTheme="minorHAnsi" w:hAnsiTheme="minorHAnsi" w:cstheme="minorHAnsi"/>
          <w:sz w:val="22"/>
          <w:szCs w:val="22"/>
        </w:rPr>
        <w:t xml:space="preserve">die Vikar*innen, </w:t>
      </w:r>
      <w:r w:rsidR="26FEFA2A" w:rsidRPr="00362A84">
        <w:rPr>
          <w:rFonts w:asciiTheme="minorHAnsi" w:hAnsiTheme="minorHAnsi" w:cstheme="minorHAnsi"/>
          <w:sz w:val="22"/>
          <w:szCs w:val="22"/>
        </w:rPr>
        <w:t>die Schulleitungsassistenz</w:t>
      </w:r>
      <w:r w:rsidR="3C8694D4" w:rsidRPr="00362A84">
        <w:rPr>
          <w:rFonts w:asciiTheme="minorHAnsi" w:hAnsiTheme="minorHAnsi" w:cstheme="minorHAnsi"/>
          <w:sz w:val="22"/>
          <w:szCs w:val="22"/>
        </w:rPr>
        <w:t xml:space="preserve"> und die P</w:t>
      </w:r>
      <w:r w:rsidR="77D6BED4" w:rsidRPr="00362A84">
        <w:rPr>
          <w:rFonts w:asciiTheme="minorHAnsi" w:hAnsiTheme="minorHAnsi" w:cstheme="minorHAnsi"/>
          <w:sz w:val="22"/>
          <w:szCs w:val="22"/>
        </w:rPr>
        <w:t>rimarschulpflege</w:t>
      </w:r>
      <w:r w:rsidRPr="00362A84">
        <w:rPr>
          <w:rFonts w:asciiTheme="minorHAnsi" w:hAnsiTheme="minorHAnsi" w:cstheme="minorHAnsi"/>
          <w:sz w:val="22"/>
          <w:szCs w:val="22"/>
        </w:rPr>
        <w:t xml:space="preserve">. Ebenso soll </w:t>
      </w:r>
      <w:r w:rsidR="38EE0377" w:rsidRPr="00362A84">
        <w:rPr>
          <w:rFonts w:asciiTheme="minorHAnsi" w:hAnsiTheme="minorHAnsi" w:cstheme="minorHAnsi"/>
          <w:sz w:val="22"/>
          <w:szCs w:val="22"/>
        </w:rPr>
        <w:t xml:space="preserve">auch in Zukunft </w:t>
      </w:r>
      <w:r w:rsidRPr="00362A84">
        <w:rPr>
          <w:rFonts w:asciiTheme="minorHAnsi" w:hAnsiTheme="minorHAnsi" w:cstheme="minorHAnsi"/>
          <w:sz w:val="22"/>
          <w:szCs w:val="22"/>
        </w:rPr>
        <w:t xml:space="preserve">ein Geräte-Lager vorhanden sein, in welchem </w:t>
      </w:r>
      <w:r w:rsidR="475A31EF" w:rsidRPr="00362A84">
        <w:rPr>
          <w:rFonts w:asciiTheme="minorHAnsi" w:hAnsiTheme="minorHAnsi" w:cstheme="minorHAnsi"/>
          <w:sz w:val="22"/>
          <w:szCs w:val="22"/>
        </w:rPr>
        <w:t>zwischen</w:t>
      </w:r>
      <w:r w:rsidRPr="00362A84">
        <w:rPr>
          <w:rFonts w:asciiTheme="minorHAnsi" w:hAnsiTheme="minorHAnsi" w:cstheme="minorHAnsi"/>
          <w:sz w:val="22"/>
          <w:szCs w:val="22"/>
        </w:rPr>
        <w:t xml:space="preserve"> 5% </w:t>
      </w:r>
      <w:r w:rsidR="6F682CC5" w:rsidRPr="00362A84">
        <w:rPr>
          <w:rFonts w:asciiTheme="minorHAnsi" w:hAnsiTheme="minorHAnsi" w:cstheme="minorHAnsi"/>
          <w:sz w:val="22"/>
          <w:szCs w:val="22"/>
        </w:rPr>
        <w:t xml:space="preserve">und </w:t>
      </w:r>
      <w:r w:rsidRPr="00362A84">
        <w:rPr>
          <w:rFonts w:asciiTheme="minorHAnsi" w:hAnsiTheme="minorHAnsi" w:cstheme="minorHAnsi"/>
          <w:sz w:val="22"/>
          <w:szCs w:val="22"/>
        </w:rPr>
        <w:t>10% der Gesamt-Gerätezahl vorhanden ist.</w:t>
      </w:r>
    </w:p>
    <w:p w14:paraId="0988C546" w14:textId="02CAD744" w:rsidR="6A09EBC0" w:rsidRPr="00362A84" w:rsidRDefault="6A09EBC0" w:rsidP="6A09EBC0">
      <w:pPr>
        <w:jc w:val="both"/>
        <w:rPr>
          <w:rFonts w:asciiTheme="minorHAnsi" w:hAnsiTheme="minorHAnsi" w:cstheme="minorHAnsi"/>
          <w:sz w:val="22"/>
          <w:szCs w:val="22"/>
        </w:rPr>
      </w:pPr>
    </w:p>
    <w:p w14:paraId="4B67E9F2" w14:textId="62DD9170" w:rsidR="1F08CAC5" w:rsidRPr="00362A84" w:rsidRDefault="1F08CAC5" w:rsidP="1F08CAC5">
      <w:pPr>
        <w:jc w:val="both"/>
        <w:rPr>
          <w:rFonts w:asciiTheme="minorHAnsi" w:hAnsiTheme="minorHAnsi" w:cstheme="minorHAnsi"/>
          <w:sz w:val="22"/>
          <w:szCs w:val="22"/>
        </w:rPr>
      </w:pPr>
    </w:p>
    <w:p w14:paraId="45AEA04B" w14:textId="46E46D5B" w:rsidR="1F08CAC5" w:rsidRPr="00362A84" w:rsidRDefault="1F08CAC5" w:rsidP="1F08CAC5">
      <w:pPr>
        <w:jc w:val="both"/>
        <w:rPr>
          <w:rFonts w:asciiTheme="minorHAnsi" w:hAnsiTheme="minorHAnsi" w:cstheme="minorHAnsi"/>
          <w:sz w:val="22"/>
          <w:szCs w:val="22"/>
        </w:rPr>
      </w:pPr>
    </w:p>
    <w:p w14:paraId="35F6A182" w14:textId="3EDDF707" w:rsidR="1F08CAC5" w:rsidRPr="00362A84" w:rsidRDefault="1F08CAC5" w:rsidP="1F08CAC5">
      <w:pPr>
        <w:jc w:val="both"/>
        <w:rPr>
          <w:rFonts w:asciiTheme="minorHAnsi" w:hAnsiTheme="minorHAnsi" w:cstheme="minorHAnsi"/>
          <w:sz w:val="22"/>
          <w:szCs w:val="22"/>
        </w:rPr>
      </w:pPr>
    </w:p>
    <w:p w14:paraId="3DCAC34D" w14:textId="71CDA0E9" w:rsidR="1F08CAC5" w:rsidRPr="00362A84" w:rsidRDefault="1F08CAC5" w:rsidP="1F08CAC5">
      <w:pPr>
        <w:jc w:val="both"/>
        <w:rPr>
          <w:rFonts w:asciiTheme="minorHAnsi" w:hAnsiTheme="minorHAnsi" w:cstheme="minorHAnsi"/>
          <w:sz w:val="22"/>
          <w:szCs w:val="22"/>
        </w:rPr>
      </w:pPr>
    </w:p>
    <w:p w14:paraId="220815A6" w14:textId="2C70A982" w:rsidR="1F08CAC5" w:rsidRPr="00362A84" w:rsidRDefault="1F08CAC5" w:rsidP="1F08CAC5">
      <w:pPr>
        <w:jc w:val="both"/>
        <w:rPr>
          <w:rFonts w:asciiTheme="minorHAnsi" w:hAnsiTheme="minorHAnsi" w:cstheme="minorHAnsi"/>
          <w:sz w:val="22"/>
          <w:szCs w:val="22"/>
        </w:rPr>
      </w:pPr>
    </w:p>
    <w:p w14:paraId="5C23C5FD" w14:textId="57F869B9" w:rsidR="1F08CAC5" w:rsidRPr="00362A84" w:rsidRDefault="1F08CAC5" w:rsidP="1F08CAC5">
      <w:pPr>
        <w:jc w:val="both"/>
        <w:rPr>
          <w:rFonts w:asciiTheme="minorHAnsi" w:hAnsiTheme="minorHAnsi" w:cstheme="minorHAnsi"/>
          <w:sz w:val="22"/>
          <w:szCs w:val="22"/>
        </w:rPr>
      </w:pPr>
    </w:p>
    <w:p w14:paraId="532CCC34" w14:textId="17D0BFFD" w:rsidR="1F08CAC5" w:rsidRPr="00362A84" w:rsidRDefault="1F08CAC5" w:rsidP="1F08CAC5">
      <w:pPr>
        <w:jc w:val="both"/>
        <w:rPr>
          <w:rFonts w:asciiTheme="minorHAnsi" w:hAnsiTheme="minorHAnsi" w:cstheme="minorHAnsi"/>
          <w:sz w:val="22"/>
          <w:szCs w:val="22"/>
        </w:rPr>
      </w:pPr>
    </w:p>
    <w:p w14:paraId="6A56A0F6" w14:textId="1EC4A5F2" w:rsidR="1F08CAC5" w:rsidRPr="00362A84" w:rsidRDefault="1F08CAC5" w:rsidP="1F08CAC5">
      <w:pPr>
        <w:jc w:val="both"/>
        <w:rPr>
          <w:rFonts w:asciiTheme="minorHAnsi" w:hAnsiTheme="minorHAnsi" w:cstheme="minorHAnsi"/>
          <w:sz w:val="22"/>
          <w:szCs w:val="22"/>
        </w:rPr>
      </w:pPr>
    </w:p>
    <w:p w14:paraId="24179185" w14:textId="18ABB467" w:rsidR="1F08CAC5" w:rsidRPr="00362A84" w:rsidRDefault="1F08CAC5" w:rsidP="1F08CAC5">
      <w:pPr>
        <w:jc w:val="both"/>
        <w:rPr>
          <w:rFonts w:asciiTheme="minorHAnsi" w:hAnsiTheme="minorHAnsi" w:cstheme="minorHAnsi"/>
          <w:sz w:val="22"/>
          <w:szCs w:val="22"/>
        </w:rPr>
      </w:pPr>
    </w:p>
    <w:p w14:paraId="4140D0F8" w14:textId="5C87ED48" w:rsidR="1F08CAC5" w:rsidRPr="00362A84" w:rsidRDefault="1F08CAC5" w:rsidP="1F08CAC5">
      <w:pPr>
        <w:jc w:val="both"/>
        <w:rPr>
          <w:rFonts w:asciiTheme="minorHAnsi" w:hAnsiTheme="minorHAnsi" w:cstheme="minorHAnsi"/>
          <w:sz w:val="22"/>
          <w:szCs w:val="22"/>
        </w:rPr>
      </w:pPr>
    </w:p>
    <w:p w14:paraId="00160F1C" w14:textId="257348DF" w:rsidR="1F08CAC5" w:rsidRPr="00362A84" w:rsidRDefault="1F08CAC5" w:rsidP="1F08CAC5">
      <w:pPr>
        <w:jc w:val="both"/>
        <w:rPr>
          <w:rFonts w:asciiTheme="minorHAnsi" w:hAnsiTheme="minorHAnsi" w:cstheme="minorHAnsi"/>
          <w:sz w:val="22"/>
          <w:szCs w:val="22"/>
        </w:rPr>
      </w:pPr>
    </w:p>
    <w:p w14:paraId="27A04A58" w14:textId="3A900A32" w:rsidR="1F08CAC5" w:rsidRPr="00362A84" w:rsidRDefault="1F08CAC5" w:rsidP="1F08CAC5">
      <w:pPr>
        <w:jc w:val="both"/>
        <w:rPr>
          <w:rFonts w:asciiTheme="minorHAnsi" w:hAnsiTheme="minorHAnsi" w:cstheme="minorHAnsi"/>
          <w:sz w:val="22"/>
          <w:szCs w:val="22"/>
        </w:rPr>
      </w:pPr>
    </w:p>
    <w:p w14:paraId="68BA45C0" w14:textId="6B74A709" w:rsidR="1F08CAC5" w:rsidRPr="00362A84" w:rsidRDefault="1F08CAC5" w:rsidP="1F08CAC5">
      <w:pPr>
        <w:jc w:val="both"/>
        <w:rPr>
          <w:rFonts w:asciiTheme="minorHAnsi" w:hAnsiTheme="minorHAnsi" w:cstheme="minorHAnsi"/>
          <w:sz w:val="22"/>
          <w:szCs w:val="22"/>
        </w:rPr>
      </w:pPr>
    </w:p>
    <w:p w14:paraId="4FF06E3A" w14:textId="75F37842" w:rsidR="1F08CAC5" w:rsidRPr="00362A84" w:rsidRDefault="1F08CAC5" w:rsidP="1F08CAC5">
      <w:pPr>
        <w:jc w:val="both"/>
        <w:rPr>
          <w:rFonts w:asciiTheme="minorHAnsi" w:hAnsiTheme="minorHAnsi" w:cstheme="minorHAnsi"/>
          <w:sz w:val="22"/>
          <w:szCs w:val="22"/>
        </w:rPr>
      </w:pPr>
    </w:p>
    <w:p w14:paraId="51C94B99" w14:textId="46FF4677" w:rsidR="1F08CAC5" w:rsidRPr="00362A84" w:rsidRDefault="1F08CAC5" w:rsidP="1F08CAC5">
      <w:pPr>
        <w:jc w:val="both"/>
        <w:rPr>
          <w:rFonts w:asciiTheme="minorHAnsi" w:hAnsiTheme="minorHAnsi" w:cstheme="minorHAnsi"/>
          <w:sz w:val="22"/>
          <w:szCs w:val="22"/>
        </w:rPr>
      </w:pPr>
    </w:p>
    <w:p w14:paraId="06575813" w14:textId="3A958E0C" w:rsidR="1F08CAC5" w:rsidRPr="00362A84" w:rsidRDefault="1F08CAC5" w:rsidP="1F08CAC5">
      <w:pPr>
        <w:jc w:val="both"/>
        <w:rPr>
          <w:rFonts w:asciiTheme="minorHAnsi" w:hAnsiTheme="minorHAnsi" w:cstheme="minorHAnsi"/>
          <w:sz w:val="22"/>
          <w:szCs w:val="22"/>
        </w:rPr>
      </w:pPr>
    </w:p>
    <w:p w14:paraId="3A1E4C4C" w14:textId="3761D627" w:rsidR="002F5477" w:rsidRDefault="7D69DB29" w:rsidP="00180341">
      <w:bookmarkStart w:id="77" w:name="_Toc187258064"/>
      <w:r w:rsidRPr="00180341">
        <w:rPr>
          <w:rStyle w:val="berschrift1Zchn"/>
          <w:rFonts w:asciiTheme="minorHAnsi" w:hAnsiTheme="minorHAnsi" w:cstheme="minorHAnsi"/>
          <w:sz w:val="22"/>
          <w:szCs w:val="22"/>
        </w:rPr>
        <w:t xml:space="preserve">10. </w:t>
      </w:r>
      <w:r w:rsidR="7DB37593" w:rsidRPr="00180341">
        <w:rPr>
          <w:rStyle w:val="berschrift1Zchn"/>
          <w:rFonts w:asciiTheme="minorHAnsi" w:hAnsiTheme="minorHAnsi" w:cstheme="minorHAnsi"/>
          <w:sz w:val="22"/>
          <w:szCs w:val="22"/>
        </w:rPr>
        <w:t>Anh</w:t>
      </w:r>
      <w:r w:rsidR="4AA38509" w:rsidRPr="00180341">
        <w:rPr>
          <w:rStyle w:val="berschrift1Zchn"/>
          <w:rFonts w:asciiTheme="minorHAnsi" w:hAnsiTheme="minorHAnsi" w:cstheme="minorHAnsi"/>
          <w:sz w:val="22"/>
          <w:szCs w:val="22"/>
        </w:rPr>
        <w:t>änge</w:t>
      </w:r>
      <w:bookmarkEnd w:id="77"/>
      <w:r w:rsidRPr="00362A84">
        <w:br/>
      </w:r>
    </w:p>
    <w:p w14:paraId="16E4FBFB" w14:textId="2A0655DE" w:rsidR="002F5477" w:rsidRPr="002F5477" w:rsidRDefault="002F5477" w:rsidP="002F5477">
      <w:pPr>
        <w:pStyle w:val="berschrift2"/>
        <w:rPr>
          <w:rFonts w:asciiTheme="minorHAnsi" w:hAnsiTheme="minorHAnsi" w:cstheme="minorHAnsi"/>
          <w:sz w:val="22"/>
          <w:szCs w:val="22"/>
        </w:rPr>
      </w:pPr>
      <w:bookmarkStart w:id="78" w:name="_Toc187258065"/>
      <w:r w:rsidRPr="002F5477">
        <w:rPr>
          <w:rFonts w:asciiTheme="minorHAnsi" w:hAnsiTheme="minorHAnsi" w:cstheme="minorHAnsi"/>
          <w:sz w:val="22"/>
          <w:szCs w:val="22"/>
        </w:rPr>
        <w:t>10.1. Übersicht aktuelle Infrastruktur</w:t>
      </w:r>
      <w:bookmarkEnd w:id="78"/>
    </w:p>
    <w:p w14:paraId="49C5C3DB" w14:textId="77777777" w:rsidR="1F08CAC5" w:rsidRPr="00362A84" w:rsidRDefault="1F08CAC5" w:rsidP="1F08CAC5">
      <w:pPr>
        <w:rPr>
          <w:rFonts w:asciiTheme="minorHAnsi" w:hAnsiTheme="minorHAnsi" w:cstheme="minorHAnsi"/>
          <w:b/>
          <w:bCs/>
          <w:sz w:val="22"/>
          <w:szCs w:val="22"/>
          <w:lang w:val="en-US"/>
        </w:rPr>
      </w:pPr>
    </w:p>
    <w:p w14:paraId="751D3DE7" w14:textId="77777777" w:rsidR="445B8BD9" w:rsidRPr="00362A84" w:rsidRDefault="445B8BD9" w:rsidP="1F08CAC5">
      <w:pPr>
        <w:rPr>
          <w:rFonts w:asciiTheme="minorHAnsi" w:hAnsiTheme="minorHAnsi" w:cstheme="minorHAnsi"/>
          <w:b/>
          <w:bCs/>
          <w:sz w:val="22"/>
          <w:szCs w:val="22"/>
        </w:rPr>
      </w:pPr>
      <w:r w:rsidRPr="00362A84">
        <w:rPr>
          <w:rFonts w:asciiTheme="minorHAnsi" w:hAnsiTheme="minorHAnsi" w:cstheme="minorHAnsi"/>
          <w:b/>
          <w:bCs/>
          <w:sz w:val="22"/>
          <w:szCs w:val="22"/>
        </w:rPr>
        <w:t>Kindergarten</w:t>
      </w:r>
    </w:p>
    <w:tbl>
      <w:tblPr>
        <w:tblStyle w:val="Tabellenraster"/>
        <w:tblW w:w="0" w:type="auto"/>
        <w:tblLook w:val="04A0" w:firstRow="1" w:lastRow="0" w:firstColumn="1" w:lastColumn="0" w:noHBand="0" w:noVBand="1"/>
      </w:tblPr>
      <w:tblGrid>
        <w:gridCol w:w="3009"/>
        <w:gridCol w:w="3658"/>
        <w:gridCol w:w="2395"/>
      </w:tblGrid>
      <w:tr w:rsidR="1F08CAC5" w:rsidRPr="00362A84" w14:paraId="3E64E784" w14:textId="77777777" w:rsidTr="1F08CAC5">
        <w:trPr>
          <w:trHeight w:val="300"/>
        </w:trPr>
        <w:tc>
          <w:tcPr>
            <w:tcW w:w="3009" w:type="dxa"/>
          </w:tcPr>
          <w:p w14:paraId="15D57AAD"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625F0D4" wp14:editId="633B1F59">
                  <wp:extent cx="567812" cy="575425"/>
                  <wp:effectExtent l="0" t="0" r="3810" b="0"/>
                  <wp:docPr id="710903141" name="Grafik 145682631"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31"/>
                          <pic:cNvPicPr/>
                        </pic:nvPicPr>
                        <pic:blipFill>
                          <a:blip r:embed="rId15">
                            <a:extLst>
                              <a:ext uri="{28A0092B-C50C-407E-A947-70E740481C1C}">
                                <a14:useLocalDpi xmlns:a14="http://schemas.microsoft.com/office/drawing/2010/main" val="0"/>
                              </a:ext>
                            </a:extLst>
                          </a:blip>
                          <a:srcRect r="30601"/>
                          <a:stretch>
                            <a:fillRect/>
                          </a:stretch>
                        </pic:blipFill>
                        <pic:spPr bwMode="auto">
                          <a:xfrm>
                            <a:off x="0" y="0"/>
                            <a:ext cx="567812" cy="575425"/>
                          </a:xfrm>
                          <a:prstGeom prst="rect">
                            <a:avLst/>
                          </a:prstGeom>
                          <a:ln>
                            <a:noFill/>
                          </a:ln>
                          <a:extLst>
                            <a:ext uri="{53640926-AAD7-44D8-BBD7-CCE9431645EC}">
                              <a14:shadowObscured xmlns:a14="http://schemas.microsoft.com/office/drawing/2010/main"/>
                            </a:ext>
                          </a:extLst>
                        </pic:spPr>
                      </pic:pic>
                    </a:graphicData>
                  </a:graphic>
                </wp:inline>
              </w:drawing>
            </w:r>
          </w:p>
        </w:tc>
        <w:tc>
          <w:tcPr>
            <w:tcW w:w="3658" w:type="dxa"/>
          </w:tcPr>
          <w:p w14:paraId="6324E20F" w14:textId="77777777"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1 iPad / Kindergarten</w:t>
            </w:r>
          </w:p>
        </w:tc>
        <w:tc>
          <w:tcPr>
            <w:tcW w:w="2395" w:type="dxa"/>
          </w:tcPr>
          <w:p w14:paraId="673DA2C5" w14:textId="77777777" w:rsidR="1F08CAC5" w:rsidRPr="00362A84" w:rsidRDefault="1F08CAC5" w:rsidP="1F08CAC5">
            <w:pPr>
              <w:rPr>
                <w:rFonts w:asciiTheme="minorHAnsi" w:hAnsiTheme="minorHAnsi" w:cstheme="minorHAnsi"/>
                <w:sz w:val="22"/>
                <w:szCs w:val="22"/>
                <w:lang w:val="en-US"/>
              </w:rPr>
            </w:pPr>
          </w:p>
        </w:tc>
      </w:tr>
      <w:tr w:rsidR="1F08CAC5" w:rsidRPr="00362A84" w14:paraId="026E2D65" w14:textId="77777777" w:rsidTr="1F08CAC5">
        <w:trPr>
          <w:trHeight w:val="300"/>
        </w:trPr>
        <w:tc>
          <w:tcPr>
            <w:tcW w:w="3009" w:type="dxa"/>
          </w:tcPr>
          <w:p w14:paraId="5AB9EEFB"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5A65BC84" wp14:editId="16CE3474">
                  <wp:extent cx="656492" cy="482482"/>
                  <wp:effectExtent l="0" t="0" r="0" b="0"/>
                  <wp:docPr id="1062542667" name="Grafik 145682648"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48"/>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tc>
        <w:tc>
          <w:tcPr>
            <w:tcW w:w="3658" w:type="dxa"/>
          </w:tcPr>
          <w:p w14:paraId="4394A3E0" w14:textId="236C76C5"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Notebook Lehrpersonen</w:t>
            </w:r>
          </w:p>
        </w:tc>
        <w:tc>
          <w:tcPr>
            <w:tcW w:w="2395" w:type="dxa"/>
          </w:tcPr>
          <w:p w14:paraId="231AF946" w14:textId="77777777" w:rsidR="1F08CAC5" w:rsidRPr="00362A84" w:rsidRDefault="1F08CAC5">
            <w:pPr>
              <w:rPr>
                <w:rFonts w:asciiTheme="minorHAnsi" w:hAnsiTheme="minorHAnsi" w:cstheme="minorHAnsi"/>
                <w:sz w:val="22"/>
                <w:szCs w:val="22"/>
              </w:rPr>
            </w:pPr>
          </w:p>
        </w:tc>
      </w:tr>
      <w:tr w:rsidR="1F08CAC5" w:rsidRPr="00362A84" w14:paraId="68BD13D7" w14:textId="77777777" w:rsidTr="1F08CAC5">
        <w:trPr>
          <w:trHeight w:val="300"/>
        </w:trPr>
        <w:tc>
          <w:tcPr>
            <w:tcW w:w="3009" w:type="dxa"/>
          </w:tcPr>
          <w:p w14:paraId="1BD8783C"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8921C0F" wp14:editId="157F9676">
                  <wp:extent cx="720000" cy="720000"/>
                  <wp:effectExtent l="0" t="0" r="4445" b="0"/>
                  <wp:docPr id="495288767" name="Grafik 35"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pic:nvPicPr>
                        <pic:blipFill>
                          <a:blip r:embed="rId3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58" w:type="dxa"/>
          </w:tcPr>
          <w:p w14:paraId="2FCDCF20" w14:textId="058332F0"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Laser-Farbdrucker HP</w:t>
            </w:r>
          </w:p>
        </w:tc>
        <w:tc>
          <w:tcPr>
            <w:tcW w:w="2395" w:type="dxa"/>
          </w:tcPr>
          <w:p w14:paraId="457FC73C" w14:textId="77777777" w:rsidR="1F08CAC5" w:rsidRPr="00362A84" w:rsidRDefault="1F08CAC5">
            <w:pPr>
              <w:rPr>
                <w:rFonts w:asciiTheme="minorHAnsi" w:hAnsiTheme="minorHAnsi" w:cstheme="minorHAnsi"/>
                <w:sz w:val="22"/>
                <w:szCs w:val="22"/>
              </w:rPr>
            </w:pPr>
          </w:p>
        </w:tc>
      </w:tr>
      <w:tr w:rsidR="1F08CAC5" w:rsidRPr="00362A84" w14:paraId="70B0A0D2" w14:textId="77777777" w:rsidTr="00067317">
        <w:trPr>
          <w:trHeight w:val="907"/>
        </w:trPr>
        <w:tc>
          <w:tcPr>
            <w:tcW w:w="3009" w:type="dxa"/>
          </w:tcPr>
          <w:p w14:paraId="775750C7"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08D6E4B7" wp14:editId="6E84F289">
                  <wp:extent cx="527538" cy="520818"/>
                  <wp:effectExtent l="0" t="0" r="6350" b="0"/>
                  <wp:docPr id="258110436" name="Grafik 4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tc>
        <w:tc>
          <w:tcPr>
            <w:tcW w:w="3658" w:type="dxa"/>
          </w:tcPr>
          <w:p w14:paraId="4AAE4A4F" w14:textId="77777777"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WLAN Access Point</w:t>
            </w:r>
          </w:p>
          <w:p w14:paraId="579864A1" w14:textId="43FC0729"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mit PoE</w:t>
            </w:r>
          </w:p>
          <w:p w14:paraId="2752B177" w14:textId="77777777" w:rsidR="1F08CAC5" w:rsidRPr="00362A84" w:rsidRDefault="1F08CAC5">
            <w:pPr>
              <w:rPr>
                <w:rFonts w:asciiTheme="minorHAnsi" w:hAnsiTheme="minorHAnsi" w:cstheme="minorHAnsi"/>
                <w:sz w:val="22"/>
                <w:szCs w:val="22"/>
              </w:rPr>
            </w:pPr>
          </w:p>
        </w:tc>
        <w:tc>
          <w:tcPr>
            <w:tcW w:w="2395" w:type="dxa"/>
          </w:tcPr>
          <w:p w14:paraId="03AA76E2" w14:textId="77777777" w:rsidR="1F08CAC5" w:rsidRPr="00362A84" w:rsidRDefault="1F08CAC5">
            <w:pPr>
              <w:rPr>
                <w:rFonts w:asciiTheme="minorHAnsi" w:hAnsiTheme="minorHAnsi" w:cstheme="minorHAnsi"/>
                <w:sz w:val="22"/>
                <w:szCs w:val="22"/>
              </w:rPr>
            </w:pPr>
          </w:p>
        </w:tc>
      </w:tr>
    </w:tbl>
    <w:p w14:paraId="452BD9DE" w14:textId="756A91CD"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32B6F013" w14:textId="0A4F4A35" w:rsidR="445B8BD9" w:rsidRPr="00362A84" w:rsidRDefault="445B8BD9" w:rsidP="1F08CAC5">
      <w:pPr>
        <w:rPr>
          <w:rFonts w:asciiTheme="minorHAnsi" w:hAnsiTheme="minorHAnsi" w:cstheme="minorHAnsi"/>
          <w:b/>
          <w:bCs/>
          <w:sz w:val="22"/>
          <w:szCs w:val="22"/>
        </w:rPr>
      </w:pPr>
      <w:r w:rsidRPr="00362A84">
        <w:rPr>
          <w:rFonts w:asciiTheme="minorHAnsi" w:hAnsiTheme="minorHAnsi" w:cstheme="minorHAnsi"/>
          <w:b/>
          <w:bCs/>
          <w:sz w:val="22"/>
          <w:szCs w:val="22"/>
        </w:rPr>
        <w:t>Unterstufe 1.-3.Klassen</w:t>
      </w:r>
    </w:p>
    <w:tbl>
      <w:tblPr>
        <w:tblStyle w:val="Tabellenraster"/>
        <w:tblW w:w="0" w:type="auto"/>
        <w:tblLook w:val="04A0" w:firstRow="1" w:lastRow="0" w:firstColumn="1" w:lastColumn="0" w:noHBand="0" w:noVBand="1"/>
      </w:tblPr>
      <w:tblGrid>
        <w:gridCol w:w="3028"/>
        <w:gridCol w:w="3680"/>
        <w:gridCol w:w="2354"/>
      </w:tblGrid>
      <w:tr w:rsidR="1F08CAC5" w:rsidRPr="00362A84" w14:paraId="3AD179DC" w14:textId="77777777" w:rsidTr="1F08CAC5">
        <w:trPr>
          <w:trHeight w:val="300"/>
        </w:trPr>
        <w:tc>
          <w:tcPr>
            <w:tcW w:w="3028" w:type="dxa"/>
          </w:tcPr>
          <w:p w14:paraId="75042094"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218B8FEB" wp14:editId="5A803F11">
                  <wp:extent cx="775252" cy="556357"/>
                  <wp:effectExtent l="0" t="0" r="6350" b="0"/>
                  <wp:docPr id="352673737" name="Grafik 145682626"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26"/>
                          <pic:cNvPicPr/>
                        </pic:nvPicPr>
                        <pic:blipFill>
                          <a:blip r:embed="rId20">
                            <a:extLst>
                              <a:ext uri="{28A0092B-C50C-407E-A947-70E740481C1C}">
                                <a14:useLocalDpi xmlns:a14="http://schemas.microsoft.com/office/drawing/2010/main" val="0"/>
                              </a:ext>
                            </a:extLst>
                          </a:blip>
                          <a:stretch>
                            <a:fillRect/>
                          </a:stretch>
                        </pic:blipFill>
                        <pic:spPr>
                          <a:xfrm>
                            <a:off x="0" y="0"/>
                            <a:ext cx="775252" cy="556357"/>
                          </a:xfrm>
                          <a:prstGeom prst="rect">
                            <a:avLst/>
                          </a:prstGeom>
                        </pic:spPr>
                      </pic:pic>
                    </a:graphicData>
                  </a:graphic>
                </wp:inline>
              </w:drawing>
            </w:r>
          </w:p>
        </w:tc>
        <w:tc>
          <w:tcPr>
            <w:tcW w:w="3680" w:type="dxa"/>
          </w:tcPr>
          <w:p w14:paraId="1F5D0A00" w14:textId="77777777"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 xml:space="preserve">iPad SuS </w:t>
            </w:r>
            <w:r w:rsidRPr="00362A84">
              <w:rPr>
                <w:rFonts w:asciiTheme="minorHAnsi" w:hAnsiTheme="minorHAnsi" w:cstheme="minorHAnsi"/>
                <w:b/>
                <w:bCs/>
                <w:sz w:val="22"/>
                <w:szCs w:val="22"/>
                <w:lang w:val="en-US"/>
              </w:rPr>
              <w:t>1./2./3. Klasse</w:t>
            </w:r>
          </w:p>
          <w:p w14:paraId="72A0E21F" w14:textId="5FEDC164"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Shared iPads mit Multiuser 1:2</w:t>
            </w:r>
          </w:p>
        </w:tc>
        <w:tc>
          <w:tcPr>
            <w:tcW w:w="2354" w:type="dxa"/>
          </w:tcPr>
          <w:p w14:paraId="14729119" w14:textId="77777777" w:rsidR="1F08CAC5" w:rsidRPr="00362A84" w:rsidRDefault="1F08CAC5" w:rsidP="1F08CAC5">
            <w:pPr>
              <w:rPr>
                <w:rFonts w:asciiTheme="minorHAnsi" w:hAnsiTheme="minorHAnsi" w:cstheme="minorHAnsi"/>
                <w:sz w:val="22"/>
                <w:szCs w:val="22"/>
                <w:lang w:val="en-US"/>
              </w:rPr>
            </w:pPr>
          </w:p>
        </w:tc>
      </w:tr>
      <w:tr w:rsidR="1F08CAC5" w:rsidRPr="00362A84" w14:paraId="11715628" w14:textId="77777777" w:rsidTr="1F08CAC5">
        <w:trPr>
          <w:trHeight w:val="300"/>
        </w:trPr>
        <w:tc>
          <w:tcPr>
            <w:tcW w:w="3028" w:type="dxa"/>
          </w:tcPr>
          <w:p w14:paraId="06F3951E"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25F5FC8C" wp14:editId="120F97E0">
                  <wp:extent cx="686046" cy="580292"/>
                  <wp:effectExtent l="0" t="0" r="0" b="0"/>
                  <wp:docPr id="1466703885" name="Grafik 145682627" descr="A person with a beard and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6046" cy="580292"/>
                          </a:xfrm>
                          <a:prstGeom prst="rect">
                            <a:avLst/>
                          </a:prstGeom>
                        </pic:spPr>
                      </pic:pic>
                    </a:graphicData>
                  </a:graphic>
                </wp:inline>
              </w:drawing>
            </w:r>
          </w:p>
        </w:tc>
        <w:tc>
          <w:tcPr>
            <w:tcW w:w="3680" w:type="dxa"/>
          </w:tcPr>
          <w:p w14:paraId="11501F17"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iPad Lehrpersonen</w:t>
            </w:r>
          </w:p>
          <w:p w14:paraId="4E85474A" w14:textId="00EFF27E"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mit ASM Teacher-Modul</w:t>
            </w:r>
          </w:p>
          <w:p w14:paraId="1DC7AF08" w14:textId="77777777" w:rsidR="1F08CAC5" w:rsidRPr="00362A84" w:rsidRDefault="1F08CAC5">
            <w:pPr>
              <w:rPr>
                <w:rFonts w:asciiTheme="minorHAnsi" w:hAnsiTheme="minorHAnsi" w:cstheme="minorHAnsi"/>
                <w:sz w:val="22"/>
                <w:szCs w:val="22"/>
              </w:rPr>
            </w:pPr>
          </w:p>
        </w:tc>
        <w:tc>
          <w:tcPr>
            <w:tcW w:w="2354" w:type="dxa"/>
          </w:tcPr>
          <w:p w14:paraId="03E90B49" w14:textId="77777777" w:rsidR="1F08CAC5" w:rsidRPr="00362A84" w:rsidRDefault="1F08CAC5">
            <w:pPr>
              <w:rPr>
                <w:rFonts w:asciiTheme="minorHAnsi" w:hAnsiTheme="minorHAnsi" w:cstheme="minorHAnsi"/>
                <w:sz w:val="22"/>
                <w:szCs w:val="22"/>
              </w:rPr>
            </w:pPr>
          </w:p>
        </w:tc>
      </w:tr>
      <w:tr w:rsidR="1F08CAC5" w:rsidRPr="00362A84" w14:paraId="611FA0E7" w14:textId="77777777" w:rsidTr="1F08CAC5">
        <w:trPr>
          <w:trHeight w:val="300"/>
        </w:trPr>
        <w:tc>
          <w:tcPr>
            <w:tcW w:w="3028" w:type="dxa"/>
          </w:tcPr>
          <w:p w14:paraId="1013DD99"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6603E10F" wp14:editId="1344B020">
                  <wp:extent cx="656492" cy="482482"/>
                  <wp:effectExtent l="0" t="0" r="0" b="0"/>
                  <wp:docPr id="1263116361" name="Grafik 145682633"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33"/>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tc>
        <w:tc>
          <w:tcPr>
            <w:tcW w:w="3680" w:type="dxa"/>
          </w:tcPr>
          <w:p w14:paraId="6284E950" w14:textId="7D756CE2"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Notebook Lehrpersonen</w:t>
            </w:r>
          </w:p>
        </w:tc>
        <w:tc>
          <w:tcPr>
            <w:tcW w:w="2354" w:type="dxa"/>
          </w:tcPr>
          <w:p w14:paraId="35F6090E" w14:textId="77777777" w:rsidR="1F08CAC5" w:rsidRPr="00362A84" w:rsidRDefault="1F08CAC5">
            <w:pPr>
              <w:rPr>
                <w:rFonts w:asciiTheme="minorHAnsi" w:hAnsiTheme="minorHAnsi" w:cstheme="minorHAnsi"/>
                <w:sz w:val="22"/>
                <w:szCs w:val="22"/>
              </w:rPr>
            </w:pPr>
          </w:p>
        </w:tc>
      </w:tr>
      <w:tr w:rsidR="1F08CAC5" w:rsidRPr="00362A84" w14:paraId="7DEF86AE" w14:textId="77777777" w:rsidTr="1F08CAC5">
        <w:trPr>
          <w:trHeight w:val="300"/>
        </w:trPr>
        <w:tc>
          <w:tcPr>
            <w:tcW w:w="3028" w:type="dxa"/>
          </w:tcPr>
          <w:p w14:paraId="7AC357F9"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3F3DC730" wp14:editId="3301090A">
                  <wp:extent cx="527050" cy="527050"/>
                  <wp:effectExtent l="0" t="0" r="6350" b="0"/>
                  <wp:docPr id="1579546946" name="Grafik 145682653"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53"/>
                          <pic:cNvPicPr/>
                        </pic:nvPicPr>
                        <pic:blipFill>
                          <a:blip r:embed="rId17">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inline>
              </w:drawing>
            </w:r>
          </w:p>
        </w:tc>
        <w:tc>
          <w:tcPr>
            <w:tcW w:w="3680" w:type="dxa"/>
          </w:tcPr>
          <w:p w14:paraId="44452644"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Drucker schwarz-weiss</w:t>
            </w:r>
          </w:p>
        </w:tc>
        <w:tc>
          <w:tcPr>
            <w:tcW w:w="2354" w:type="dxa"/>
          </w:tcPr>
          <w:p w14:paraId="3AE5613F" w14:textId="77777777" w:rsidR="1F08CAC5" w:rsidRPr="00362A84" w:rsidRDefault="1F08CAC5">
            <w:pPr>
              <w:rPr>
                <w:rFonts w:asciiTheme="minorHAnsi" w:hAnsiTheme="minorHAnsi" w:cstheme="minorHAnsi"/>
                <w:sz w:val="22"/>
                <w:szCs w:val="22"/>
              </w:rPr>
            </w:pPr>
          </w:p>
        </w:tc>
      </w:tr>
      <w:tr w:rsidR="1F08CAC5" w:rsidRPr="00362A84" w14:paraId="1604BD2B" w14:textId="77777777" w:rsidTr="1F08CAC5">
        <w:trPr>
          <w:trHeight w:val="300"/>
        </w:trPr>
        <w:tc>
          <w:tcPr>
            <w:tcW w:w="3028" w:type="dxa"/>
          </w:tcPr>
          <w:p w14:paraId="61E94114"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BADD423" wp14:editId="47B69EC6">
                  <wp:extent cx="899795" cy="543791"/>
                  <wp:effectExtent l="0" t="0" r="1905" b="2540"/>
                  <wp:docPr id="969077289" name="Picture 4" descr="Samsung QB65H-TR Smart Signag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5CC4C981-D303-41AE-A285-B3F34A15933C}"/>
                              </a:ext>
                            </a:extLst>
                          </a:blip>
                          <a:stretch>
                            <a:fillRect/>
                          </a:stretch>
                        </pic:blipFill>
                        <pic:spPr>
                          <a:xfrm>
                            <a:off x="0" y="0"/>
                            <a:ext cx="899795" cy="543791"/>
                          </a:xfrm>
                          <a:prstGeom prst="rect">
                            <a:avLst/>
                          </a:prstGeom>
                        </pic:spPr>
                      </pic:pic>
                    </a:graphicData>
                  </a:graphic>
                </wp:inline>
              </w:drawing>
            </w:r>
          </w:p>
        </w:tc>
        <w:tc>
          <w:tcPr>
            <w:tcW w:w="3680" w:type="dxa"/>
          </w:tcPr>
          <w:p w14:paraId="5AF19C2E" w14:textId="228D4F35"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Elektronische Wandtafel, Touchboard</w:t>
            </w:r>
          </w:p>
          <w:p w14:paraId="220F3D9C"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Soundsystem</w:t>
            </w:r>
          </w:p>
          <w:p w14:paraId="670FC566" w14:textId="6DE7CBC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Wand-Montage</w:t>
            </w:r>
          </w:p>
          <w:p w14:paraId="1065FAAE" w14:textId="28E2355C" w:rsidR="1F08CAC5" w:rsidRPr="008571F6" w:rsidRDefault="1F08CAC5" w:rsidP="1F08CAC5">
            <w:pPr>
              <w:rPr>
                <w:rFonts w:asciiTheme="minorHAnsi" w:hAnsiTheme="minorHAnsi" w:cstheme="minorHAnsi"/>
                <w:sz w:val="22"/>
                <w:szCs w:val="22"/>
              </w:rPr>
            </w:pPr>
            <w:r w:rsidRPr="008571F6">
              <w:rPr>
                <w:rFonts w:asciiTheme="minorHAnsi" w:hAnsiTheme="minorHAnsi" w:cstheme="minorHAnsi"/>
                <w:sz w:val="22"/>
                <w:szCs w:val="22"/>
              </w:rPr>
              <w:t>HDMI-Kabel</w:t>
            </w:r>
          </w:p>
        </w:tc>
        <w:tc>
          <w:tcPr>
            <w:tcW w:w="2354" w:type="dxa"/>
          </w:tcPr>
          <w:p w14:paraId="01D48018" w14:textId="77777777" w:rsidR="1F08CAC5" w:rsidRPr="008571F6" w:rsidRDefault="1F08CAC5" w:rsidP="1F08CAC5">
            <w:pPr>
              <w:rPr>
                <w:rFonts w:asciiTheme="minorHAnsi" w:hAnsiTheme="minorHAnsi" w:cstheme="minorHAnsi"/>
                <w:sz w:val="22"/>
                <w:szCs w:val="22"/>
              </w:rPr>
            </w:pPr>
          </w:p>
        </w:tc>
      </w:tr>
      <w:tr w:rsidR="1F08CAC5" w:rsidRPr="00362A84" w14:paraId="0123F76A" w14:textId="77777777" w:rsidTr="1F08CAC5">
        <w:trPr>
          <w:trHeight w:val="300"/>
        </w:trPr>
        <w:tc>
          <w:tcPr>
            <w:tcW w:w="3028" w:type="dxa"/>
          </w:tcPr>
          <w:p w14:paraId="5B3B005D"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7350E6D" wp14:editId="000DE8FD">
                  <wp:extent cx="900000" cy="164504"/>
                  <wp:effectExtent l="0" t="0" r="0" b="6985"/>
                  <wp:docPr id="1771003827" name="Grafik 14568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3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164504"/>
                          </a:xfrm>
                          <a:prstGeom prst="rect">
                            <a:avLst/>
                          </a:prstGeom>
                        </pic:spPr>
                      </pic:pic>
                    </a:graphicData>
                  </a:graphic>
                </wp:inline>
              </w:drawing>
            </w:r>
          </w:p>
        </w:tc>
        <w:tc>
          <w:tcPr>
            <w:tcW w:w="3680" w:type="dxa"/>
          </w:tcPr>
          <w:p w14:paraId="4B8EB2CD" w14:textId="15D0AB05"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HDMI-Switch</w:t>
            </w:r>
          </w:p>
        </w:tc>
        <w:tc>
          <w:tcPr>
            <w:tcW w:w="2354" w:type="dxa"/>
          </w:tcPr>
          <w:p w14:paraId="48B99536" w14:textId="77777777" w:rsidR="1F08CAC5" w:rsidRPr="00362A84" w:rsidRDefault="1F08CAC5">
            <w:pPr>
              <w:rPr>
                <w:rFonts w:asciiTheme="minorHAnsi" w:hAnsiTheme="minorHAnsi" w:cstheme="minorHAnsi"/>
                <w:sz w:val="22"/>
                <w:szCs w:val="22"/>
              </w:rPr>
            </w:pPr>
          </w:p>
        </w:tc>
      </w:tr>
      <w:tr w:rsidR="1F08CAC5" w:rsidRPr="00362A84" w14:paraId="6C4A5439" w14:textId="77777777" w:rsidTr="1F08CAC5">
        <w:trPr>
          <w:trHeight w:val="300"/>
        </w:trPr>
        <w:tc>
          <w:tcPr>
            <w:tcW w:w="3028" w:type="dxa"/>
          </w:tcPr>
          <w:p w14:paraId="59DE02BD"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0EDB8B69" wp14:editId="7C504B2A">
                  <wp:extent cx="720000" cy="486346"/>
                  <wp:effectExtent l="0" t="0" r="4445" b="9525"/>
                  <wp:docPr id="407112463" name="Grafik 145682644"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44"/>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p>
        </w:tc>
        <w:tc>
          <w:tcPr>
            <w:tcW w:w="3680" w:type="dxa"/>
          </w:tcPr>
          <w:p w14:paraId="5608A3C7"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USB C Dockingstation Lehrpersonen Arbeitsplatz</w:t>
            </w:r>
          </w:p>
        </w:tc>
        <w:tc>
          <w:tcPr>
            <w:tcW w:w="2354" w:type="dxa"/>
          </w:tcPr>
          <w:p w14:paraId="6594398C" w14:textId="77777777" w:rsidR="1F08CAC5" w:rsidRPr="00362A84" w:rsidRDefault="1F08CAC5">
            <w:pPr>
              <w:rPr>
                <w:rFonts w:asciiTheme="minorHAnsi" w:hAnsiTheme="minorHAnsi" w:cstheme="minorHAnsi"/>
                <w:sz w:val="22"/>
                <w:szCs w:val="22"/>
              </w:rPr>
            </w:pPr>
          </w:p>
        </w:tc>
      </w:tr>
      <w:tr w:rsidR="1F08CAC5" w:rsidRPr="00362A84" w14:paraId="066FB136" w14:textId="77777777" w:rsidTr="1F08CAC5">
        <w:trPr>
          <w:trHeight w:val="300"/>
        </w:trPr>
        <w:tc>
          <w:tcPr>
            <w:tcW w:w="3028" w:type="dxa"/>
          </w:tcPr>
          <w:p w14:paraId="68AC81D8"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09FFBE4" wp14:editId="7B76A7C8">
                  <wp:extent cx="563672" cy="563672"/>
                  <wp:effectExtent l="0" t="0" r="0" b="0"/>
                  <wp:docPr id="1773276580" name="Grafik 145682640"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4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3672" cy="563672"/>
                          </a:xfrm>
                          <a:prstGeom prst="rect">
                            <a:avLst/>
                          </a:prstGeom>
                        </pic:spPr>
                      </pic:pic>
                    </a:graphicData>
                  </a:graphic>
                </wp:inline>
              </w:drawing>
            </w:r>
          </w:p>
        </w:tc>
        <w:tc>
          <w:tcPr>
            <w:tcW w:w="3680" w:type="dxa"/>
          </w:tcPr>
          <w:p w14:paraId="797E3ED0" w14:textId="013DA6DD"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Visualizer</w:t>
            </w:r>
          </w:p>
        </w:tc>
        <w:tc>
          <w:tcPr>
            <w:tcW w:w="2354" w:type="dxa"/>
          </w:tcPr>
          <w:p w14:paraId="4EA18D85" w14:textId="77777777" w:rsidR="1F08CAC5" w:rsidRPr="00362A84" w:rsidRDefault="1F08CAC5">
            <w:pPr>
              <w:rPr>
                <w:rFonts w:asciiTheme="minorHAnsi" w:hAnsiTheme="minorHAnsi" w:cstheme="minorHAnsi"/>
                <w:sz w:val="22"/>
                <w:szCs w:val="22"/>
              </w:rPr>
            </w:pPr>
          </w:p>
        </w:tc>
      </w:tr>
      <w:tr w:rsidR="1F08CAC5" w:rsidRPr="00362A84" w14:paraId="7B30FAC5" w14:textId="77777777" w:rsidTr="1F08CAC5">
        <w:trPr>
          <w:trHeight w:val="300"/>
        </w:trPr>
        <w:tc>
          <w:tcPr>
            <w:tcW w:w="3028" w:type="dxa"/>
          </w:tcPr>
          <w:p w14:paraId="02DB9C73"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706E016" wp14:editId="3AE7FE78">
                  <wp:extent cx="592531" cy="570583"/>
                  <wp:effectExtent l="0" t="0" r="0" b="1270"/>
                  <wp:docPr id="208966215" name="Grafik 6" descr="Ein Bild, das Objekt,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pic:nvPicPr>
                        <pic:blipFill>
                          <a:blip r:embed="rId2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0807095C-1133-438D-91E8-2F1F00B7668E}"/>
                              </a:ext>
                            </a:extLst>
                          </a:blip>
                          <a:srcRect l="9183" t="10204" r="8163" b="10204"/>
                          <a:stretch>
                            <a:fillRect/>
                          </a:stretch>
                        </pic:blipFill>
                        <pic:spPr bwMode="auto">
                          <a:xfrm>
                            <a:off x="0" y="0"/>
                            <a:ext cx="592531" cy="570583"/>
                          </a:xfrm>
                          <a:prstGeom prst="rect">
                            <a:avLst/>
                          </a:prstGeom>
                          <a:ln>
                            <a:noFill/>
                          </a:ln>
                          <a:extLst>
                            <a:ext uri="{53640926-AAD7-44D8-BBD7-CCE9431645EC}">
                              <a14:shadowObscured xmlns:a14="http://schemas.microsoft.com/office/drawing/2010/main"/>
                            </a:ext>
                          </a:extLst>
                        </pic:spPr>
                      </pic:pic>
                    </a:graphicData>
                  </a:graphic>
                </wp:inline>
              </w:drawing>
            </w:r>
          </w:p>
        </w:tc>
        <w:tc>
          <w:tcPr>
            <w:tcW w:w="3680" w:type="dxa"/>
          </w:tcPr>
          <w:p w14:paraId="6DE6DFD7"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Apple TV</w:t>
            </w:r>
          </w:p>
        </w:tc>
        <w:tc>
          <w:tcPr>
            <w:tcW w:w="2354" w:type="dxa"/>
          </w:tcPr>
          <w:p w14:paraId="0041D24B" w14:textId="77777777" w:rsidR="1F08CAC5" w:rsidRPr="00362A84" w:rsidRDefault="1F08CAC5">
            <w:pPr>
              <w:rPr>
                <w:rFonts w:asciiTheme="minorHAnsi" w:hAnsiTheme="minorHAnsi" w:cstheme="minorHAnsi"/>
                <w:sz w:val="22"/>
                <w:szCs w:val="22"/>
              </w:rPr>
            </w:pPr>
          </w:p>
        </w:tc>
      </w:tr>
      <w:tr w:rsidR="1F08CAC5" w:rsidRPr="00362A84" w14:paraId="3CFF694D" w14:textId="77777777" w:rsidTr="1F08CAC5">
        <w:trPr>
          <w:trHeight w:val="300"/>
        </w:trPr>
        <w:tc>
          <w:tcPr>
            <w:tcW w:w="3028" w:type="dxa"/>
          </w:tcPr>
          <w:p w14:paraId="2895953B"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61B16777" wp14:editId="3754B9F9">
                  <wp:extent cx="527538" cy="520818"/>
                  <wp:effectExtent l="0" t="0" r="6350" b="0"/>
                  <wp:docPr id="1360731913" name="Grafik 145682645"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45"/>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tc>
        <w:tc>
          <w:tcPr>
            <w:tcW w:w="3680" w:type="dxa"/>
          </w:tcPr>
          <w:p w14:paraId="59D99298" w14:textId="6424D5F1"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WLAN Access Point</w:t>
            </w:r>
            <w:r w:rsidRPr="00362A84">
              <w:rPr>
                <w:rFonts w:asciiTheme="minorHAnsi" w:hAnsiTheme="minorHAnsi" w:cstheme="minorHAnsi"/>
                <w:sz w:val="22"/>
                <w:szCs w:val="22"/>
              </w:rPr>
              <w:br/>
            </w:r>
            <w:r w:rsidRPr="00362A84">
              <w:rPr>
                <w:rFonts w:asciiTheme="minorHAnsi" w:hAnsiTheme="minorHAnsi" w:cstheme="minorHAnsi"/>
                <w:sz w:val="22"/>
                <w:szCs w:val="22"/>
                <w:lang w:val="en-US"/>
              </w:rPr>
              <w:t>mit PoE-Stromversorgung</w:t>
            </w:r>
          </w:p>
        </w:tc>
        <w:tc>
          <w:tcPr>
            <w:tcW w:w="2354" w:type="dxa"/>
          </w:tcPr>
          <w:p w14:paraId="36DAA10D" w14:textId="77777777" w:rsidR="1F08CAC5" w:rsidRPr="00362A84" w:rsidRDefault="1F08CAC5" w:rsidP="1F08CAC5">
            <w:pPr>
              <w:rPr>
                <w:rFonts w:asciiTheme="minorHAnsi" w:hAnsiTheme="minorHAnsi" w:cstheme="minorHAnsi"/>
                <w:sz w:val="22"/>
                <w:szCs w:val="22"/>
                <w:lang w:val="en-US"/>
              </w:rPr>
            </w:pPr>
          </w:p>
        </w:tc>
      </w:tr>
      <w:tr w:rsidR="1F08CAC5" w:rsidRPr="00362A84" w14:paraId="45DBE590" w14:textId="77777777" w:rsidTr="1F08CAC5">
        <w:trPr>
          <w:trHeight w:val="300"/>
        </w:trPr>
        <w:tc>
          <w:tcPr>
            <w:tcW w:w="3028" w:type="dxa"/>
          </w:tcPr>
          <w:p w14:paraId="33DAF182" w14:textId="54F87D22"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1BD2F5D1" wp14:editId="26260D45">
                  <wp:extent cx="720000" cy="720000"/>
                  <wp:effectExtent l="0" t="0" r="4445" b="4445"/>
                  <wp:docPr id="2023024768"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50"/>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12C82ED0" wp14:editId="4032E04C">
                  <wp:extent cx="720000" cy="720000"/>
                  <wp:effectExtent l="0" t="0" r="4445" b="4445"/>
                  <wp:docPr id="1709411981" name="Grafik 14568265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50"/>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80" w:type="dxa"/>
          </w:tcPr>
          <w:p w14:paraId="264E9B49" w14:textId="6F0ACF6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2 x Lade- und Lagerboxen</w:t>
            </w:r>
            <w:r w:rsidRPr="00362A84">
              <w:rPr>
                <w:rFonts w:asciiTheme="minorHAnsi" w:hAnsiTheme="minorHAnsi" w:cstheme="minorHAnsi"/>
                <w:sz w:val="22"/>
                <w:szCs w:val="22"/>
              </w:rPr>
              <w:br/>
              <w:t>(LaLa-Boxen) für insgesamt 14 iPads</w:t>
            </w:r>
          </w:p>
          <w:p w14:paraId="74DE52A7" w14:textId="77777777" w:rsidR="1F08CAC5" w:rsidRPr="00362A84" w:rsidRDefault="1F08CAC5">
            <w:pPr>
              <w:rPr>
                <w:rFonts w:asciiTheme="minorHAnsi" w:hAnsiTheme="minorHAnsi" w:cstheme="minorHAnsi"/>
                <w:sz w:val="22"/>
                <w:szCs w:val="22"/>
              </w:rPr>
            </w:pPr>
          </w:p>
          <w:p w14:paraId="2F4E53B4" w14:textId="77777777" w:rsidR="1F08CAC5" w:rsidRPr="00362A84" w:rsidRDefault="1F08CAC5">
            <w:pPr>
              <w:rPr>
                <w:rFonts w:asciiTheme="minorHAnsi" w:hAnsiTheme="minorHAnsi" w:cstheme="minorHAnsi"/>
                <w:sz w:val="22"/>
                <w:szCs w:val="22"/>
              </w:rPr>
            </w:pPr>
          </w:p>
        </w:tc>
        <w:tc>
          <w:tcPr>
            <w:tcW w:w="2354" w:type="dxa"/>
          </w:tcPr>
          <w:p w14:paraId="2257AEBE" w14:textId="77777777" w:rsidR="1F08CAC5" w:rsidRPr="00362A84" w:rsidRDefault="1F08CAC5">
            <w:pPr>
              <w:rPr>
                <w:rFonts w:asciiTheme="minorHAnsi" w:hAnsiTheme="minorHAnsi" w:cstheme="minorHAnsi"/>
                <w:sz w:val="22"/>
                <w:szCs w:val="22"/>
              </w:rPr>
            </w:pPr>
          </w:p>
        </w:tc>
      </w:tr>
      <w:tr w:rsidR="1F08CAC5" w:rsidRPr="00362A84" w14:paraId="3FBFD579" w14:textId="77777777" w:rsidTr="1F08CAC5">
        <w:trPr>
          <w:trHeight w:val="300"/>
        </w:trPr>
        <w:tc>
          <w:tcPr>
            <w:tcW w:w="3028" w:type="dxa"/>
          </w:tcPr>
          <w:p w14:paraId="72AF93AC"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6C307A7B" wp14:editId="3DA19F39">
                  <wp:extent cx="720000" cy="158211"/>
                  <wp:effectExtent l="0" t="0" r="4445" b="0"/>
                  <wp:docPr id="518339452"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0"/>
                          <pic:cNvPicPr/>
                        </pic:nvPicPr>
                        <pic:blipFill>
                          <a:blip r:embed="rId37">
                            <a:extLst>
                              <a:ext uri="{28A0092B-C50C-407E-A947-70E740481C1C}">
                                <a14:useLocalDpi xmlns:a14="http://schemas.microsoft.com/office/drawing/2010/main" val="0"/>
                              </a:ext>
                            </a:extLst>
                          </a:blip>
                          <a:stretch>
                            <a:fillRect/>
                          </a:stretch>
                        </pic:blipFill>
                        <pic:spPr>
                          <a:xfrm>
                            <a:off x="0" y="0"/>
                            <a:ext cx="720000" cy="158211"/>
                          </a:xfrm>
                          <a:prstGeom prst="rect">
                            <a:avLst/>
                          </a:prstGeom>
                        </pic:spPr>
                      </pic:pic>
                    </a:graphicData>
                  </a:graphic>
                </wp:inline>
              </w:drawing>
            </w:r>
          </w:p>
        </w:tc>
        <w:tc>
          <w:tcPr>
            <w:tcW w:w="3680" w:type="dxa"/>
          </w:tcPr>
          <w:p w14:paraId="114D5098" w14:textId="57D6DAB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Je nach Zimmer: Netzwerk-Switch</w:t>
            </w:r>
          </w:p>
          <w:p w14:paraId="4D81EAE3" w14:textId="31DC48E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8 Port für Zimmerverkabelung</w:t>
            </w:r>
          </w:p>
        </w:tc>
        <w:tc>
          <w:tcPr>
            <w:tcW w:w="2354" w:type="dxa"/>
          </w:tcPr>
          <w:p w14:paraId="11909636" w14:textId="063FB55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optional</w:t>
            </w:r>
          </w:p>
        </w:tc>
      </w:tr>
    </w:tbl>
    <w:p w14:paraId="24F0B642" w14:textId="28139132"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71FDCC24" w14:textId="77777777" w:rsidR="445B8BD9" w:rsidRPr="00362A84" w:rsidRDefault="445B8BD9" w:rsidP="1F08CAC5">
      <w:pPr>
        <w:rPr>
          <w:rFonts w:asciiTheme="minorHAnsi" w:hAnsiTheme="minorHAnsi" w:cstheme="minorHAnsi"/>
          <w:b/>
          <w:bCs/>
          <w:sz w:val="22"/>
          <w:szCs w:val="22"/>
        </w:rPr>
      </w:pPr>
      <w:r w:rsidRPr="00362A84">
        <w:rPr>
          <w:rFonts w:asciiTheme="minorHAnsi" w:hAnsiTheme="minorHAnsi" w:cstheme="minorHAnsi"/>
          <w:b/>
          <w:bCs/>
          <w:sz w:val="22"/>
          <w:szCs w:val="22"/>
        </w:rPr>
        <w:t>Mittelstufe 4.-6.Klassen</w:t>
      </w:r>
    </w:p>
    <w:tbl>
      <w:tblPr>
        <w:tblStyle w:val="Tabellenraster"/>
        <w:tblW w:w="0" w:type="auto"/>
        <w:tblLook w:val="04A0" w:firstRow="1" w:lastRow="0" w:firstColumn="1" w:lastColumn="0" w:noHBand="0" w:noVBand="1"/>
      </w:tblPr>
      <w:tblGrid>
        <w:gridCol w:w="3028"/>
        <w:gridCol w:w="3680"/>
        <w:gridCol w:w="2354"/>
      </w:tblGrid>
      <w:tr w:rsidR="1F08CAC5" w:rsidRPr="00362A84" w14:paraId="7D783E56" w14:textId="77777777" w:rsidTr="1F08CAC5">
        <w:trPr>
          <w:trHeight w:val="300"/>
        </w:trPr>
        <w:tc>
          <w:tcPr>
            <w:tcW w:w="3028" w:type="dxa"/>
          </w:tcPr>
          <w:p w14:paraId="402D729C"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0F3AE29D" wp14:editId="647F021D">
                  <wp:extent cx="646328" cy="533400"/>
                  <wp:effectExtent l="0" t="0" r="1905" b="0"/>
                  <wp:docPr id="1822724602" name="Grafik 166" descr="A child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6"/>
                          <pic:cNvPicPr/>
                        </pic:nvPicPr>
                        <pic:blipFill>
                          <a:blip r:embed="rId27">
                            <a:extLst>
                              <a:ext uri="{28A0092B-C50C-407E-A947-70E740481C1C}">
                                <a14:useLocalDpi xmlns:a14="http://schemas.microsoft.com/office/drawing/2010/main" val="0"/>
                              </a:ext>
                            </a:extLst>
                          </a:blip>
                          <a:stretch>
                            <a:fillRect/>
                          </a:stretch>
                        </pic:blipFill>
                        <pic:spPr>
                          <a:xfrm>
                            <a:off x="0" y="0"/>
                            <a:ext cx="646328" cy="533400"/>
                          </a:xfrm>
                          <a:prstGeom prst="rect">
                            <a:avLst/>
                          </a:prstGeom>
                        </pic:spPr>
                      </pic:pic>
                    </a:graphicData>
                  </a:graphic>
                </wp:inline>
              </w:drawing>
            </w:r>
          </w:p>
        </w:tc>
        <w:tc>
          <w:tcPr>
            <w:tcW w:w="3680" w:type="dxa"/>
          </w:tcPr>
          <w:p w14:paraId="42966A9D" w14:textId="10D3C1EB"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 xml:space="preserve">Acer Convertible 1:1 SuS </w:t>
            </w:r>
            <w:r w:rsidRPr="00362A84">
              <w:rPr>
                <w:rFonts w:asciiTheme="minorHAnsi" w:hAnsiTheme="minorHAnsi" w:cstheme="minorHAnsi"/>
                <w:b/>
                <w:bCs/>
                <w:sz w:val="22"/>
                <w:szCs w:val="22"/>
              </w:rPr>
              <w:t>4.-6. Klasse</w:t>
            </w:r>
          </w:p>
        </w:tc>
        <w:tc>
          <w:tcPr>
            <w:tcW w:w="2354" w:type="dxa"/>
          </w:tcPr>
          <w:p w14:paraId="682A4431" w14:textId="77777777" w:rsidR="1F08CAC5" w:rsidRPr="00362A84" w:rsidRDefault="1F08CAC5">
            <w:pPr>
              <w:rPr>
                <w:rFonts w:asciiTheme="minorHAnsi" w:hAnsiTheme="minorHAnsi" w:cstheme="minorHAnsi"/>
                <w:sz w:val="22"/>
                <w:szCs w:val="22"/>
              </w:rPr>
            </w:pPr>
          </w:p>
        </w:tc>
      </w:tr>
      <w:tr w:rsidR="1F08CAC5" w:rsidRPr="00362A84" w14:paraId="3BD29D8C" w14:textId="77777777" w:rsidTr="1F08CAC5">
        <w:trPr>
          <w:trHeight w:val="300"/>
        </w:trPr>
        <w:tc>
          <w:tcPr>
            <w:tcW w:w="3028" w:type="dxa"/>
          </w:tcPr>
          <w:p w14:paraId="415607D9"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5808E244" wp14:editId="7F8B084C">
                  <wp:extent cx="656492" cy="482482"/>
                  <wp:effectExtent l="0" t="0" r="0" b="0"/>
                  <wp:docPr id="1757571351" name="Grafik 5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tc>
        <w:tc>
          <w:tcPr>
            <w:tcW w:w="3680" w:type="dxa"/>
          </w:tcPr>
          <w:p w14:paraId="0D341312" w14:textId="0DDDCB7A"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Notebook Lehrpersonen</w:t>
            </w:r>
          </w:p>
        </w:tc>
        <w:tc>
          <w:tcPr>
            <w:tcW w:w="2354" w:type="dxa"/>
          </w:tcPr>
          <w:p w14:paraId="47D1735A" w14:textId="77777777" w:rsidR="1F08CAC5" w:rsidRPr="00362A84" w:rsidRDefault="1F08CAC5">
            <w:pPr>
              <w:rPr>
                <w:rFonts w:asciiTheme="minorHAnsi" w:hAnsiTheme="minorHAnsi" w:cstheme="minorHAnsi"/>
                <w:sz w:val="22"/>
                <w:szCs w:val="22"/>
              </w:rPr>
            </w:pPr>
          </w:p>
        </w:tc>
      </w:tr>
      <w:tr w:rsidR="1F08CAC5" w:rsidRPr="00362A84" w14:paraId="089B92D3" w14:textId="77777777" w:rsidTr="1F08CAC5">
        <w:trPr>
          <w:trHeight w:val="300"/>
        </w:trPr>
        <w:tc>
          <w:tcPr>
            <w:tcW w:w="3028" w:type="dxa"/>
          </w:tcPr>
          <w:p w14:paraId="7EE97210"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6F9AB9EE" wp14:editId="098639A6">
                  <wp:extent cx="720000" cy="720000"/>
                  <wp:effectExtent l="0" t="0" r="4445" b="0"/>
                  <wp:docPr id="1912291322" name="Grafik 145682654"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54"/>
                          <pic:cNvPicPr/>
                        </pic:nvPicPr>
                        <pic:blipFill>
                          <a:blip r:embed="rId3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80" w:type="dxa"/>
          </w:tcPr>
          <w:p w14:paraId="7283C7A2"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Drucker schwarz-weiss</w:t>
            </w:r>
          </w:p>
        </w:tc>
        <w:tc>
          <w:tcPr>
            <w:tcW w:w="2354" w:type="dxa"/>
          </w:tcPr>
          <w:p w14:paraId="158B01D0" w14:textId="77777777" w:rsidR="1F08CAC5" w:rsidRPr="00362A84" w:rsidRDefault="1F08CAC5">
            <w:pPr>
              <w:rPr>
                <w:rFonts w:asciiTheme="minorHAnsi" w:hAnsiTheme="minorHAnsi" w:cstheme="minorHAnsi"/>
                <w:sz w:val="22"/>
                <w:szCs w:val="22"/>
              </w:rPr>
            </w:pPr>
          </w:p>
        </w:tc>
      </w:tr>
      <w:tr w:rsidR="1F08CAC5" w:rsidRPr="00362A84" w14:paraId="2227034E" w14:textId="77777777" w:rsidTr="1F08CAC5">
        <w:trPr>
          <w:trHeight w:val="300"/>
        </w:trPr>
        <w:tc>
          <w:tcPr>
            <w:tcW w:w="3028" w:type="dxa"/>
          </w:tcPr>
          <w:p w14:paraId="4809F8F2"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3FD0775A" wp14:editId="388283CC">
                  <wp:extent cx="1080000" cy="652696"/>
                  <wp:effectExtent l="0" t="0" r="6350" b="0"/>
                  <wp:docPr id="446441747" name="Picture 4" descr="Samsung QB65H-TR Smart Signage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5CC4C981-D303-41AE-A285-B3F34A15933C}"/>
                              </a:ext>
                            </a:extLst>
                          </a:blip>
                          <a:stretch>
                            <a:fillRect/>
                          </a:stretch>
                        </pic:blipFill>
                        <pic:spPr>
                          <a:xfrm>
                            <a:off x="0" y="0"/>
                            <a:ext cx="1080000" cy="652696"/>
                          </a:xfrm>
                          <a:prstGeom prst="rect">
                            <a:avLst/>
                          </a:prstGeom>
                        </pic:spPr>
                      </pic:pic>
                    </a:graphicData>
                  </a:graphic>
                </wp:inline>
              </w:drawing>
            </w:r>
          </w:p>
        </w:tc>
        <w:tc>
          <w:tcPr>
            <w:tcW w:w="3680" w:type="dxa"/>
          </w:tcPr>
          <w:p w14:paraId="5CAE5951" w14:textId="3B3CA2F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Elektronische Wandtafel, Touchboard</w:t>
            </w:r>
          </w:p>
          <w:p w14:paraId="69B861BB"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Soundsystem</w:t>
            </w:r>
          </w:p>
          <w:p w14:paraId="5A4328D8" w14:textId="6441D04D"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Wand-Montage</w:t>
            </w:r>
          </w:p>
          <w:p w14:paraId="17747410" w14:textId="731895FA" w:rsidR="1F08CAC5" w:rsidRPr="008571F6" w:rsidRDefault="1F08CAC5" w:rsidP="1F08CAC5">
            <w:pPr>
              <w:rPr>
                <w:rFonts w:asciiTheme="minorHAnsi" w:hAnsiTheme="minorHAnsi" w:cstheme="minorHAnsi"/>
                <w:sz w:val="22"/>
                <w:szCs w:val="22"/>
              </w:rPr>
            </w:pPr>
            <w:r w:rsidRPr="008571F6">
              <w:rPr>
                <w:rFonts w:asciiTheme="minorHAnsi" w:hAnsiTheme="minorHAnsi" w:cstheme="minorHAnsi"/>
                <w:sz w:val="22"/>
                <w:szCs w:val="22"/>
              </w:rPr>
              <w:t>HDMI-Kabel</w:t>
            </w:r>
          </w:p>
        </w:tc>
        <w:tc>
          <w:tcPr>
            <w:tcW w:w="2354" w:type="dxa"/>
          </w:tcPr>
          <w:p w14:paraId="0BF70E9B" w14:textId="77777777" w:rsidR="1F08CAC5" w:rsidRPr="008571F6" w:rsidRDefault="1F08CAC5" w:rsidP="1F08CAC5">
            <w:pPr>
              <w:rPr>
                <w:rFonts w:asciiTheme="minorHAnsi" w:hAnsiTheme="minorHAnsi" w:cstheme="minorHAnsi"/>
                <w:sz w:val="22"/>
                <w:szCs w:val="22"/>
              </w:rPr>
            </w:pPr>
          </w:p>
        </w:tc>
      </w:tr>
      <w:tr w:rsidR="1F08CAC5" w:rsidRPr="00362A84" w14:paraId="11F226AA" w14:textId="77777777" w:rsidTr="1F08CAC5">
        <w:trPr>
          <w:trHeight w:val="300"/>
        </w:trPr>
        <w:tc>
          <w:tcPr>
            <w:tcW w:w="3028" w:type="dxa"/>
          </w:tcPr>
          <w:p w14:paraId="216BF445" w14:textId="77777777" w:rsidR="1F08CAC5" w:rsidRPr="00362A84" w:rsidRDefault="1F08CAC5" w:rsidP="1F08CAC5">
            <w:pPr>
              <w:rPr>
                <w:rFonts w:asciiTheme="minorHAnsi" w:hAnsiTheme="minorHAnsi" w:cstheme="minorHAnsi"/>
                <w:noProof/>
                <w:sz w:val="22"/>
                <w:szCs w:val="22"/>
                <w:lang w:val="en-US"/>
              </w:rPr>
            </w:pPr>
            <w:r w:rsidRPr="00362A84">
              <w:rPr>
                <w:rFonts w:asciiTheme="minorHAnsi" w:hAnsiTheme="minorHAnsi" w:cstheme="minorHAnsi"/>
                <w:noProof/>
                <w:sz w:val="22"/>
                <w:szCs w:val="22"/>
              </w:rPr>
              <w:drawing>
                <wp:inline distT="0" distB="0" distL="0" distR="0" wp14:anchorId="42595A58" wp14:editId="0E2CE8E5">
                  <wp:extent cx="720000" cy="486346"/>
                  <wp:effectExtent l="0" t="0" r="4445" b="9525"/>
                  <wp:docPr id="1399195037" name="Grafik 1139245637" descr="A black rectangular object with a black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9245637"/>
                          <pic:cNvPicPr/>
                        </pic:nvPicPr>
                        <pic:blipFill>
                          <a:blip r:embed="rId22">
                            <a:extLst>
                              <a:ext uri="{28A0092B-C50C-407E-A947-70E740481C1C}">
                                <a14:useLocalDpi xmlns:a14="http://schemas.microsoft.com/office/drawing/2010/main" val="0"/>
                              </a:ext>
                            </a:extLst>
                          </a:blip>
                          <a:stretch>
                            <a:fillRect/>
                          </a:stretch>
                        </pic:blipFill>
                        <pic:spPr>
                          <a:xfrm>
                            <a:off x="0" y="0"/>
                            <a:ext cx="720000" cy="486346"/>
                          </a:xfrm>
                          <a:prstGeom prst="rect">
                            <a:avLst/>
                          </a:prstGeom>
                        </pic:spPr>
                      </pic:pic>
                    </a:graphicData>
                  </a:graphic>
                </wp:inline>
              </w:drawing>
            </w:r>
          </w:p>
        </w:tc>
        <w:tc>
          <w:tcPr>
            <w:tcW w:w="3680" w:type="dxa"/>
          </w:tcPr>
          <w:p w14:paraId="24F85CA6" w14:textId="7695699C"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rPr>
              <w:t>USB-C-Dockingstation</w:t>
            </w:r>
          </w:p>
        </w:tc>
        <w:tc>
          <w:tcPr>
            <w:tcW w:w="2354" w:type="dxa"/>
          </w:tcPr>
          <w:p w14:paraId="74C70639" w14:textId="77777777" w:rsidR="1F08CAC5" w:rsidRPr="00362A84" w:rsidRDefault="1F08CAC5" w:rsidP="1F08CAC5">
            <w:pPr>
              <w:rPr>
                <w:rFonts w:asciiTheme="minorHAnsi" w:hAnsiTheme="minorHAnsi" w:cstheme="minorHAnsi"/>
                <w:sz w:val="22"/>
                <w:szCs w:val="22"/>
                <w:lang w:val="en-US"/>
              </w:rPr>
            </w:pPr>
          </w:p>
        </w:tc>
      </w:tr>
      <w:tr w:rsidR="1F08CAC5" w:rsidRPr="00362A84" w14:paraId="3CE98B0B" w14:textId="77777777" w:rsidTr="1F08CAC5">
        <w:trPr>
          <w:trHeight w:val="300"/>
        </w:trPr>
        <w:tc>
          <w:tcPr>
            <w:tcW w:w="3028" w:type="dxa"/>
          </w:tcPr>
          <w:p w14:paraId="2CFAF6A0"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B23BD88" wp14:editId="6EFAB73D">
                  <wp:extent cx="900000" cy="164504"/>
                  <wp:effectExtent l="0" t="0" r="0" b="6985"/>
                  <wp:docPr id="1213318150" name="Grafik 113924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3924563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00000" cy="164504"/>
                          </a:xfrm>
                          <a:prstGeom prst="rect">
                            <a:avLst/>
                          </a:prstGeom>
                        </pic:spPr>
                      </pic:pic>
                    </a:graphicData>
                  </a:graphic>
                </wp:inline>
              </w:drawing>
            </w:r>
          </w:p>
        </w:tc>
        <w:tc>
          <w:tcPr>
            <w:tcW w:w="3680" w:type="dxa"/>
          </w:tcPr>
          <w:p w14:paraId="07A9A43C" w14:textId="13203EF1"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HDMI-Switch</w:t>
            </w:r>
          </w:p>
        </w:tc>
        <w:tc>
          <w:tcPr>
            <w:tcW w:w="2354" w:type="dxa"/>
          </w:tcPr>
          <w:p w14:paraId="107E878F" w14:textId="77777777" w:rsidR="1F08CAC5" w:rsidRPr="00362A84" w:rsidRDefault="1F08CAC5">
            <w:pPr>
              <w:rPr>
                <w:rFonts w:asciiTheme="minorHAnsi" w:hAnsiTheme="minorHAnsi" w:cstheme="minorHAnsi"/>
                <w:sz w:val="22"/>
                <w:szCs w:val="22"/>
              </w:rPr>
            </w:pPr>
          </w:p>
        </w:tc>
      </w:tr>
      <w:tr w:rsidR="1F08CAC5" w:rsidRPr="00362A84" w14:paraId="050350A0" w14:textId="77777777" w:rsidTr="1F08CAC5">
        <w:trPr>
          <w:trHeight w:val="300"/>
        </w:trPr>
        <w:tc>
          <w:tcPr>
            <w:tcW w:w="3028" w:type="dxa"/>
          </w:tcPr>
          <w:p w14:paraId="777B55E3"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59ED3A9B" wp14:editId="413B1BD5">
                  <wp:extent cx="720000" cy="720000"/>
                  <wp:effectExtent l="0" t="0" r="0" b="4445"/>
                  <wp:docPr id="990664259" name="Grafik 58"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pic:nvPicPr>
                        <pic:blipFill>
                          <a:blip r:embed="rId3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680" w:type="dxa"/>
          </w:tcPr>
          <w:p w14:paraId="4AA9D98E" w14:textId="04711E11"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Visualizer</w:t>
            </w:r>
          </w:p>
        </w:tc>
        <w:tc>
          <w:tcPr>
            <w:tcW w:w="2354" w:type="dxa"/>
          </w:tcPr>
          <w:p w14:paraId="1FC03E65" w14:textId="77777777" w:rsidR="1F08CAC5" w:rsidRPr="00362A84" w:rsidRDefault="1F08CAC5">
            <w:pPr>
              <w:rPr>
                <w:rFonts w:asciiTheme="minorHAnsi" w:hAnsiTheme="minorHAnsi" w:cstheme="minorHAnsi"/>
                <w:sz w:val="22"/>
                <w:szCs w:val="22"/>
              </w:rPr>
            </w:pPr>
          </w:p>
        </w:tc>
      </w:tr>
      <w:tr w:rsidR="1F08CAC5" w:rsidRPr="00362A84" w14:paraId="0FE7345B" w14:textId="77777777" w:rsidTr="1F08CAC5">
        <w:trPr>
          <w:trHeight w:val="300"/>
        </w:trPr>
        <w:tc>
          <w:tcPr>
            <w:tcW w:w="3028" w:type="dxa"/>
          </w:tcPr>
          <w:p w14:paraId="4FBC8860"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1BBEC22" wp14:editId="516D73A7">
                  <wp:extent cx="720000" cy="359509"/>
                  <wp:effectExtent l="0" t="0" r="4445" b="2540"/>
                  <wp:docPr id="985611138" name="Grafik 60" descr="A black rectangle with a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20000" cy="359509"/>
                          </a:xfrm>
                          <a:prstGeom prst="rect">
                            <a:avLst/>
                          </a:prstGeom>
                        </pic:spPr>
                      </pic:pic>
                    </a:graphicData>
                  </a:graphic>
                </wp:inline>
              </w:drawing>
            </w:r>
          </w:p>
        </w:tc>
        <w:tc>
          <w:tcPr>
            <w:tcW w:w="3680" w:type="dxa"/>
          </w:tcPr>
          <w:p w14:paraId="06FE5768" w14:textId="0BBEE85F"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Wireless Display Adapter (WiDi)</w:t>
            </w:r>
          </w:p>
        </w:tc>
        <w:tc>
          <w:tcPr>
            <w:tcW w:w="2354" w:type="dxa"/>
          </w:tcPr>
          <w:p w14:paraId="4C0E5EFE" w14:textId="77777777" w:rsidR="1F08CAC5" w:rsidRPr="00362A84" w:rsidRDefault="1F08CAC5">
            <w:pPr>
              <w:rPr>
                <w:rFonts w:asciiTheme="minorHAnsi" w:hAnsiTheme="minorHAnsi" w:cstheme="minorHAnsi"/>
                <w:sz w:val="22"/>
                <w:szCs w:val="22"/>
              </w:rPr>
            </w:pPr>
          </w:p>
        </w:tc>
      </w:tr>
      <w:tr w:rsidR="1F08CAC5" w:rsidRPr="00362A84" w14:paraId="52BA3065" w14:textId="77777777" w:rsidTr="1F08CAC5">
        <w:trPr>
          <w:trHeight w:val="300"/>
        </w:trPr>
        <w:tc>
          <w:tcPr>
            <w:tcW w:w="3028" w:type="dxa"/>
          </w:tcPr>
          <w:p w14:paraId="1798A27B"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25B0E781" wp14:editId="41B8B99B">
                  <wp:extent cx="527538" cy="520818"/>
                  <wp:effectExtent l="0" t="0" r="6350" b="0"/>
                  <wp:docPr id="1199995191" name="Grafik 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tc>
        <w:tc>
          <w:tcPr>
            <w:tcW w:w="3680" w:type="dxa"/>
          </w:tcPr>
          <w:p w14:paraId="00136A99" w14:textId="7362C0B1"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 xml:space="preserve">WLAN Access Point mit </w:t>
            </w:r>
            <w:r w:rsidRPr="00362A84">
              <w:rPr>
                <w:rFonts w:asciiTheme="minorHAnsi" w:hAnsiTheme="minorHAnsi" w:cstheme="minorHAnsi"/>
                <w:sz w:val="22"/>
                <w:szCs w:val="22"/>
              </w:rPr>
              <w:br/>
              <w:t>PoE-Stromversorgung</w:t>
            </w:r>
          </w:p>
        </w:tc>
        <w:tc>
          <w:tcPr>
            <w:tcW w:w="2354" w:type="dxa"/>
          </w:tcPr>
          <w:p w14:paraId="5F3F5068" w14:textId="77777777" w:rsidR="1F08CAC5" w:rsidRPr="00362A84" w:rsidRDefault="1F08CAC5">
            <w:pPr>
              <w:rPr>
                <w:rFonts w:asciiTheme="minorHAnsi" w:hAnsiTheme="minorHAnsi" w:cstheme="minorHAnsi"/>
                <w:sz w:val="22"/>
                <w:szCs w:val="22"/>
              </w:rPr>
            </w:pPr>
          </w:p>
        </w:tc>
      </w:tr>
      <w:tr w:rsidR="1F08CAC5" w:rsidRPr="00362A84" w14:paraId="4C54D7BF" w14:textId="77777777" w:rsidTr="1F08CAC5">
        <w:trPr>
          <w:trHeight w:val="300"/>
        </w:trPr>
        <w:tc>
          <w:tcPr>
            <w:tcW w:w="3028" w:type="dxa"/>
          </w:tcPr>
          <w:p w14:paraId="30B9B60F" w14:textId="1D6DF81C"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3A613440" wp14:editId="126302FF">
                  <wp:extent cx="358924" cy="358924"/>
                  <wp:effectExtent l="0" t="0" r="3175" b="3175"/>
                  <wp:docPr id="1488874888" name="Grafik 13"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924" cy="358924"/>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3B4C3E1D" wp14:editId="1B25C0D2">
                  <wp:extent cx="358924" cy="358924"/>
                  <wp:effectExtent l="0" t="0" r="3175" b="3175"/>
                  <wp:docPr id="123100104" name="Grafik 962096185"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6209618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924" cy="358924"/>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36AB976A" wp14:editId="349A3666">
                  <wp:extent cx="358924" cy="358924"/>
                  <wp:effectExtent l="0" t="0" r="3175" b="3175"/>
                  <wp:docPr id="987575564" name="Grafik 123734686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3734686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924" cy="358924"/>
                          </a:xfrm>
                          <a:prstGeom prst="rect">
                            <a:avLst/>
                          </a:prstGeom>
                        </pic:spPr>
                      </pic:pic>
                    </a:graphicData>
                  </a:graphic>
                </wp:inline>
              </w:drawing>
            </w:r>
            <w:r w:rsidRPr="00362A84">
              <w:rPr>
                <w:rFonts w:asciiTheme="minorHAnsi" w:hAnsiTheme="minorHAnsi" w:cstheme="minorHAnsi"/>
                <w:noProof/>
                <w:sz w:val="22"/>
                <w:szCs w:val="22"/>
              </w:rPr>
              <w:drawing>
                <wp:inline distT="0" distB="0" distL="0" distR="0" wp14:anchorId="75DD1FA5" wp14:editId="0991ACAE">
                  <wp:extent cx="358924" cy="358924"/>
                  <wp:effectExtent l="0" t="0" r="3175" b="3175"/>
                  <wp:docPr id="2058974204" name="Grafik 812737960" descr="A blue and white square with vertica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273796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8924" cy="358924"/>
                          </a:xfrm>
                          <a:prstGeom prst="rect">
                            <a:avLst/>
                          </a:prstGeom>
                        </pic:spPr>
                      </pic:pic>
                    </a:graphicData>
                  </a:graphic>
                </wp:inline>
              </w:drawing>
            </w:r>
          </w:p>
        </w:tc>
        <w:tc>
          <w:tcPr>
            <w:tcW w:w="3680" w:type="dxa"/>
          </w:tcPr>
          <w:p w14:paraId="4364BB72" w14:textId="2894C9B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 xml:space="preserve">4 x Lade- und Lagerboxen </w:t>
            </w:r>
            <w:r w:rsidRPr="00362A84">
              <w:rPr>
                <w:rFonts w:asciiTheme="minorHAnsi" w:hAnsiTheme="minorHAnsi" w:cstheme="minorHAnsi"/>
                <w:sz w:val="22"/>
                <w:szCs w:val="22"/>
              </w:rPr>
              <w:br/>
              <w:t>(LaLa-Boxen) für insgesamt</w:t>
            </w:r>
            <w:r w:rsidRPr="00362A84">
              <w:rPr>
                <w:rFonts w:asciiTheme="minorHAnsi" w:hAnsiTheme="minorHAnsi" w:cstheme="minorHAnsi"/>
                <w:sz w:val="22"/>
                <w:szCs w:val="22"/>
              </w:rPr>
              <w:br/>
              <w:t>28 Convertibles</w:t>
            </w:r>
          </w:p>
          <w:p w14:paraId="28275C40" w14:textId="77777777" w:rsidR="1F08CAC5" w:rsidRPr="00362A84" w:rsidRDefault="1F08CAC5">
            <w:pPr>
              <w:rPr>
                <w:rFonts w:asciiTheme="minorHAnsi" w:hAnsiTheme="minorHAnsi" w:cstheme="minorHAnsi"/>
                <w:sz w:val="22"/>
                <w:szCs w:val="22"/>
              </w:rPr>
            </w:pPr>
          </w:p>
        </w:tc>
        <w:tc>
          <w:tcPr>
            <w:tcW w:w="2354" w:type="dxa"/>
          </w:tcPr>
          <w:p w14:paraId="7AAFE2C2" w14:textId="77777777" w:rsidR="1F08CAC5" w:rsidRPr="00362A84" w:rsidRDefault="1F08CAC5">
            <w:pPr>
              <w:rPr>
                <w:rFonts w:asciiTheme="minorHAnsi" w:hAnsiTheme="minorHAnsi" w:cstheme="minorHAnsi"/>
                <w:sz w:val="22"/>
                <w:szCs w:val="22"/>
              </w:rPr>
            </w:pPr>
          </w:p>
        </w:tc>
      </w:tr>
      <w:tr w:rsidR="1F08CAC5" w:rsidRPr="00362A84" w14:paraId="23E3AAAC" w14:textId="77777777" w:rsidTr="1F08CAC5">
        <w:trPr>
          <w:trHeight w:val="300"/>
        </w:trPr>
        <w:tc>
          <w:tcPr>
            <w:tcW w:w="3028" w:type="dxa"/>
          </w:tcPr>
          <w:p w14:paraId="14BD3244"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385402A7" wp14:editId="792E1CEA">
                  <wp:extent cx="720000" cy="158211"/>
                  <wp:effectExtent l="0" t="0" r="4445" b="0"/>
                  <wp:docPr id="10435036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720000" cy="158211"/>
                          </a:xfrm>
                          <a:prstGeom prst="rect">
                            <a:avLst/>
                          </a:prstGeom>
                        </pic:spPr>
                      </pic:pic>
                    </a:graphicData>
                  </a:graphic>
                </wp:inline>
              </w:drawing>
            </w:r>
          </w:p>
        </w:tc>
        <w:tc>
          <w:tcPr>
            <w:tcW w:w="3680" w:type="dxa"/>
          </w:tcPr>
          <w:p w14:paraId="453DA1A7" w14:textId="1BECB370"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 xml:space="preserve">Je nach Zimmer: Netzwerk-Switch </w:t>
            </w:r>
          </w:p>
          <w:p w14:paraId="34FE5469" w14:textId="62AC851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8 Port für Zimmerverkabelung</w:t>
            </w:r>
          </w:p>
        </w:tc>
        <w:tc>
          <w:tcPr>
            <w:tcW w:w="2354" w:type="dxa"/>
          </w:tcPr>
          <w:p w14:paraId="65896DC7"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optional</w:t>
            </w:r>
          </w:p>
        </w:tc>
      </w:tr>
    </w:tbl>
    <w:p w14:paraId="4FFBE57E" w14:textId="77777777" w:rsidR="1F08CAC5" w:rsidRPr="00362A84" w:rsidRDefault="1F08CAC5" w:rsidP="1F08CAC5">
      <w:pPr>
        <w:rPr>
          <w:rFonts w:asciiTheme="minorHAnsi" w:hAnsiTheme="minorHAnsi" w:cstheme="minorHAnsi"/>
          <w:b/>
          <w:bCs/>
          <w:sz w:val="22"/>
          <w:szCs w:val="22"/>
        </w:rPr>
      </w:pPr>
    </w:p>
    <w:p w14:paraId="06A43B8B" w14:textId="6CDF1FF9" w:rsidR="1F08CAC5" w:rsidRPr="00362A84" w:rsidRDefault="1F08CAC5" w:rsidP="1F08CAC5">
      <w:pPr>
        <w:rPr>
          <w:rFonts w:asciiTheme="minorHAnsi" w:hAnsiTheme="minorHAnsi" w:cstheme="minorHAnsi"/>
          <w:b/>
          <w:bCs/>
          <w:sz w:val="22"/>
          <w:szCs w:val="22"/>
        </w:rPr>
      </w:pPr>
    </w:p>
    <w:p w14:paraId="260C85D5" w14:textId="77777777" w:rsidR="00E67CE1" w:rsidRPr="00362A84" w:rsidRDefault="00E67CE1" w:rsidP="1F08CAC5">
      <w:pPr>
        <w:rPr>
          <w:rFonts w:asciiTheme="minorHAnsi" w:hAnsiTheme="minorHAnsi" w:cstheme="minorHAnsi"/>
          <w:b/>
          <w:bCs/>
          <w:sz w:val="22"/>
          <w:szCs w:val="22"/>
        </w:rPr>
      </w:pPr>
    </w:p>
    <w:p w14:paraId="1E385EA4" w14:textId="77777777" w:rsidR="00E67CE1" w:rsidRPr="00362A84" w:rsidRDefault="00E67CE1" w:rsidP="1F08CAC5">
      <w:pPr>
        <w:rPr>
          <w:rFonts w:asciiTheme="minorHAnsi" w:hAnsiTheme="minorHAnsi" w:cstheme="minorHAnsi"/>
          <w:b/>
          <w:bCs/>
          <w:sz w:val="22"/>
          <w:szCs w:val="22"/>
        </w:rPr>
      </w:pPr>
    </w:p>
    <w:p w14:paraId="7A4FBDCE" w14:textId="77777777" w:rsidR="00E67CE1" w:rsidRPr="00362A84" w:rsidRDefault="00E67CE1" w:rsidP="1F08CAC5">
      <w:pPr>
        <w:rPr>
          <w:rFonts w:asciiTheme="minorHAnsi" w:hAnsiTheme="minorHAnsi" w:cstheme="minorHAnsi"/>
          <w:b/>
          <w:bCs/>
          <w:sz w:val="22"/>
          <w:szCs w:val="22"/>
        </w:rPr>
      </w:pPr>
    </w:p>
    <w:p w14:paraId="6781B646" w14:textId="77777777" w:rsidR="00E67CE1" w:rsidRPr="00362A84" w:rsidRDefault="00E67CE1" w:rsidP="1F08CAC5">
      <w:pPr>
        <w:rPr>
          <w:rFonts w:asciiTheme="minorHAnsi" w:hAnsiTheme="minorHAnsi" w:cstheme="minorHAnsi"/>
          <w:b/>
          <w:bCs/>
          <w:sz w:val="22"/>
          <w:szCs w:val="22"/>
        </w:rPr>
      </w:pPr>
    </w:p>
    <w:p w14:paraId="3F18A28E" w14:textId="77777777" w:rsidR="00E67CE1" w:rsidRPr="00362A84" w:rsidRDefault="00E67CE1" w:rsidP="1F08CAC5">
      <w:pPr>
        <w:rPr>
          <w:rFonts w:asciiTheme="minorHAnsi" w:hAnsiTheme="minorHAnsi" w:cstheme="minorHAnsi"/>
          <w:b/>
          <w:bCs/>
          <w:sz w:val="22"/>
          <w:szCs w:val="22"/>
        </w:rPr>
      </w:pPr>
    </w:p>
    <w:p w14:paraId="1C25F266" w14:textId="71D1DDD3" w:rsidR="445B8BD9" w:rsidRPr="00362A84" w:rsidRDefault="445B8BD9" w:rsidP="1F08CAC5">
      <w:pPr>
        <w:rPr>
          <w:rFonts w:asciiTheme="minorHAnsi" w:hAnsiTheme="minorHAnsi" w:cstheme="minorHAnsi"/>
          <w:b/>
          <w:bCs/>
          <w:sz w:val="22"/>
          <w:szCs w:val="22"/>
        </w:rPr>
      </w:pPr>
      <w:r w:rsidRPr="00362A84">
        <w:rPr>
          <w:rFonts w:asciiTheme="minorHAnsi" w:hAnsiTheme="minorHAnsi" w:cstheme="minorHAnsi"/>
          <w:b/>
          <w:bCs/>
          <w:sz w:val="22"/>
          <w:szCs w:val="22"/>
        </w:rPr>
        <w:t>Arbeits-Vorbereitung (AVOR)</w:t>
      </w:r>
    </w:p>
    <w:tbl>
      <w:tblPr>
        <w:tblStyle w:val="Tabellenraster"/>
        <w:tblW w:w="0" w:type="auto"/>
        <w:tblLook w:val="04A0" w:firstRow="1" w:lastRow="0" w:firstColumn="1" w:lastColumn="0" w:noHBand="0" w:noVBand="1"/>
      </w:tblPr>
      <w:tblGrid>
        <w:gridCol w:w="2773"/>
        <w:gridCol w:w="3451"/>
        <w:gridCol w:w="2702"/>
      </w:tblGrid>
      <w:tr w:rsidR="1F08CAC5" w:rsidRPr="00362A84" w14:paraId="7D4CD8C3" w14:textId="77777777" w:rsidTr="00067317">
        <w:trPr>
          <w:trHeight w:val="300"/>
        </w:trPr>
        <w:tc>
          <w:tcPr>
            <w:tcW w:w="2773" w:type="dxa"/>
          </w:tcPr>
          <w:p w14:paraId="30743FB7"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0F21CFE0" wp14:editId="40E060BE">
                  <wp:extent cx="656492" cy="482482"/>
                  <wp:effectExtent l="0" t="0" r="0" b="0"/>
                  <wp:docPr id="352099136" name="Grafik 5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tc>
        <w:tc>
          <w:tcPr>
            <w:tcW w:w="3451" w:type="dxa"/>
          </w:tcPr>
          <w:p w14:paraId="682155EA" w14:textId="46851F3F"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Notebook Lehrpersonen (Vorbereitungszimmer)</w:t>
            </w:r>
          </w:p>
        </w:tc>
        <w:tc>
          <w:tcPr>
            <w:tcW w:w="2702" w:type="dxa"/>
          </w:tcPr>
          <w:p w14:paraId="5BD31A4C" w14:textId="44D70DBC"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 xml:space="preserve">Schlüssel nach Schulhausgrösse </w:t>
            </w:r>
          </w:p>
        </w:tc>
      </w:tr>
      <w:tr w:rsidR="1F08CAC5" w:rsidRPr="00362A84" w14:paraId="2AD0E297" w14:textId="77777777" w:rsidTr="00067317">
        <w:trPr>
          <w:trHeight w:val="300"/>
        </w:trPr>
        <w:tc>
          <w:tcPr>
            <w:tcW w:w="2773" w:type="dxa"/>
          </w:tcPr>
          <w:p w14:paraId="587B9EF8"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02F7B86" wp14:editId="6EB5849C">
                  <wp:extent cx="720000" cy="720000"/>
                  <wp:effectExtent l="0" t="0" r="0" b="4445"/>
                  <wp:docPr id="1674469341" name="Grafik 58" descr="A grey robot arm with two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pic:nvPicPr>
                        <pic:blipFill>
                          <a:blip r:embed="rId3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451" w:type="dxa"/>
          </w:tcPr>
          <w:p w14:paraId="58BED5A8"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Visualizer</w:t>
            </w:r>
          </w:p>
          <w:p w14:paraId="6AD8C5C6" w14:textId="77777777" w:rsidR="1F08CAC5" w:rsidRPr="00362A84" w:rsidRDefault="1F08CAC5">
            <w:pPr>
              <w:rPr>
                <w:rFonts w:asciiTheme="minorHAnsi" w:hAnsiTheme="minorHAnsi" w:cstheme="minorHAnsi"/>
                <w:sz w:val="22"/>
                <w:szCs w:val="22"/>
              </w:rPr>
            </w:pPr>
          </w:p>
        </w:tc>
        <w:tc>
          <w:tcPr>
            <w:tcW w:w="2702" w:type="dxa"/>
          </w:tcPr>
          <w:p w14:paraId="476EB8C2" w14:textId="77777777"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Gemäss Legislaturzielen in Bearbeitung</w:t>
            </w:r>
          </w:p>
          <w:p w14:paraId="37C4CD00" w14:textId="072F77F4"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Verteilschlüssel nach Schulhausgrösse</w:t>
            </w:r>
          </w:p>
        </w:tc>
      </w:tr>
      <w:tr w:rsidR="1F08CAC5" w:rsidRPr="00362A84" w14:paraId="523752A2" w14:textId="77777777" w:rsidTr="00067317">
        <w:trPr>
          <w:trHeight w:val="300"/>
        </w:trPr>
        <w:tc>
          <w:tcPr>
            <w:tcW w:w="2773" w:type="dxa"/>
          </w:tcPr>
          <w:p w14:paraId="105B317A" w14:textId="23A2E8CC"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30D8FC4" wp14:editId="775F8CB1">
                  <wp:extent cx="683895" cy="683895"/>
                  <wp:effectExtent l="0" t="0" r="1905" b="1905"/>
                  <wp:docPr id="807118742" name="Picture 19" descr="A blue and black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83895" cy="683895"/>
                          </a:xfrm>
                          <a:prstGeom prst="rect">
                            <a:avLst/>
                          </a:prstGeom>
                          <a:noFill/>
                          <a:ln>
                            <a:noFill/>
                          </a:ln>
                        </pic:spPr>
                      </pic:pic>
                    </a:graphicData>
                  </a:graphic>
                </wp:inline>
              </w:drawing>
            </w:r>
          </w:p>
        </w:tc>
        <w:tc>
          <w:tcPr>
            <w:tcW w:w="3451" w:type="dxa"/>
          </w:tcPr>
          <w:p w14:paraId="5B12E5D2"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Canon Schwarz-Weiss-Kopierer</w:t>
            </w:r>
          </w:p>
          <w:p w14:paraId="2F06E4F7" w14:textId="7802DCB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A3 inkl. Finisher</w:t>
            </w:r>
          </w:p>
          <w:p w14:paraId="31EECACD" w14:textId="1075C821" w:rsidR="1F08CAC5" w:rsidRPr="00362A84" w:rsidRDefault="1F08CAC5">
            <w:pPr>
              <w:rPr>
                <w:rFonts w:asciiTheme="minorHAnsi" w:hAnsiTheme="minorHAnsi" w:cstheme="minorHAnsi"/>
                <w:sz w:val="22"/>
                <w:szCs w:val="22"/>
              </w:rPr>
            </w:pPr>
          </w:p>
        </w:tc>
        <w:tc>
          <w:tcPr>
            <w:tcW w:w="2702" w:type="dxa"/>
          </w:tcPr>
          <w:p w14:paraId="4740E13D" w14:textId="344A2B86"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In allen Schuleinheiten ausser ThreePoint</w:t>
            </w:r>
          </w:p>
        </w:tc>
      </w:tr>
      <w:tr w:rsidR="1F08CAC5" w:rsidRPr="00362A84" w14:paraId="56BA7A7C" w14:textId="77777777" w:rsidTr="00067317">
        <w:trPr>
          <w:trHeight w:val="300"/>
        </w:trPr>
        <w:tc>
          <w:tcPr>
            <w:tcW w:w="2773" w:type="dxa"/>
          </w:tcPr>
          <w:p w14:paraId="0CB5BE15" w14:textId="7E1A1863"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C3E63A7" wp14:editId="3532C295">
                  <wp:extent cx="683895" cy="683895"/>
                  <wp:effectExtent l="0" t="0" r="1905" b="1905"/>
                  <wp:docPr id="383780313" name="Grafik 145682689" descr="A blue and black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89"/>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683895" cy="683895"/>
                          </a:xfrm>
                          <a:prstGeom prst="rect">
                            <a:avLst/>
                          </a:prstGeom>
                          <a:noFill/>
                          <a:ln>
                            <a:noFill/>
                          </a:ln>
                        </pic:spPr>
                      </pic:pic>
                    </a:graphicData>
                  </a:graphic>
                </wp:inline>
              </w:drawing>
            </w:r>
          </w:p>
        </w:tc>
        <w:tc>
          <w:tcPr>
            <w:tcW w:w="3451" w:type="dxa"/>
          </w:tcPr>
          <w:p w14:paraId="65A6A546"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Canon Farbkopierer</w:t>
            </w:r>
          </w:p>
          <w:p w14:paraId="5C6EFA65" w14:textId="79C1DD1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A3 inkl. Finisher</w:t>
            </w:r>
          </w:p>
          <w:p w14:paraId="4658010B" w14:textId="38A767B3" w:rsidR="1F08CAC5" w:rsidRPr="00362A84" w:rsidRDefault="1F08CAC5">
            <w:pPr>
              <w:rPr>
                <w:rFonts w:asciiTheme="minorHAnsi" w:hAnsiTheme="minorHAnsi" w:cstheme="minorHAnsi"/>
                <w:sz w:val="22"/>
                <w:szCs w:val="22"/>
              </w:rPr>
            </w:pPr>
          </w:p>
        </w:tc>
        <w:tc>
          <w:tcPr>
            <w:tcW w:w="2702" w:type="dxa"/>
          </w:tcPr>
          <w:p w14:paraId="3DFB4594" w14:textId="77777777" w:rsidR="1F08CAC5" w:rsidRPr="00362A84" w:rsidRDefault="1F08CAC5" w:rsidP="1F08CAC5">
            <w:pPr>
              <w:rPr>
                <w:rFonts w:asciiTheme="minorHAnsi" w:hAnsiTheme="minorHAnsi" w:cstheme="minorHAnsi"/>
                <w:sz w:val="22"/>
                <w:szCs w:val="22"/>
              </w:rPr>
            </w:pPr>
          </w:p>
        </w:tc>
      </w:tr>
      <w:tr w:rsidR="1F08CAC5" w:rsidRPr="00362A84" w14:paraId="5FBF24F6" w14:textId="77777777" w:rsidTr="00067317">
        <w:trPr>
          <w:trHeight w:val="300"/>
        </w:trPr>
        <w:tc>
          <w:tcPr>
            <w:tcW w:w="2773" w:type="dxa"/>
          </w:tcPr>
          <w:p w14:paraId="1934CA4E" w14:textId="7020F76B"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FC4BA2B" wp14:editId="4CF40E27">
                  <wp:extent cx="658495" cy="380365"/>
                  <wp:effectExtent l="0" t="0" r="1905" b="635"/>
                  <wp:docPr id="607554163" name="Grafik 54" descr="Beamer-ohne-R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pic:nvPicPr>
                        <pic:blipFill>
                          <a:blip r:embed="rId41">
                            <a:extLst>
                              <a:ext uri="{28A0092B-C50C-407E-A947-70E740481C1C}">
                                <a14:useLocalDpi xmlns:a14="http://schemas.microsoft.com/office/drawing/2010/main" val="0"/>
                              </a:ext>
                            </a:extLst>
                          </a:blip>
                          <a:stretch>
                            <a:fillRect/>
                          </a:stretch>
                        </pic:blipFill>
                        <pic:spPr>
                          <a:xfrm>
                            <a:off x="0" y="0"/>
                            <a:ext cx="658495" cy="380365"/>
                          </a:xfrm>
                          <a:prstGeom prst="rect">
                            <a:avLst/>
                          </a:prstGeom>
                        </pic:spPr>
                      </pic:pic>
                    </a:graphicData>
                  </a:graphic>
                </wp:inline>
              </w:drawing>
            </w:r>
          </w:p>
        </w:tc>
        <w:tc>
          <w:tcPr>
            <w:tcW w:w="3451" w:type="dxa"/>
          </w:tcPr>
          <w:p w14:paraId="39720415" w14:textId="53053E75"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Beamer</w:t>
            </w:r>
          </w:p>
          <w:p w14:paraId="77EBCC9B" w14:textId="77777777" w:rsidR="1F08CAC5" w:rsidRPr="00362A84" w:rsidRDefault="1F08CAC5">
            <w:pPr>
              <w:rPr>
                <w:rFonts w:asciiTheme="minorHAnsi" w:hAnsiTheme="minorHAnsi" w:cstheme="minorHAnsi"/>
                <w:sz w:val="22"/>
                <w:szCs w:val="22"/>
              </w:rPr>
            </w:pPr>
          </w:p>
        </w:tc>
        <w:tc>
          <w:tcPr>
            <w:tcW w:w="2702" w:type="dxa"/>
          </w:tcPr>
          <w:p w14:paraId="59E31CCF" w14:textId="77777777"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Gemäss Legislaturzielen in Bearbeitung</w:t>
            </w:r>
          </w:p>
          <w:p w14:paraId="5A6D6F25" w14:textId="336B3559"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t>Verteilschlüssel nach Schulhausgrösse</w:t>
            </w:r>
          </w:p>
        </w:tc>
      </w:tr>
    </w:tbl>
    <w:p w14:paraId="20197BE3" w14:textId="7DDEE16D" w:rsidR="445B8BD9" w:rsidRPr="00362A84" w:rsidRDefault="00067317" w:rsidP="1F08CAC5">
      <w:pPr>
        <w:rPr>
          <w:rFonts w:asciiTheme="minorHAnsi" w:hAnsiTheme="minorHAnsi" w:cstheme="minorHAnsi"/>
          <w:b/>
          <w:bCs/>
          <w:sz w:val="22"/>
          <w:szCs w:val="22"/>
        </w:rPr>
      </w:pPr>
      <w:r>
        <w:rPr>
          <w:rFonts w:asciiTheme="minorHAnsi" w:hAnsiTheme="minorHAnsi" w:cstheme="minorHAnsi"/>
          <w:b/>
          <w:bCs/>
          <w:sz w:val="22"/>
          <w:szCs w:val="22"/>
        </w:rPr>
        <w:br/>
      </w:r>
      <w:r w:rsidR="445B8BD9" w:rsidRPr="00362A84">
        <w:rPr>
          <w:rFonts w:asciiTheme="minorHAnsi" w:hAnsiTheme="minorHAnsi" w:cstheme="minorHAnsi"/>
          <w:b/>
          <w:bCs/>
          <w:sz w:val="22"/>
          <w:szCs w:val="22"/>
        </w:rPr>
        <w:t>SHP/DaZ/Logo</w:t>
      </w:r>
    </w:p>
    <w:tbl>
      <w:tblPr>
        <w:tblStyle w:val="Tabellenraster"/>
        <w:tblW w:w="0" w:type="auto"/>
        <w:tblLook w:val="04A0" w:firstRow="1" w:lastRow="0" w:firstColumn="1" w:lastColumn="0" w:noHBand="0" w:noVBand="1"/>
      </w:tblPr>
      <w:tblGrid>
        <w:gridCol w:w="2994"/>
        <w:gridCol w:w="3238"/>
        <w:gridCol w:w="2694"/>
      </w:tblGrid>
      <w:tr w:rsidR="1F08CAC5" w:rsidRPr="00362A84" w14:paraId="735E5E5F" w14:textId="77777777" w:rsidTr="00067317">
        <w:trPr>
          <w:trHeight w:val="300"/>
        </w:trPr>
        <w:tc>
          <w:tcPr>
            <w:tcW w:w="2994" w:type="dxa"/>
          </w:tcPr>
          <w:p w14:paraId="33B58A49"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75DF626" wp14:editId="1FD8F996">
                  <wp:extent cx="567812" cy="575425"/>
                  <wp:effectExtent l="0" t="0" r="3810" b="0"/>
                  <wp:docPr id="480992794" name="Picture 20" descr="A table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rcRect r="30601"/>
                          <a:stretch>
                            <a:fillRect/>
                          </a:stretch>
                        </pic:blipFill>
                        <pic:spPr bwMode="auto">
                          <a:xfrm>
                            <a:off x="0" y="0"/>
                            <a:ext cx="567812" cy="575425"/>
                          </a:xfrm>
                          <a:prstGeom prst="rect">
                            <a:avLst/>
                          </a:prstGeom>
                          <a:ln>
                            <a:noFill/>
                          </a:ln>
                          <a:extLst>
                            <a:ext uri="{53640926-AAD7-44D8-BBD7-CCE9431645EC}">
                              <a14:shadowObscured xmlns:a14="http://schemas.microsoft.com/office/drawing/2010/main"/>
                            </a:ext>
                          </a:extLst>
                        </pic:spPr>
                      </pic:pic>
                    </a:graphicData>
                  </a:graphic>
                </wp:inline>
              </w:drawing>
            </w:r>
          </w:p>
        </w:tc>
        <w:tc>
          <w:tcPr>
            <w:tcW w:w="3238" w:type="dxa"/>
          </w:tcPr>
          <w:p w14:paraId="080E8E6E" w14:textId="7E1E3EDF"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iPad</w:t>
            </w:r>
          </w:p>
        </w:tc>
        <w:tc>
          <w:tcPr>
            <w:tcW w:w="2694" w:type="dxa"/>
          </w:tcPr>
          <w:p w14:paraId="5B445C9A" w14:textId="58BA6F70" w:rsidR="1F08CAC5" w:rsidRPr="00362A84" w:rsidRDefault="1F08CAC5" w:rsidP="00067317">
            <w:pPr>
              <w:rPr>
                <w:rFonts w:asciiTheme="minorHAnsi" w:hAnsiTheme="minorHAnsi" w:cstheme="minorHAnsi"/>
                <w:sz w:val="22"/>
                <w:szCs w:val="22"/>
              </w:rPr>
            </w:pPr>
            <w:r w:rsidRPr="00362A84">
              <w:rPr>
                <w:rFonts w:asciiTheme="minorHAnsi" w:hAnsiTheme="minorHAnsi" w:cstheme="minorHAnsi"/>
                <w:sz w:val="22"/>
                <w:szCs w:val="22"/>
              </w:rPr>
              <w:t>DaZ und SHP teilen sich ein iPad, die</w:t>
            </w:r>
            <w:r w:rsidR="00067317">
              <w:rPr>
                <w:rFonts w:asciiTheme="minorHAnsi" w:hAnsiTheme="minorHAnsi" w:cstheme="minorHAnsi"/>
                <w:sz w:val="22"/>
                <w:szCs w:val="22"/>
              </w:rPr>
              <w:t xml:space="preserve"> </w:t>
            </w:r>
            <w:r w:rsidRPr="00362A84">
              <w:rPr>
                <w:rFonts w:asciiTheme="minorHAnsi" w:hAnsiTheme="minorHAnsi" w:cstheme="minorHAnsi"/>
                <w:sz w:val="22"/>
                <w:szCs w:val="22"/>
              </w:rPr>
              <w:t>Logopädie hat ein eigenes Gerät</w:t>
            </w:r>
          </w:p>
        </w:tc>
      </w:tr>
      <w:tr w:rsidR="1F08CAC5" w:rsidRPr="00362A84" w14:paraId="33326443" w14:textId="77777777" w:rsidTr="00067317">
        <w:trPr>
          <w:trHeight w:val="300"/>
        </w:trPr>
        <w:tc>
          <w:tcPr>
            <w:tcW w:w="2994" w:type="dxa"/>
          </w:tcPr>
          <w:p w14:paraId="412C8515"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721B4A2B" wp14:editId="1042E5CA">
                  <wp:extent cx="656492" cy="482482"/>
                  <wp:effectExtent l="0" t="0" r="0" b="0"/>
                  <wp:docPr id="1940834919" name="Grafik 52" descr="A person with a beard and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pic:nvPicPr>
                        <pic:blipFill>
                          <a:blip r:embed="rId30">
                            <a:extLst>
                              <a:ext uri="{28A0092B-C50C-407E-A947-70E740481C1C}">
                                <a14:useLocalDpi xmlns:a14="http://schemas.microsoft.com/office/drawing/2010/main" val="0"/>
                              </a:ext>
                            </a:extLst>
                          </a:blip>
                          <a:stretch>
                            <a:fillRect/>
                          </a:stretch>
                        </pic:blipFill>
                        <pic:spPr>
                          <a:xfrm>
                            <a:off x="0" y="0"/>
                            <a:ext cx="656492" cy="482482"/>
                          </a:xfrm>
                          <a:prstGeom prst="rect">
                            <a:avLst/>
                          </a:prstGeom>
                        </pic:spPr>
                      </pic:pic>
                    </a:graphicData>
                  </a:graphic>
                </wp:inline>
              </w:drawing>
            </w:r>
          </w:p>
        </w:tc>
        <w:tc>
          <w:tcPr>
            <w:tcW w:w="3238" w:type="dxa"/>
          </w:tcPr>
          <w:p w14:paraId="52AADEF9" w14:textId="6B3FFEF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Notebook Lehrpersonen</w:t>
            </w:r>
          </w:p>
        </w:tc>
        <w:tc>
          <w:tcPr>
            <w:tcW w:w="2694" w:type="dxa"/>
          </w:tcPr>
          <w:p w14:paraId="1A919E0E" w14:textId="77777777" w:rsidR="1F08CAC5" w:rsidRPr="00362A84" w:rsidRDefault="1F08CAC5">
            <w:pPr>
              <w:rPr>
                <w:rFonts w:asciiTheme="minorHAnsi" w:hAnsiTheme="minorHAnsi" w:cstheme="minorHAnsi"/>
                <w:sz w:val="22"/>
                <w:szCs w:val="22"/>
              </w:rPr>
            </w:pPr>
          </w:p>
        </w:tc>
      </w:tr>
      <w:tr w:rsidR="1F08CAC5" w:rsidRPr="00362A84" w14:paraId="339C3409" w14:textId="77777777" w:rsidTr="00067317">
        <w:trPr>
          <w:trHeight w:val="300"/>
        </w:trPr>
        <w:tc>
          <w:tcPr>
            <w:tcW w:w="2994" w:type="dxa"/>
          </w:tcPr>
          <w:p w14:paraId="56F223F0" w14:textId="77777777" w:rsidR="1F08CAC5" w:rsidRPr="00362A84" w:rsidRDefault="1F08CAC5" w:rsidP="1F08CAC5">
            <w:pPr>
              <w:rPr>
                <w:rFonts w:asciiTheme="minorHAnsi" w:hAnsiTheme="minorHAnsi" w:cstheme="minorHAnsi"/>
                <w:noProof/>
                <w:sz w:val="22"/>
                <w:szCs w:val="22"/>
                <w:lang w:eastAsia="de-CH"/>
              </w:rPr>
            </w:pPr>
            <w:r w:rsidRPr="00362A84">
              <w:rPr>
                <w:rFonts w:asciiTheme="minorHAnsi" w:hAnsiTheme="minorHAnsi" w:cstheme="minorHAnsi"/>
                <w:noProof/>
                <w:sz w:val="22"/>
                <w:szCs w:val="22"/>
              </w:rPr>
              <w:drawing>
                <wp:inline distT="0" distB="0" distL="0" distR="0" wp14:anchorId="4C98C6DB" wp14:editId="321BAC7D">
                  <wp:extent cx="720000" cy="720000"/>
                  <wp:effectExtent l="0" t="0" r="4445" b="0"/>
                  <wp:docPr id="1257656091" name="Grafik 145682654" descr="A black printer with a blu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82654"/>
                          <pic:cNvPicPr/>
                        </pic:nvPicPr>
                        <pic:blipFill>
                          <a:blip r:embed="rId3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3238" w:type="dxa"/>
          </w:tcPr>
          <w:p w14:paraId="0BA463A8" w14:textId="7777777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t>Drucker schwarz-weiss</w:t>
            </w:r>
          </w:p>
        </w:tc>
        <w:tc>
          <w:tcPr>
            <w:tcW w:w="2694" w:type="dxa"/>
          </w:tcPr>
          <w:p w14:paraId="22A2C6A8" w14:textId="77777777" w:rsidR="1F08CAC5" w:rsidRPr="00362A84" w:rsidRDefault="1F08CAC5">
            <w:pPr>
              <w:rPr>
                <w:rFonts w:asciiTheme="minorHAnsi" w:hAnsiTheme="minorHAnsi" w:cstheme="minorHAnsi"/>
                <w:sz w:val="22"/>
                <w:szCs w:val="22"/>
              </w:rPr>
            </w:pPr>
          </w:p>
        </w:tc>
      </w:tr>
      <w:tr w:rsidR="1F08CAC5" w:rsidRPr="009E3076" w14:paraId="4D13DC7A" w14:textId="77777777" w:rsidTr="00067317">
        <w:trPr>
          <w:trHeight w:val="300"/>
        </w:trPr>
        <w:tc>
          <w:tcPr>
            <w:tcW w:w="2994" w:type="dxa"/>
          </w:tcPr>
          <w:p w14:paraId="6D54D062" w14:textId="77777777" w:rsidR="1F08CAC5" w:rsidRPr="00362A84" w:rsidRDefault="1F08CAC5" w:rsidP="1F08CAC5">
            <w:pPr>
              <w:rPr>
                <w:rFonts w:asciiTheme="minorHAnsi" w:hAnsiTheme="minorHAnsi" w:cstheme="minorHAnsi"/>
                <w:noProof/>
                <w:sz w:val="22"/>
                <w:szCs w:val="22"/>
              </w:rPr>
            </w:pPr>
            <w:r w:rsidRPr="00362A84">
              <w:rPr>
                <w:rFonts w:asciiTheme="minorHAnsi" w:hAnsiTheme="minorHAnsi" w:cstheme="minorHAnsi"/>
                <w:noProof/>
                <w:sz w:val="22"/>
                <w:szCs w:val="22"/>
              </w:rPr>
              <w:drawing>
                <wp:inline distT="0" distB="0" distL="0" distR="0" wp14:anchorId="126B92FC" wp14:editId="294FDAA5">
                  <wp:extent cx="527538" cy="520818"/>
                  <wp:effectExtent l="0" t="0" r="6350" b="0"/>
                  <wp:docPr id="234620537" name="Grafik 6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pic:cNvPicPr/>
                        </pic:nvPicPr>
                        <pic:blipFill>
                          <a:blip r:embed="rId19">
                            <a:extLst>
                              <a:ext uri="{28A0092B-C50C-407E-A947-70E740481C1C}">
                                <a14:useLocalDpi xmlns:a14="http://schemas.microsoft.com/office/drawing/2010/main" val="0"/>
                              </a:ext>
                            </a:extLst>
                          </a:blip>
                          <a:stretch>
                            <a:fillRect/>
                          </a:stretch>
                        </pic:blipFill>
                        <pic:spPr>
                          <a:xfrm>
                            <a:off x="0" y="0"/>
                            <a:ext cx="527538" cy="520818"/>
                          </a:xfrm>
                          <a:prstGeom prst="rect">
                            <a:avLst/>
                          </a:prstGeom>
                        </pic:spPr>
                      </pic:pic>
                    </a:graphicData>
                  </a:graphic>
                </wp:inline>
              </w:drawing>
            </w:r>
          </w:p>
        </w:tc>
        <w:tc>
          <w:tcPr>
            <w:tcW w:w="3238" w:type="dxa"/>
          </w:tcPr>
          <w:p w14:paraId="5B01F670" w14:textId="10A5D78D" w:rsidR="1F08CAC5" w:rsidRPr="00362A84" w:rsidRDefault="1F08CAC5" w:rsidP="1F08CAC5">
            <w:pPr>
              <w:rPr>
                <w:rFonts w:asciiTheme="minorHAnsi" w:hAnsiTheme="minorHAnsi" w:cstheme="minorHAnsi"/>
                <w:sz w:val="22"/>
                <w:szCs w:val="22"/>
                <w:lang w:val="en-US"/>
              </w:rPr>
            </w:pPr>
            <w:r w:rsidRPr="00362A84">
              <w:rPr>
                <w:rFonts w:asciiTheme="minorHAnsi" w:hAnsiTheme="minorHAnsi" w:cstheme="minorHAnsi"/>
                <w:sz w:val="22"/>
                <w:szCs w:val="22"/>
                <w:lang w:val="en-US"/>
              </w:rPr>
              <w:t>WLAN Access Point mit PoE</w:t>
            </w:r>
          </w:p>
        </w:tc>
        <w:tc>
          <w:tcPr>
            <w:tcW w:w="2694" w:type="dxa"/>
          </w:tcPr>
          <w:p w14:paraId="63D35102" w14:textId="77777777" w:rsidR="1F08CAC5" w:rsidRPr="00362A84" w:rsidRDefault="1F08CAC5" w:rsidP="1F08CAC5">
            <w:pPr>
              <w:rPr>
                <w:rFonts w:asciiTheme="minorHAnsi" w:hAnsiTheme="minorHAnsi" w:cstheme="minorHAnsi"/>
                <w:sz w:val="22"/>
                <w:szCs w:val="22"/>
                <w:lang w:val="en-US"/>
              </w:rPr>
            </w:pPr>
          </w:p>
        </w:tc>
      </w:tr>
    </w:tbl>
    <w:p w14:paraId="1C243B42" w14:textId="53D9D227" w:rsidR="00E67CE1" w:rsidRPr="0062621F" w:rsidRDefault="00E67CE1" w:rsidP="1F08CAC5">
      <w:pPr>
        <w:rPr>
          <w:rStyle w:val="berschrift2Zchn"/>
          <w:rFonts w:asciiTheme="minorHAnsi" w:eastAsiaTheme="minorEastAsia" w:hAnsiTheme="minorHAnsi" w:cstheme="minorHAnsi"/>
          <w:sz w:val="22"/>
          <w:szCs w:val="22"/>
          <w:lang w:val="en-US"/>
        </w:rPr>
      </w:pPr>
    </w:p>
    <w:p w14:paraId="666005AC" w14:textId="77777777" w:rsidR="00E67CE1" w:rsidRPr="0062621F" w:rsidRDefault="00E67CE1">
      <w:pPr>
        <w:rPr>
          <w:rStyle w:val="berschrift2Zchn"/>
          <w:rFonts w:asciiTheme="minorHAnsi" w:eastAsiaTheme="minorEastAsia" w:hAnsiTheme="minorHAnsi" w:cstheme="minorHAnsi"/>
          <w:sz w:val="22"/>
          <w:szCs w:val="22"/>
          <w:lang w:val="en-US"/>
        </w:rPr>
      </w:pPr>
      <w:r w:rsidRPr="0062621F">
        <w:rPr>
          <w:rStyle w:val="berschrift2Zchn"/>
          <w:rFonts w:asciiTheme="minorHAnsi" w:eastAsiaTheme="minorEastAsia" w:hAnsiTheme="minorHAnsi" w:cstheme="minorHAnsi"/>
          <w:sz w:val="22"/>
          <w:szCs w:val="22"/>
          <w:lang w:val="en-US"/>
        </w:rPr>
        <w:br w:type="page"/>
      </w:r>
    </w:p>
    <w:p w14:paraId="6787A04F" w14:textId="2F20E5FF" w:rsidR="1EDA5DC7" w:rsidRPr="00362A84" w:rsidRDefault="1EDA5DC7" w:rsidP="1F08CAC5">
      <w:pPr>
        <w:rPr>
          <w:rFonts w:asciiTheme="minorHAnsi" w:eastAsiaTheme="minorEastAsia" w:hAnsiTheme="minorHAnsi" w:cstheme="minorHAnsi"/>
          <w:sz w:val="22"/>
          <w:szCs w:val="22"/>
        </w:rPr>
      </w:pPr>
      <w:bookmarkStart w:id="79" w:name="_Toc187258066"/>
      <w:r w:rsidRPr="00362A84">
        <w:rPr>
          <w:rStyle w:val="berschrift2Zchn"/>
          <w:rFonts w:asciiTheme="minorHAnsi" w:eastAsiaTheme="minorEastAsia" w:hAnsiTheme="minorHAnsi" w:cstheme="minorHAnsi"/>
          <w:sz w:val="22"/>
          <w:szCs w:val="22"/>
        </w:rPr>
        <w:t xml:space="preserve">10.2 </w:t>
      </w:r>
      <w:r w:rsidR="2A04F083" w:rsidRPr="00362A84">
        <w:rPr>
          <w:rStyle w:val="berschrift2Zchn"/>
          <w:rFonts w:asciiTheme="minorHAnsi" w:eastAsiaTheme="minorEastAsia" w:hAnsiTheme="minorHAnsi" w:cstheme="minorHAnsi"/>
          <w:sz w:val="22"/>
          <w:szCs w:val="22"/>
        </w:rPr>
        <w:t xml:space="preserve">Nutzungsreglement </w:t>
      </w:r>
      <w:r w:rsidR="114D325C" w:rsidRPr="00362A84">
        <w:rPr>
          <w:rStyle w:val="berschrift2Zchn"/>
          <w:rFonts w:asciiTheme="minorHAnsi" w:eastAsiaTheme="minorEastAsia" w:hAnsiTheme="minorHAnsi" w:cstheme="minorHAnsi"/>
          <w:sz w:val="22"/>
          <w:szCs w:val="22"/>
        </w:rPr>
        <w:t>Unterstufe</w:t>
      </w:r>
      <w:bookmarkEnd w:id="79"/>
    </w:p>
    <w:p w14:paraId="5C3539F5" w14:textId="49A7F710" w:rsidR="114D325C" w:rsidRPr="00362A84" w:rsidRDefault="114D325C"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2DFA882" wp14:editId="31F6E190">
            <wp:extent cx="5186078" cy="5965932"/>
            <wp:effectExtent l="0" t="0" r="0" b="0"/>
            <wp:docPr id="508086399" name="Picture 50808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rcRect t="10821" b="7561"/>
                    <a:stretch>
                      <a:fillRect/>
                    </a:stretch>
                  </pic:blipFill>
                  <pic:spPr>
                    <a:xfrm>
                      <a:off x="0" y="0"/>
                      <a:ext cx="5186078" cy="5965932"/>
                    </a:xfrm>
                    <a:prstGeom prst="rect">
                      <a:avLst/>
                    </a:prstGeom>
                  </pic:spPr>
                </pic:pic>
              </a:graphicData>
            </a:graphic>
          </wp:inline>
        </w:drawing>
      </w:r>
    </w:p>
    <w:p w14:paraId="65728ADA" w14:textId="5785023F" w:rsidR="1F08CAC5" w:rsidRPr="00362A84" w:rsidRDefault="1F08CAC5" w:rsidP="1F08CAC5">
      <w:pPr>
        <w:rPr>
          <w:rFonts w:asciiTheme="minorHAnsi" w:hAnsiTheme="minorHAnsi" w:cstheme="minorHAnsi"/>
          <w:sz w:val="22"/>
          <w:szCs w:val="22"/>
        </w:rPr>
      </w:pPr>
    </w:p>
    <w:p w14:paraId="3FE831D8" w14:textId="3937A64E" w:rsidR="41C75CE1" w:rsidRPr="00362A84" w:rsidRDefault="41C75CE1"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D88DC1B" wp14:editId="1B6FD373">
            <wp:extent cx="5265939" cy="6137982"/>
            <wp:effectExtent l="0" t="0" r="0" b="0"/>
            <wp:docPr id="320251102" name="Picture 32025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rcRect t="10243" b="7298"/>
                    <a:stretch>
                      <a:fillRect/>
                    </a:stretch>
                  </pic:blipFill>
                  <pic:spPr>
                    <a:xfrm>
                      <a:off x="0" y="0"/>
                      <a:ext cx="5265939" cy="6137982"/>
                    </a:xfrm>
                    <a:prstGeom prst="rect">
                      <a:avLst/>
                    </a:prstGeom>
                  </pic:spPr>
                </pic:pic>
              </a:graphicData>
            </a:graphic>
          </wp:inline>
        </w:drawing>
      </w:r>
    </w:p>
    <w:p w14:paraId="67B13FF5" w14:textId="30E2F75A" w:rsidR="1F08CAC5" w:rsidRPr="00362A84" w:rsidRDefault="1F08CAC5" w:rsidP="1F08CAC5">
      <w:pPr>
        <w:rPr>
          <w:rFonts w:asciiTheme="minorHAnsi" w:hAnsiTheme="minorHAnsi" w:cstheme="minorHAnsi"/>
          <w:sz w:val="22"/>
          <w:szCs w:val="22"/>
        </w:rPr>
      </w:pPr>
    </w:p>
    <w:p w14:paraId="1F4737E4" w14:textId="3DD6A655"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49776C8" w14:textId="5BBFB618" w:rsidR="7F3F6DE9" w:rsidRPr="00362A84" w:rsidRDefault="7F3F6DE9"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CA1F0C7" wp14:editId="1C8D171D">
            <wp:extent cx="5361095" cy="6148788"/>
            <wp:effectExtent l="0" t="0" r="0" b="0"/>
            <wp:docPr id="140878407" name="Picture 14087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rcRect t="11279"/>
                    <a:stretch>
                      <a:fillRect/>
                    </a:stretch>
                  </pic:blipFill>
                  <pic:spPr>
                    <a:xfrm>
                      <a:off x="0" y="0"/>
                      <a:ext cx="5361095" cy="6148788"/>
                    </a:xfrm>
                    <a:prstGeom prst="rect">
                      <a:avLst/>
                    </a:prstGeom>
                  </pic:spPr>
                </pic:pic>
              </a:graphicData>
            </a:graphic>
          </wp:inline>
        </w:drawing>
      </w:r>
    </w:p>
    <w:p w14:paraId="7F8D03AE" w14:textId="77AE9CD4" w:rsidR="1F08CAC5" w:rsidRPr="00362A84" w:rsidRDefault="1F08CAC5" w:rsidP="1F08CAC5">
      <w:pPr>
        <w:rPr>
          <w:rFonts w:asciiTheme="minorHAnsi" w:hAnsiTheme="minorHAnsi" w:cstheme="minorHAnsi"/>
          <w:sz w:val="22"/>
          <w:szCs w:val="22"/>
        </w:rPr>
      </w:pPr>
    </w:p>
    <w:p w14:paraId="78D60BB8" w14:textId="37CC214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0B03E079" w14:textId="4E1F42EB" w:rsidR="0AB6E33D" w:rsidRPr="00362A84" w:rsidRDefault="0AB6E33D"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1C141D0" wp14:editId="53700C6C">
            <wp:extent cx="5322358" cy="5181598"/>
            <wp:effectExtent l="0" t="0" r="0" b="0"/>
            <wp:docPr id="167230225" name="Picture 16723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22358" cy="5181598"/>
                    </a:xfrm>
                    <a:prstGeom prst="rect">
                      <a:avLst/>
                    </a:prstGeom>
                  </pic:spPr>
                </pic:pic>
              </a:graphicData>
            </a:graphic>
          </wp:inline>
        </w:drawing>
      </w:r>
    </w:p>
    <w:p w14:paraId="6F88E205" w14:textId="72A598DF" w:rsidR="1F08CAC5" w:rsidRPr="00362A84" w:rsidRDefault="1F08CAC5" w:rsidP="1F08CAC5">
      <w:pPr>
        <w:rPr>
          <w:rFonts w:asciiTheme="minorHAnsi" w:hAnsiTheme="minorHAnsi" w:cstheme="minorHAnsi"/>
          <w:sz w:val="22"/>
          <w:szCs w:val="22"/>
        </w:rPr>
      </w:pPr>
    </w:p>
    <w:p w14:paraId="4FD9DA4D" w14:textId="4A3A294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5E355DC" w14:textId="7145824B" w:rsidR="7D00231A" w:rsidRPr="00362A84" w:rsidRDefault="7D00231A"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8BF418D" wp14:editId="51839A3E">
            <wp:extent cx="5276852" cy="5762626"/>
            <wp:effectExtent l="0" t="0" r="0" b="0"/>
            <wp:docPr id="701850302" name="Picture 70185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276852" cy="5762626"/>
                    </a:xfrm>
                    <a:prstGeom prst="rect">
                      <a:avLst/>
                    </a:prstGeom>
                  </pic:spPr>
                </pic:pic>
              </a:graphicData>
            </a:graphic>
          </wp:inline>
        </w:drawing>
      </w:r>
    </w:p>
    <w:p w14:paraId="349C2875" w14:textId="77CA8B2C" w:rsidR="1F08CAC5" w:rsidRPr="00362A84" w:rsidRDefault="1F08CAC5" w:rsidP="1F08CAC5">
      <w:pPr>
        <w:rPr>
          <w:rFonts w:asciiTheme="minorHAnsi" w:hAnsiTheme="minorHAnsi" w:cstheme="minorHAnsi"/>
          <w:sz w:val="22"/>
          <w:szCs w:val="22"/>
        </w:rPr>
      </w:pPr>
    </w:p>
    <w:p w14:paraId="630B31A9" w14:textId="0050C8E9"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3EE38B88" w14:textId="6BD0D84C" w:rsidR="6013A6AE" w:rsidRPr="00362A84" w:rsidRDefault="6013A6AE"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8CB122B" wp14:editId="02AFD6D3">
            <wp:extent cx="5414534" cy="3168172"/>
            <wp:effectExtent l="0" t="0" r="0" b="0"/>
            <wp:docPr id="1530544082" name="Picture 153054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5414534" cy="3168172"/>
                    </a:xfrm>
                    <a:prstGeom prst="rect">
                      <a:avLst/>
                    </a:prstGeom>
                  </pic:spPr>
                </pic:pic>
              </a:graphicData>
            </a:graphic>
          </wp:inline>
        </w:drawing>
      </w:r>
    </w:p>
    <w:p w14:paraId="439DAE43" w14:textId="03D466AE" w:rsidR="1F08CAC5" w:rsidRPr="00362A84" w:rsidRDefault="1F08CAC5" w:rsidP="1F08CAC5">
      <w:pPr>
        <w:rPr>
          <w:rFonts w:asciiTheme="minorHAnsi" w:hAnsiTheme="minorHAnsi" w:cstheme="minorHAnsi"/>
          <w:sz w:val="22"/>
          <w:szCs w:val="22"/>
        </w:rPr>
      </w:pPr>
    </w:p>
    <w:p w14:paraId="2B2D5EBD" w14:textId="3A92242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3EEFC562" w14:textId="7EBF420C" w:rsidR="159BB466" w:rsidRPr="00362A84" w:rsidRDefault="159BB466"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5C6C28E" wp14:editId="5D8E6538">
            <wp:extent cx="5353048" cy="5762626"/>
            <wp:effectExtent l="0" t="0" r="0" b="0"/>
            <wp:docPr id="497276089" name="Picture 49727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53048" cy="5762626"/>
                    </a:xfrm>
                    <a:prstGeom prst="rect">
                      <a:avLst/>
                    </a:prstGeom>
                  </pic:spPr>
                </pic:pic>
              </a:graphicData>
            </a:graphic>
          </wp:inline>
        </w:drawing>
      </w:r>
    </w:p>
    <w:p w14:paraId="2CB47A7A" w14:textId="3B9595A4" w:rsidR="1F08CAC5" w:rsidRPr="00362A84" w:rsidRDefault="1F08CAC5" w:rsidP="1F08CAC5">
      <w:pPr>
        <w:rPr>
          <w:rFonts w:asciiTheme="minorHAnsi" w:hAnsiTheme="minorHAnsi" w:cstheme="minorHAnsi"/>
          <w:sz w:val="22"/>
          <w:szCs w:val="22"/>
        </w:rPr>
      </w:pPr>
    </w:p>
    <w:p w14:paraId="5EA43B30" w14:textId="115F69D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28CA153" w14:textId="5BB69C09" w:rsidR="7099DB33" w:rsidRPr="00362A84" w:rsidRDefault="7099DB33" w:rsidP="1F08CAC5">
      <w:pPr>
        <w:rPr>
          <w:rFonts w:asciiTheme="minorHAnsi" w:eastAsiaTheme="minorEastAsia" w:hAnsiTheme="minorHAnsi" w:cstheme="minorHAnsi"/>
          <w:sz w:val="22"/>
          <w:szCs w:val="22"/>
        </w:rPr>
      </w:pPr>
      <w:bookmarkStart w:id="80" w:name="_Toc187258067"/>
      <w:r w:rsidRPr="00362A84">
        <w:rPr>
          <w:rStyle w:val="berschrift2Zchn"/>
          <w:rFonts w:asciiTheme="minorHAnsi" w:eastAsiaTheme="minorEastAsia" w:hAnsiTheme="minorHAnsi" w:cstheme="minorHAnsi"/>
          <w:sz w:val="22"/>
          <w:szCs w:val="22"/>
        </w:rPr>
        <w:t>10.3 Leporello Unterstufe</w:t>
      </w:r>
      <w:bookmarkEnd w:id="80"/>
    </w:p>
    <w:p w14:paraId="3B58E227" w14:textId="3F92E928" w:rsidR="1F08CAC5" w:rsidRPr="00362A84" w:rsidRDefault="1F08CAC5" w:rsidP="1F08CAC5">
      <w:pPr>
        <w:rPr>
          <w:rFonts w:asciiTheme="minorHAnsi" w:hAnsiTheme="minorHAnsi" w:cstheme="minorHAnsi"/>
          <w:sz w:val="22"/>
          <w:szCs w:val="22"/>
        </w:rPr>
      </w:pPr>
    </w:p>
    <w:p w14:paraId="23775C3F" w14:textId="30289E20" w:rsidR="71610DED" w:rsidRPr="00362A84" w:rsidRDefault="71610DED"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B67E889" wp14:editId="567181E8">
            <wp:extent cx="5762626" cy="4076700"/>
            <wp:effectExtent l="0" t="0" r="0" b="0"/>
            <wp:docPr id="185991078" name="Picture 18599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762626" cy="4076700"/>
                    </a:xfrm>
                    <a:prstGeom prst="rect">
                      <a:avLst/>
                    </a:prstGeom>
                  </pic:spPr>
                </pic:pic>
              </a:graphicData>
            </a:graphic>
          </wp:inline>
        </w:drawing>
      </w:r>
    </w:p>
    <w:p w14:paraId="526F92FA" w14:textId="6EDCBBB2" w:rsidR="71610DED" w:rsidRPr="00362A84" w:rsidRDefault="71610DED"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29EF763" wp14:editId="0CB03C5A">
            <wp:extent cx="5762626" cy="4067175"/>
            <wp:effectExtent l="0" t="0" r="0" b="0"/>
            <wp:docPr id="519151390" name="Picture 51915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5762626" cy="4067175"/>
                    </a:xfrm>
                    <a:prstGeom prst="rect">
                      <a:avLst/>
                    </a:prstGeom>
                  </pic:spPr>
                </pic:pic>
              </a:graphicData>
            </a:graphic>
          </wp:inline>
        </w:drawing>
      </w:r>
    </w:p>
    <w:p w14:paraId="64DEBA29" w14:textId="1B0BE7DE"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79CAAB8" w14:textId="2289F9C1" w:rsidR="6EA65981" w:rsidRPr="00362A84" w:rsidRDefault="6EA65981" w:rsidP="1F08CAC5">
      <w:pPr>
        <w:rPr>
          <w:rStyle w:val="berschrift2Zchn"/>
          <w:rFonts w:asciiTheme="minorHAnsi" w:eastAsiaTheme="minorEastAsia" w:hAnsiTheme="minorHAnsi" w:cstheme="minorHAnsi"/>
          <w:sz w:val="22"/>
          <w:szCs w:val="22"/>
        </w:rPr>
      </w:pPr>
      <w:bookmarkStart w:id="81" w:name="_Toc187258068"/>
      <w:r w:rsidRPr="00362A84">
        <w:rPr>
          <w:rStyle w:val="berschrift2Zchn"/>
          <w:rFonts w:asciiTheme="minorHAnsi" w:eastAsiaTheme="minorEastAsia" w:hAnsiTheme="minorHAnsi" w:cstheme="minorHAnsi"/>
          <w:sz w:val="22"/>
          <w:szCs w:val="22"/>
        </w:rPr>
        <w:t>10.4 Nutzungsreglement Mittelstufe</w:t>
      </w:r>
      <w:bookmarkEnd w:id="81"/>
    </w:p>
    <w:p w14:paraId="35B2ED55" w14:textId="64361A1C" w:rsidR="1F08CAC5" w:rsidRPr="00362A84" w:rsidRDefault="1F08CAC5" w:rsidP="1F08CAC5">
      <w:pPr>
        <w:rPr>
          <w:rStyle w:val="berschrift2Zchn"/>
          <w:rFonts w:asciiTheme="minorHAnsi" w:eastAsiaTheme="minorEastAsia" w:hAnsiTheme="minorHAnsi" w:cstheme="minorHAnsi"/>
          <w:sz w:val="22"/>
          <w:szCs w:val="22"/>
        </w:rPr>
      </w:pPr>
    </w:p>
    <w:p w14:paraId="619870F5" w14:textId="22582807" w:rsidR="755B63BA" w:rsidRPr="00362A84" w:rsidRDefault="755B63BA"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606C3C8" wp14:editId="16FBB150">
            <wp:extent cx="5288076" cy="5991174"/>
            <wp:effectExtent l="0" t="0" r="0" b="0"/>
            <wp:docPr id="547865516" name="Picture 54786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288076" cy="5991174"/>
                    </a:xfrm>
                    <a:prstGeom prst="rect">
                      <a:avLst/>
                    </a:prstGeom>
                  </pic:spPr>
                </pic:pic>
              </a:graphicData>
            </a:graphic>
          </wp:inline>
        </w:drawing>
      </w:r>
    </w:p>
    <w:p w14:paraId="6CB8B01D" w14:textId="340F4FC8"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86B3A33" w14:textId="310CFF3A" w:rsidR="1F08CAC5" w:rsidRPr="00362A84" w:rsidRDefault="1F08CAC5">
      <w:pPr>
        <w:rPr>
          <w:rFonts w:asciiTheme="minorHAnsi" w:hAnsiTheme="minorHAnsi" w:cstheme="minorHAnsi"/>
          <w:sz w:val="22"/>
          <w:szCs w:val="22"/>
        </w:rPr>
      </w:pPr>
    </w:p>
    <w:p w14:paraId="2362E685" w14:textId="561C62FB" w:rsidR="7D44C656" w:rsidRPr="00362A84" w:rsidRDefault="7D44C656"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26231E2" wp14:editId="118A48FD">
            <wp:extent cx="5253644" cy="6019802"/>
            <wp:effectExtent l="0" t="0" r="0" b="0"/>
            <wp:docPr id="1875915434" name="Picture 187591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253644" cy="6019802"/>
                    </a:xfrm>
                    <a:prstGeom prst="rect">
                      <a:avLst/>
                    </a:prstGeom>
                  </pic:spPr>
                </pic:pic>
              </a:graphicData>
            </a:graphic>
          </wp:inline>
        </w:drawing>
      </w:r>
    </w:p>
    <w:p w14:paraId="22FD43FB" w14:textId="3EA23390"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729BC27" w14:textId="1420882E" w:rsidR="5B8170AE" w:rsidRPr="00362A84" w:rsidRDefault="5B8170AE"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F01DA03" wp14:editId="6CC048D1">
            <wp:extent cx="5262523" cy="5895976"/>
            <wp:effectExtent l="0" t="0" r="0" b="0"/>
            <wp:docPr id="2090321945" name="Picture 209032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262523" cy="5895976"/>
                    </a:xfrm>
                    <a:prstGeom prst="rect">
                      <a:avLst/>
                    </a:prstGeom>
                  </pic:spPr>
                </pic:pic>
              </a:graphicData>
            </a:graphic>
          </wp:inline>
        </w:drawing>
      </w:r>
    </w:p>
    <w:p w14:paraId="07EC4197" w14:textId="084FD47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6A173D50" w14:textId="3B951F7F" w:rsidR="1177E0F0" w:rsidRPr="00362A84" w:rsidRDefault="1177E0F0"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D1015D0" wp14:editId="0CDBB9C9">
            <wp:extent cx="5378452" cy="4933950"/>
            <wp:effectExtent l="0" t="0" r="0" b="0"/>
            <wp:docPr id="1571320450" name="Picture 157132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378452" cy="4933950"/>
                    </a:xfrm>
                    <a:prstGeom prst="rect">
                      <a:avLst/>
                    </a:prstGeom>
                  </pic:spPr>
                </pic:pic>
              </a:graphicData>
            </a:graphic>
          </wp:inline>
        </w:drawing>
      </w:r>
    </w:p>
    <w:p w14:paraId="7878D420" w14:textId="243D1C5A"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7F972042" w14:textId="04858E88" w:rsidR="0BA86BD4" w:rsidRPr="00362A84" w:rsidRDefault="0BA86BD4"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6EC2F91" wp14:editId="1733BFE5">
            <wp:extent cx="5397102" cy="5591176"/>
            <wp:effectExtent l="0" t="0" r="0" b="0"/>
            <wp:docPr id="1967468951" name="Picture 1967468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397102" cy="5591176"/>
                    </a:xfrm>
                    <a:prstGeom prst="rect">
                      <a:avLst/>
                    </a:prstGeom>
                  </pic:spPr>
                </pic:pic>
              </a:graphicData>
            </a:graphic>
          </wp:inline>
        </w:drawing>
      </w:r>
    </w:p>
    <w:p w14:paraId="12BF768E" w14:textId="54B73F6F" w:rsidR="1F08CAC5" w:rsidRPr="00362A84" w:rsidRDefault="1F08CAC5" w:rsidP="1F08CAC5">
      <w:pPr>
        <w:rPr>
          <w:rFonts w:asciiTheme="minorHAnsi" w:hAnsiTheme="minorHAnsi" w:cstheme="minorHAnsi"/>
          <w:sz w:val="22"/>
          <w:szCs w:val="22"/>
        </w:rPr>
      </w:pPr>
    </w:p>
    <w:p w14:paraId="748B6DA1" w14:textId="524E4F5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D18770D" w14:textId="378483AF" w:rsidR="5527D4C6" w:rsidRPr="00362A84" w:rsidRDefault="5527D4C6"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31BC617" wp14:editId="0E901F70">
            <wp:extent cx="5422560" cy="5476876"/>
            <wp:effectExtent l="0" t="0" r="0" b="0"/>
            <wp:docPr id="470520564" name="Picture 47052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422560" cy="5476876"/>
                    </a:xfrm>
                    <a:prstGeom prst="rect">
                      <a:avLst/>
                    </a:prstGeom>
                  </pic:spPr>
                </pic:pic>
              </a:graphicData>
            </a:graphic>
          </wp:inline>
        </w:drawing>
      </w:r>
    </w:p>
    <w:p w14:paraId="4BA92C32" w14:textId="72EBBF1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145D4EDF" w14:textId="330533D5" w:rsidR="54849554" w:rsidRPr="00362A84" w:rsidRDefault="54849554"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1CF88B8" wp14:editId="55EAC14C">
            <wp:extent cx="5257798" cy="6013176"/>
            <wp:effectExtent l="0" t="0" r="0" b="0"/>
            <wp:docPr id="432181918" name="Picture 43218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257798" cy="6013176"/>
                    </a:xfrm>
                    <a:prstGeom prst="rect">
                      <a:avLst/>
                    </a:prstGeom>
                  </pic:spPr>
                </pic:pic>
              </a:graphicData>
            </a:graphic>
          </wp:inline>
        </w:drawing>
      </w:r>
    </w:p>
    <w:p w14:paraId="7AC8BC44" w14:textId="2F1313D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606E614" w14:textId="1A64D435" w:rsidR="393B2F64" w:rsidRPr="00362A84" w:rsidRDefault="393B2F64" w:rsidP="1F08CAC5">
      <w:pPr>
        <w:rPr>
          <w:rStyle w:val="berschrift2Zchn"/>
          <w:rFonts w:asciiTheme="minorHAnsi" w:eastAsiaTheme="minorEastAsia" w:hAnsiTheme="minorHAnsi" w:cstheme="minorHAnsi"/>
          <w:sz w:val="22"/>
          <w:szCs w:val="22"/>
        </w:rPr>
      </w:pPr>
      <w:bookmarkStart w:id="82" w:name="_Toc187258069"/>
      <w:r w:rsidRPr="00362A84">
        <w:rPr>
          <w:rStyle w:val="berschrift2Zchn"/>
          <w:rFonts w:asciiTheme="minorHAnsi" w:eastAsiaTheme="minorEastAsia" w:hAnsiTheme="minorHAnsi" w:cstheme="minorHAnsi"/>
          <w:sz w:val="22"/>
          <w:szCs w:val="22"/>
        </w:rPr>
        <w:t>10.5 Leporello Mittelstufe</w:t>
      </w:r>
      <w:bookmarkEnd w:id="82"/>
    </w:p>
    <w:p w14:paraId="21D520F4" w14:textId="0CA3B0CF" w:rsidR="393B2F64" w:rsidRPr="00362A84" w:rsidRDefault="393B2F64"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58286CBD" wp14:editId="3EAD2E59">
            <wp:extent cx="5762626" cy="4076700"/>
            <wp:effectExtent l="0" t="0" r="0" b="0"/>
            <wp:docPr id="1881208850" name="Picture 1881208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762626" cy="4076700"/>
                    </a:xfrm>
                    <a:prstGeom prst="rect">
                      <a:avLst/>
                    </a:prstGeom>
                  </pic:spPr>
                </pic:pic>
              </a:graphicData>
            </a:graphic>
          </wp:inline>
        </w:drawing>
      </w:r>
    </w:p>
    <w:p w14:paraId="61BA1BAF" w14:textId="7E4F4E9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13937873" w14:textId="6FB061F2" w:rsidR="26AABEBF" w:rsidRPr="00362A84" w:rsidRDefault="26AABEBF"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BFC40E2" wp14:editId="50A63934">
            <wp:extent cx="5762626" cy="4086225"/>
            <wp:effectExtent l="0" t="0" r="0" b="0"/>
            <wp:docPr id="495093338" name="Picture 49509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762626" cy="4086225"/>
                    </a:xfrm>
                    <a:prstGeom prst="rect">
                      <a:avLst/>
                    </a:prstGeom>
                  </pic:spPr>
                </pic:pic>
              </a:graphicData>
            </a:graphic>
          </wp:inline>
        </w:drawing>
      </w:r>
    </w:p>
    <w:p w14:paraId="1B442D3F" w14:textId="3476BEF6"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D957D8B" w14:textId="67AF5A3D" w:rsidR="06E58E09" w:rsidRPr="00362A84" w:rsidRDefault="06E58E09" w:rsidP="1F08CAC5">
      <w:pPr>
        <w:rPr>
          <w:rStyle w:val="berschrift2Zchn"/>
          <w:rFonts w:asciiTheme="minorHAnsi" w:eastAsiaTheme="minorEastAsia" w:hAnsiTheme="minorHAnsi" w:cstheme="minorHAnsi"/>
          <w:sz w:val="22"/>
          <w:szCs w:val="22"/>
          <w:lang w:val="en-US"/>
        </w:rPr>
      </w:pPr>
      <w:bookmarkStart w:id="83" w:name="_Toc187258070"/>
      <w:r w:rsidRPr="00362A84">
        <w:rPr>
          <w:rStyle w:val="berschrift2Zchn"/>
          <w:rFonts w:asciiTheme="minorHAnsi" w:eastAsiaTheme="minorEastAsia" w:hAnsiTheme="minorHAnsi" w:cstheme="minorHAnsi"/>
          <w:sz w:val="22"/>
          <w:szCs w:val="22"/>
          <w:lang w:val="en-US"/>
        </w:rPr>
        <w:t>10.6 Nutzungsreglement für Mitarbeitende</w:t>
      </w:r>
      <w:bookmarkEnd w:id="83"/>
    </w:p>
    <w:p w14:paraId="64139D20" w14:textId="700FE188" w:rsidR="110A5327" w:rsidRPr="00362A84" w:rsidRDefault="110A5327"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9DBE4BE" wp14:editId="12DC1CAB">
            <wp:extent cx="5468264" cy="5486402"/>
            <wp:effectExtent l="0" t="0" r="0" b="0"/>
            <wp:docPr id="1134452041" name="Picture 113445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468264" cy="5486402"/>
                    </a:xfrm>
                    <a:prstGeom prst="rect">
                      <a:avLst/>
                    </a:prstGeom>
                  </pic:spPr>
                </pic:pic>
              </a:graphicData>
            </a:graphic>
          </wp:inline>
        </w:drawing>
      </w:r>
    </w:p>
    <w:p w14:paraId="6108086A" w14:textId="664398D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B5726DE" w14:textId="7B1A95D4" w:rsidR="06FB089E" w:rsidRPr="00362A84" w:rsidRDefault="06FB089E"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8BC166C" wp14:editId="41642AD0">
            <wp:extent cx="5267325" cy="5680450"/>
            <wp:effectExtent l="0" t="0" r="0" b="0"/>
            <wp:docPr id="1030600682" name="Picture 103060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267325" cy="5680450"/>
                    </a:xfrm>
                    <a:prstGeom prst="rect">
                      <a:avLst/>
                    </a:prstGeom>
                  </pic:spPr>
                </pic:pic>
              </a:graphicData>
            </a:graphic>
          </wp:inline>
        </w:drawing>
      </w:r>
    </w:p>
    <w:p w14:paraId="7E172D5B" w14:textId="574EA8C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739E2AC4" w14:textId="1DF6F323" w:rsidR="118E36F2" w:rsidRPr="00362A84" w:rsidRDefault="118E36F2"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FB5DD5E" wp14:editId="180CA9D9">
            <wp:extent cx="5408881" cy="4514848"/>
            <wp:effectExtent l="0" t="0" r="0" b="0"/>
            <wp:docPr id="224370575" name="Picture 22437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408881" cy="4514848"/>
                    </a:xfrm>
                    <a:prstGeom prst="rect">
                      <a:avLst/>
                    </a:prstGeom>
                  </pic:spPr>
                </pic:pic>
              </a:graphicData>
            </a:graphic>
          </wp:inline>
        </w:drawing>
      </w:r>
    </w:p>
    <w:p w14:paraId="19C56DDB" w14:textId="5706A616" w:rsidR="1F08CAC5" w:rsidRPr="00362A84" w:rsidRDefault="1F08CAC5" w:rsidP="1F08CAC5">
      <w:pPr>
        <w:rPr>
          <w:rFonts w:asciiTheme="minorHAnsi" w:hAnsiTheme="minorHAnsi" w:cstheme="minorHAnsi"/>
          <w:sz w:val="22"/>
          <w:szCs w:val="22"/>
        </w:rPr>
      </w:pPr>
    </w:p>
    <w:p w14:paraId="7ED1926D" w14:textId="4B6012D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217668F3" w14:textId="3958040A" w:rsidR="5A168A79" w:rsidRPr="00362A84" w:rsidRDefault="5A168A79"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A97DFBA" wp14:editId="6D3E7ECD">
            <wp:extent cx="5419726" cy="5672897"/>
            <wp:effectExtent l="0" t="0" r="0" b="0"/>
            <wp:docPr id="1870169340" name="Picture 1870169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419726" cy="5672897"/>
                    </a:xfrm>
                    <a:prstGeom prst="rect">
                      <a:avLst/>
                    </a:prstGeom>
                  </pic:spPr>
                </pic:pic>
              </a:graphicData>
            </a:graphic>
          </wp:inline>
        </w:drawing>
      </w:r>
    </w:p>
    <w:p w14:paraId="22CA89EE" w14:textId="7FE08D82"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2965A5BD" w14:textId="1BD2F550" w:rsidR="4D4BB0AA" w:rsidRPr="00362A84" w:rsidRDefault="4D4BB0AA"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E6E1F91" wp14:editId="5AAFF7DF">
            <wp:extent cx="5486402" cy="4878814"/>
            <wp:effectExtent l="0" t="0" r="0" b="0"/>
            <wp:docPr id="30495376" name="Picture 3049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486402" cy="4878814"/>
                    </a:xfrm>
                    <a:prstGeom prst="rect">
                      <a:avLst/>
                    </a:prstGeom>
                  </pic:spPr>
                </pic:pic>
              </a:graphicData>
            </a:graphic>
          </wp:inline>
        </w:drawing>
      </w:r>
    </w:p>
    <w:p w14:paraId="5EC2DF38" w14:textId="47911EF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611B09AE" w14:textId="3472FDEE" w:rsidR="043DCD70" w:rsidRPr="00362A84" w:rsidRDefault="043DCD70"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30CE427" wp14:editId="75591DE8">
            <wp:extent cx="5362576" cy="5762626"/>
            <wp:effectExtent l="0" t="0" r="0" b="0"/>
            <wp:docPr id="1980833822" name="Picture 198083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362576" cy="5762626"/>
                    </a:xfrm>
                    <a:prstGeom prst="rect">
                      <a:avLst/>
                    </a:prstGeom>
                  </pic:spPr>
                </pic:pic>
              </a:graphicData>
            </a:graphic>
          </wp:inline>
        </w:drawing>
      </w:r>
    </w:p>
    <w:p w14:paraId="41DBB933" w14:textId="6A81EEB8"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883CDE1" w14:textId="7D489674" w:rsidR="62DAD9D6" w:rsidRPr="00362A84" w:rsidRDefault="62DAD9D6" w:rsidP="1F08CAC5">
      <w:pPr>
        <w:rPr>
          <w:rStyle w:val="berschrift2Zchn"/>
          <w:rFonts w:asciiTheme="minorHAnsi" w:eastAsiaTheme="minorEastAsia" w:hAnsiTheme="minorHAnsi" w:cstheme="minorHAnsi"/>
          <w:sz w:val="22"/>
          <w:szCs w:val="22"/>
          <w:lang w:val="en-US"/>
        </w:rPr>
      </w:pPr>
      <w:bookmarkStart w:id="84" w:name="_Toc187258071"/>
      <w:r w:rsidRPr="00362A84">
        <w:rPr>
          <w:rStyle w:val="berschrift2Zchn"/>
          <w:rFonts w:asciiTheme="minorHAnsi" w:eastAsiaTheme="minorEastAsia" w:hAnsiTheme="minorHAnsi" w:cstheme="minorHAnsi"/>
          <w:sz w:val="22"/>
          <w:szCs w:val="22"/>
          <w:lang w:val="en-US"/>
        </w:rPr>
        <w:t>10.7 Pflichtenheft PICTS</w:t>
      </w:r>
      <w:bookmarkEnd w:id="84"/>
    </w:p>
    <w:p w14:paraId="4914B622" w14:textId="0B43E1C5" w:rsidR="62DAD9D6" w:rsidRPr="00362A84" w:rsidRDefault="62DAD9D6"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7656672" wp14:editId="3D422E1F">
            <wp:extent cx="5762626" cy="4772025"/>
            <wp:effectExtent l="0" t="0" r="0" b="0"/>
            <wp:docPr id="1698091313" name="Picture 169809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5762626" cy="4772025"/>
                    </a:xfrm>
                    <a:prstGeom prst="rect">
                      <a:avLst/>
                    </a:prstGeom>
                  </pic:spPr>
                </pic:pic>
              </a:graphicData>
            </a:graphic>
          </wp:inline>
        </w:drawing>
      </w:r>
    </w:p>
    <w:p w14:paraId="45F8A3C2" w14:textId="05509C27"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1469D363" w14:textId="2D5B4512" w:rsidR="6A03C98C" w:rsidRPr="00362A84" w:rsidRDefault="6A03C98C"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3A615A80" wp14:editId="73AFEAAA">
            <wp:extent cx="5762626" cy="3038475"/>
            <wp:effectExtent l="0" t="0" r="0" b="0"/>
            <wp:docPr id="385972598" name="Picture 38597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762626" cy="3038475"/>
                    </a:xfrm>
                    <a:prstGeom prst="rect">
                      <a:avLst/>
                    </a:prstGeom>
                  </pic:spPr>
                </pic:pic>
              </a:graphicData>
            </a:graphic>
          </wp:inline>
        </w:drawing>
      </w:r>
    </w:p>
    <w:p w14:paraId="57D4882F" w14:textId="7D8C089D" w:rsidR="1F08CAC5" w:rsidRPr="00362A84" w:rsidRDefault="1F08CAC5" w:rsidP="1F08CAC5">
      <w:pPr>
        <w:rPr>
          <w:rFonts w:asciiTheme="minorHAnsi" w:hAnsiTheme="minorHAnsi" w:cstheme="minorHAnsi"/>
          <w:sz w:val="22"/>
          <w:szCs w:val="22"/>
        </w:rPr>
      </w:pPr>
    </w:p>
    <w:p w14:paraId="60D15E27" w14:textId="27A25AF7" w:rsidR="6A03C98C" w:rsidRPr="00362A84" w:rsidRDefault="6A03C98C"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C39F6A3" wp14:editId="57416586">
            <wp:extent cx="5762626" cy="1695450"/>
            <wp:effectExtent l="0" t="0" r="0" b="0"/>
            <wp:docPr id="264717193" name="Picture 26471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5762626" cy="1695450"/>
                    </a:xfrm>
                    <a:prstGeom prst="rect">
                      <a:avLst/>
                    </a:prstGeom>
                  </pic:spPr>
                </pic:pic>
              </a:graphicData>
            </a:graphic>
          </wp:inline>
        </w:drawing>
      </w:r>
    </w:p>
    <w:p w14:paraId="701921B2" w14:textId="2E9CFFCD"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544DBFFB" w14:textId="6515BE82" w:rsidR="4E4F37AF" w:rsidRPr="00362A84" w:rsidRDefault="4E4F37AF"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075F6A72" wp14:editId="2A0CADCF">
            <wp:extent cx="5762626" cy="3419475"/>
            <wp:effectExtent l="0" t="0" r="0" b="0"/>
            <wp:docPr id="522644275" name="Picture 52264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5762626" cy="3419475"/>
                    </a:xfrm>
                    <a:prstGeom prst="rect">
                      <a:avLst/>
                    </a:prstGeom>
                  </pic:spPr>
                </pic:pic>
              </a:graphicData>
            </a:graphic>
          </wp:inline>
        </w:drawing>
      </w:r>
    </w:p>
    <w:p w14:paraId="31393697" w14:textId="2DD4EC06" w:rsidR="4E4F37AF" w:rsidRPr="00362A84" w:rsidRDefault="4E4F37AF"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3F56763" wp14:editId="7C817CEB">
            <wp:extent cx="5762626" cy="2400300"/>
            <wp:effectExtent l="0" t="0" r="0" b="0"/>
            <wp:docPr id="1491586035" name="Picture 149158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762626" cy="2400300"/>
                    </a:xfrm>
                    <a:prstGeom prst="rect">
                      <a:avLst/>
                    </a:prstGeom>
                  </pic:spPr>
                </pic:pic>
              </a:graphicData>
            </a:graphic>
          </wp:inline>
        </w:drawing>
      </w:r>
    </w:p>
    <w:p w14:paraId="083F732F" w14:textId="0ECB99A3"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65F2868D" w14:textId="6D34BAD6" w:rsidR="2353CA3B" w:rsidRPr="00362A84" w:rsidRDefault="2353CA3B"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189BEEC4" wp14:editId="361D16AA">
            <wp:extent cx="5762626" cy="3286125"/>
            <wp:effectExtent l="0" t="0" r="0" b="0"/>
            <wp:docPr id="1853798252" name="Picture 185379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5762626" cy="3286125"/>
                    </a:xfrm>
                    <a:prstGeom prst="rect">
                      <a:avLst/>
                    </a:prstGeom>
                  </pic:spPr>
                </pic:pic>
              </a:graphicData>
            </a:graphic>
          </wp:inline>
        </w:drawing>
      </w:r>
    </w:p>
    <w:p w14:paraId="0367901E" w14:textId="7B60986C"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4625A36D" w14:textId="6C38D5EB" w:rsidR="492ECE7C" w:rsidRPr="00362A84" w:rsidRDefault="492ECE7C" w:rsidP="1F08CAC5">
      <w:pPr>
        <w:rPr>
          <w:rStyle w:val="berschrift2Zchn"/>
          <w:rFonts w:asciiTheme="minorHAnsi" w:eastAsiaTheme="minorEastAsia" w:hAnsiTheme="minorHAnsi" w:cstheme="minorHAnsi"/>
          <w:sz w:val="22"/>
          <w:szCs w:val="22"/>
          <w:lang w:val="en-US"/>
        </w:rPr>
      </w:pPr>
      <w:bookmarkStart w:id="85" w:name="_Toc187258072"/>
      <w:r w:rsidRPr="00362A84">
        <w:rPr>
          <w:rStyle w:val="berschrift2Zchn"/>
          <w:rFonts w:asciiTheme="minorHAnsi" w:eastAsiaTheme="minorEastAsia" w:hAnsiTheme="minorHAnsi" w:cstheme="minorHAnsi"/>
          <w:sz w:val="22"/>
          <w:szCs w:val="22"/>
          <w:lang w:val="en-US"/>
        </w:rPr>
        <w:t>10.8 Pflichtenheft TICTS</w:t>
      </w:r>
      <w:bookmarkEnd w:id="85"/>
    </w:p>
    <w:p w14:paraId="44F314E9" w14:textId="34A9BDA6" w:rsidR="492ECE7C" w:rsidRPr="00362A84" w:rsidRDefault="492ECE7C"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7084EDB" wp14:editId="1A7EFB56">
            <wp:extent cx="5762626" cy="3895725"/>
            <wp:effectExtent l="0" t="0" r="0" b="0"/>
            <wp:docPr id="937886799" name="Picture 93788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5762626" cy="3895725"/>
                    </a:xfrm>
                    <a:prstGeom prst="rect">
                      <a:avLst/>
                    </a:prstGeom>
                  </pic:spPr>
                </pic:pic>
              </a:graphicData>
            </a:graphic>
          </wp:inline>
        </w:drawing>
      </w:r>
    </w:p>
    <w:p w14:paraId="717AD220" w14:textId="4AC203B3" w:rsidR="1F08CAC5" w:rsidRPr="00362A84" w:rsidRDefault="1F08CAC5" w:rsidP="1F08CAC5">
      <w:pPr>
        <w:rPr>
          <w:rFonts w:asciiTheme="minorHAnsi" w:hAnsiTheme="minorHAnsi" w:cstheme="minorHAnsi"/>
          <w:sz w:val="22"/>
          <w:szCs w:val="22"/>
        </w:rPr>
      </w:pPr>
      <w:r w:rsidRPr="00362A84">
        <w:rPr>
          <w:rFonts w:asciiTheme="minorHAnsi" w:hAnsiTheme="minorHAnsi" w:cstheme="minorHAnsi"/>
          <w:sz w:val="22"/>
          <w:szCs w:val="22"/>
        </w:rPr>
        <w:br w:type="page"/>
      </w:r>
      <w:r w:rsidR="47D85AB8" w:rsidRPr="00362A84">
        <w:rPr>
          <w:rFonts w:asciiTheme="minorHAnsi" w:hAnsiTheme="minorHAnsi" w:cstheme="minorHAnsi"/>
          <w:noProof/>
          <w:sz w:val="22"/>
          <w:szCs w:val="22"/>
        </w:rPr>
        <w:drawing>
          <wp:inline distT="0" distB="0" distL="0" distR="0" wp14:anchorId="23006A60" wp14:editId="22833BF7">
            <wp:extent cx="5762626" cy="1733550"/>
            <wp:effectExtent l="0" t="0" r="0" b="0"/>
            <wp:docPr id="1705109682" name="Picture 1705109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762626" cy="1733550"/>
                    </a:xfrm>
                    <a:prstGeom prst="rect">
                      <a:avLst/>
                    </a:prstGeom>
                  </pic:spPr>
                </pic:pic>
              </a:graphicData>
            </a:graphic>
          </wp:inline>
        </w:drawing>
      </w:r>
    </w:p>
    <w:p w14:paraId="767E9000" w14:textId="31BF1016" w:rsidR="47D85AB8" w:rsidRPr="00362A84" w:rsidRDefault="47D85AB8"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227DE3F3" wp14:editId="12C800C7">
            <wp:extent cx="5762626" cy="1800225"/>
            <wp:effectExtent l="0" t="0" r="0" b="0"/>
            <wp:docPr id="1681451993" name="Picture 168145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5762626" cy="1800225"/>
                    </a:xfrm>
                    <a:prstGeom prst="rect">
                      <a:avLst/>
                    </a:prstGeom>
                  </pic:spPr>
                </pic:pic>
              </a:graphicData>
            </a:graphic>
          </wp:inline>
        </w:drawing>
      </w:r>
    </w:p>
    <w:p w14:paraId="4ECCBA37" w14:textId="0523EA1D"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2B68EE50" w14:textId="58F979E8" w:rsidR="4A4016C1" w:rsidRPr="00362A84" w:rsidRDefault="4A4016C1"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48595FFE" wp14:editId="6EBFA3A9">
            <wp:extent cx="5762626" cy="3790950"/>
            <wp:effectExtent l="0" t="0" r="0" b="0"/>
            <wp:docPr id="1484394907" name="Picture 148439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5762626" cy="3790950"/>
                    </a:xfrm>
                    <a:prstGeom prst="rect">
                      <a:avLst/>
                    </a:prstGeom>
                  </pic:spPr>
                </pic:pic>
              </a:graphicData>
            </a:graphic>
          </wp:inline>
        </w:drawing>
      </w:r>
    </w:p>
    <w:p w14:paraId="7982324D" w14:textId="040F1174" w:rsidR="4A4016C1" w:rsidRPr="00362A84" w:rsidRDefault="4A4016C1"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6E1D53C1" wp14:editId="0A5E31E6">
            <wp:extent cx="5762626" cy="3181350"/>
            <wp:effectExtent l="0" t="0" r="0" b="0"/>
            <wp:docPr id="228204910" name="Picture 22820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5762626" cy="3181350"/>
                    </a:xfrm>
                    <a:prstGeom prst="rect">
                      <a:avLst/>
                    </a:prstGeom>
                  </pic:spPr>
                </pic:pic>
              </a:graphicData>
            </a:graphic>
          </wp:inline>
        </w:drawing>
      </w:r>
    </w:p>
    <w:p w14:paraId="3266FE5D" w14:textId="51C9105A"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09AAD499" w14:textId="3D71AECA" w:rsidR="031B8D14" w:rsidRPr="00362A84" w:rsidRDefault="031B8D14" w:rsidP="1F08CAC5">
      <w:pPr>
        <w:rPr>
          <w:rFonts w:asciiTheme="minorHAnsi" w:hAnsiTheme="minorHAnsi" w:cstheme="minorHAnsi"/>
          <w:sz w:val="22"/>
          <w:szCs w:val="22"/>
        </w:rPr>
      </w:pPr>
      <w:r w:rsidRPr="00362A84">
        <w:rPr>
          <w:rFonts w:asciiTheme="minorHAnsi" w:hAnsiTheme="minorHAnsi" w:cstheme="minorHAnsi"/>
          <w:noProof/>
          <w:sz w:val="22"/>
          <w:szCs w:val="22"/>
        </w:rPr>
        <w:drawing>
          <wp:inline distT="0" distB="0" distL="0" distR="0" wp14:anchorId="73B80208" wp14:editId="6BF077DB">
            <wp:extent cx="5762626" cy="2447925"/>
            <wp:effectExtent l="0" t="0" r="0" b="0"/>
            <wp:docPr id="776165975" name="Picture 77616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5762626" cy="2447925"/>
                    </a:xfrm>
                    <a:prstGeom prst="rect">
                      <a:avLst/>
                    </a:prstGeom>
                  </pic:spPr>
                </pic:pic>
              </a:graphicData>
            </a:graphic>
          </wp:inline>
        </w:drawing>
      </w:r>
    </w:p>
    <w:p w14:paraId="17E1F9AC" w14:textId="02CE9544" w:rsidR="1F08CAC5" w:rsidRPr="00362A84" w:rsidRDefault="1F08CAC5">
      <w:pPr>
        <w:rPr>
          <w:rFonts w:asciiTheme="minorHAnsi" w:hAnsiTheme="minorHAnsi" w:cstheme="minorHAnsi"/>
          <w:sz w:val="22"/>
          <w:szCs w:val="22"/>
        </w:rPr>
      </w:pPr>
      <w:r w:rsidRPr="00362A84">
        <w:rPr>
          <w:rFonts w:asciiTheme="minorHAnsi" w:hAnsiTheme="minorHAnsi" w:cstheme="minorHAnsi"/>
          <w:sz w:val="22"/>
          <w:szCs w:val="22"/>
        </w:rPr>
        <w:br w:type="page"/>
      </w:r>
    </w:p>
    <w:p w14:paraId="32D97F1C" w14:textId="675AEFBB" w:rsidR="21321D1C" w:rsidRDefault="21321D1C" w:rsidP="1F08CAC5">
      <w:pPr>
        <w:rPr>
          <w:rStyle w:val="berschrift2Zchn"/>
          <w:rFonts w:asciiTheme="minorHAnsi" w:eastAsiaTheme="minorEastAsia" w:hAnsiTheme="minorHAnsi" w:cstheme="minorHAnsi"/>
          <w:sz w:val="22"/>
          <w:szCs w:val="22"/>
        </w:rPr>
      </w:pPr>
      <w:bookmarkStart w:id="86" w:name="_Toc187258073"/>
      <w:r w:rsidRPr="00971F89">
        <w:rPr>
          <w:rStyle w:val="berschrift2Zchn"/>
          <w:rFonts w:asciiTheme="minorHAnsi" w:eastAsiaTheme="minorEastAsia" w:hAnsiTheme="minorHAnsi" w:cstheme="minorHAnsi"/>
          <w:sz w:val="22"/>
          <w:szCs w:val="22"/>
        </w:rPr>
        <w:t>10.</w:t>
      </w:r>
      <w:r w:rsidR="00D544D8">
        <w:rPr>
          <w:rStyle w:val="berschrift2Zchn"/>
          <w:rFonts w:asciiTheme="minorHAnsi" w:eastAsiaTheme="minorEastAsia" w:hAnsiTheme="minorHAnsi" w:cstheme="minorHAnsi"/>
          <w:sz w:val="22"/>
          <w:szCs w:val="22"/>
        </w:rPr>
        <w:t>9</w:t>
      </w:r>
      <w:r w:rsidRPr="00971F89">
        <w:rPr>
          <w:rStyle w:val="berschrift2Zchn"/>
          <w:rFonts w:asciiTheme="minorHAnsi" w:eastAsiaTheme="minorEastAsia" w:hAnsiTheme="minorHAnsi" w:cstheme="minorHAnsi"/>
          <w:sz w:val="22"/>
          <w:szCs w:val="22"/>
        </w:rPr>
        <w:t xml:space="preserve"> </w:t>
      </w:r>
      <w:r w:rsidR="00971F89" w:rsidRPr="00971F89">
        <w:rPr>
          <w:rStyle w:val="berschrift2Zchn"/>
          <w:rFonts w:asciiTheme="minorHAnsi" w:eastAsiaTheme="minorEastAsia" w:hAnsiTheme="minorHAnsi" w:cstheme="minorHAnsi"/>
          <w:sz w:val="22"/>
          <w:szCs w:val="22"/>
        </w:rPr>
        <w:t>Stellenbeschreibung Dienstleitung Medien und I</w:t>
      </w:r>
      <w:r w:rsidR="00971F89">
        <w:rPr>
          <w:rStyle w:val="berschrift2Zchn"/>
          <w:rFonts w:asciiTheme="minorHAnsi" w:eastAsiaTheme="minorEastAsia" w:hAnsiTheme="minorHAnsi" w:cstheme="minorHAnsi"/>
          <w:sz w:val="22"/>
          <w:szCs w:val="22"/>
        </w:rPr>
        <w:t>nformatik</w:t>
      </w:r>
      <w:bookmarkEnd w:id="86"/>
    </w:p>
    <w:p w14:paraId="00271145" w14:textId="77777777" w:rsidR="00971F89" w:rsidRPr="00971F89" w:rsidRDefault="00971F89" w:rsidP="1F08CAC5">
      <w:pPr>
        <w:rPr>
          <w:rStyle w:val="berschrift2Zchn"/>
          <w:rFonts w:asciiTheme="minorHAnsi" w:eastAsiaTheme="minorEastAsia" w:hAnsiTheme="minorHAnsi" w:cstheme="minorHAnsi"/>
          <w:sz w:val="22"/>
          <w:szCs w:val="22"/>
        </w:rPr>
      </w:pPr>
    </w:p>
    <w:p w14:paraId="68DAA52C" w14:textId="7318F1A3" w:rsidR="1323C815" w:rsidRDefault="00971F89" w:rsidP="1F08CAC5">
      <w:pPr>
        <w:rPr>
          <w:rFonts w:asciiTheme="minorHAnsi" w:hAnsiTheme="minorHAnsi" w:cstheme="minorHAnsi"/>
          <w:sz w:val="22"/>
          <w:szCs w:val="22"/>
        </w:rPr>
      </w:pPr>
      <w:r>
        <w:rPr>
          <w:noProof/>
        </w:rPr>
        <w:drawing>
          <wp:inline distT="0" distB="0" distL="0" distR="0" wp14:anchorId="1EFADCBF" wp14:editId="009DAA97">
            <wp:extent cx="6219825" cy="639122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23703" cy="6395212"/>
                    </a:xfrm>
                    <a:prstGeom prst="rect">
                      <a:avLst/>
                    </a:prstGeom>
                  </pic:spPr>
                </pic:pic>
              </a:graphicData>
            </a:graphic>
          </wp:inline>
        </w:drawing>
      </w:r>
    </w:p>
    <w:p w14:paraId="169750CA" w14:textId="77777777" w:rsidR="00971F89" w:rsidRDefault="00971F89" w:rsidP="1F08CAC5">
      <w:pPr>
        <w:rPr>
          <w:rFonts w:asciiTheme="minorHAnsi" w:hAnsiTheme="minorHAnsi" w:cstheme="minorHAnsi"/>
          <w:sz w:val="22"/>
          <w:szCs w:val="22"/>
        </w:rPr>
      </w:pPr>
    </w:p>
    <w:p w14:paraId="7EF8E043" w14:textId="77777777" w:rsidR="00971F89" w:rsidRDefault="00971F89" w:rsidP="1F08CAC5">
      <w:pPr>
        <w:rPr>
          <w:rFonts w:asciiTheme="minorHAnsi" w:hAnsiTheme="minorHAnsi" w:cstheme="minorHAnsi"/>
          <w:sz w:val="22"/>
          <w:szCs w:val="22"/>
        </w:rPr>
      </w:pPr>
    </w:p>
    <w:p w14:paraId="6A6E4324" w14:textId="04D0465B" w:rsidR="00971F89" w:rsidRDefault="00971F89" w:rsidP="1F08CAC5">
      <w:pPr>
        <w:rPr>
          <w:rFonts w:asciiTheme="minorHAnsi" w:hAnsiTheme="minorHAnsi" w:cstheme="minorHAnsi"/>
          <w:sz w:val="22"/>
          <w:szCs w:val="22"/>
        </w:rPr>
      </w:pPr>
      <w:r>
        <w:rPr>
          <w:noProof/>
        </w:rPr>
        <w:drawing>
          <wp:inline distT="0" distB="0" distL="0" distR="0" wp14:anchorId="4527B998" wp14:editId="289D949D">
            <wp:extent cx="6381399" cy="8284845"/>
            <wp:effectExtent l="0" t="0" r="635"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88070" cy="8293506"/>
                    </a:xfrm>
                    <a:prstGeom prst="rect">
                      <a:avLst/>
                    </a:prstGeom>
                  </pic:spPr>
                </pic:pic>
              </a:graphicData>
            </a:graphic>
          </wp:inline>
        </w:drawing>
      </w:r>
    </w:p>
    <w:p w14:paraId="7FFF20F2" w14:textId="742DD1CC" w:rsidR="00971F89" w:rsidRDefault="00971F89" w:rsidP="1F08CAC5">
      <w:pPr>
        <w:rPr>
          <w:rFonts w:asciiTheme="minorHAnsi" w:hAnsiTheme="minorHAnsi" w:cstheme="minorHAnsi"/>
          <w:sz w:val="22"/>
          <w:szCs w:val="22"/>
        </w:rPr>
      </w:pPr>
      <w:r>
        <w:rPr>
          <w:noProof/>
        </w:rPr>
        <w:drawing>
          <wp:inline distT="0" distB="0" distL="0" distR="0" wp14:anchorId="1CD66FA7" wp14:editId="3B1294BD">
            <wp:extent cx="6416644" cy="8143875"/>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421138" cy="8149579"/>
                    </a:xfrm>
                    <a:prstGeom prst="rect">
                      <a:avLst/>
                    </a:prstGeom>
                  </pic:spPr>
                </pic:pic>
              </a:graphicData>
            </a:graphic>
          </wp:inline>
        </w:drawing>
      </w:r>
    </w:p>
    <w:p w14:paraId="197A3B8E" w14:textId="76A6D37A" w:rsidR="00971F89" w:rsidRDefault="00971F89" w:rsidP="1F08CAC5">
      <w:pPr>
        <w:rPr>
          <w:rFonts w:asciiTheme="minorHAnsi" w:hAnsiTheme="minorHAnsi" w:cstheme="minorHAnsi"/>
          <w:sz w:val="22"/>
          <w:szCs w:val="22"/>
        </w:rPr>
      </w:pPr>
      <w:r>
        <w:rPr>
          <w:noProof/>
        </w:rPr>
        <w:drawing>
          <wp:inline distT="0" distB="0" distL="0" distR="0" wp14:anchorId="790BF98F" wp14:editId="65D11FA6">
            <wp:extent cx="6286500" cy="7727849"/>
            <wp:effectExtent l="0" t="0" r="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90358" cy="7732591"/>
                    </a:xfrm>
                    <a:prstGeom prst="rect">
                      <a:avLst/>
                    </a:prstGeom>
                  </pic:spPr>
                </pic:pic>
              </a:graphicData>
            </a:graphic>
          </wp:inline>
        </w:drawing>
      </w:r>
    </w:p>
    <w:p w14:paraId="0AB600BE" w14:textId="77777777" w:rsidR="00971F89" w:rsidRDefault="00971F89" w:rsidP="1F08CAC5">
      <w:pPr>
        <w:rPr>
          <w:rFonts w:asciiTheme="minorHAnsi" w:hAnsiTheme="minorHAnsi" w:cstheme="minorHAnsi"/>
          <w:sz w:val="22"/>
          <w:szCs w:val="22"/>
        </w:rPr>
      </w:pPr>
    </w:p>
    <w:p w14:paraId="60D293F4" w14:textId="24242589" w:rsidR="00041944" w:rsidRDefault="00041944" w:rsidP="00041944">
      <w:pPr>
        <w:rPr>
          <w:rStyle w:val="berschrift2Zchn"/>
          <w:rFonts w:asciiTheme="minorHAnsi" w:eastAsiaTheme="minorEastAsia" w:hAnsiTheme="minorHAnsi" w:cstheme="minorHAnsi"/>
          <w:sz w:val="22"/>
          <w:szCs w:val="22"/>
        </w:rPr>
      </w:pPr>
      <w:bookmarkStart w:id="87" w:name="_Toc187258074"/>
      <w:r w:rsidRPr="00971F89">
        <w:rPr>
          <w:rStyle w:val="berschrift2Zchn"/>
          <w:rFonts w:asciiTheme="minorHAnsi" w:eastAsiaTheme="minorEastAsia" w:hAnsiTheme="minorHAnsi" w:cstheme="minorHAnsi"/>
          <w:sz w:val="22"/>
          <w:szCs w:val="22"/>
        </w:rPr>
        <w:t>10.1</w:t>
      </w:r>
      <w:r w:rsidR="00D544D8">
        <w:rPr>
          <w:rStyle w:val="berschrift2Zchn"/>
          <w:rFonts w:asciiTheme="minorHAnsi" w:eastAsiaTheme="minorEastAsia" w:hAnsiTheme="minorHAnsi" w:cstheme="minorHAnsi"/>
          <w:sz w:val="22"/>
          <w:szCs w:val="22"/>
        </w:rPr>
        <w:t>0</w:t>
      </w:r>
      <w:r w:rsidRPr="00971F89">
        <w:rPr>
          <w:rStyle w:val="berschrift2Zchn"/>
          <w:rFonts w:asciiTheme="minorHAnsi" w:eastAsiaTheme="minorEastAsia" w:hAnsiTheme="minorHAnsi" w:cstheme="minorHAnsi"/>
          <w:sz w:val="22"/>
          <w:szCs w:val="22"/>
        </w:rPr>
        <w:t xml:space="preserve"> Stellenbeschreibung </w:t>
      </w:r>
      <w:r>
        <w:rPr>
          <w:rStyle w:val="berschrift2Zchn"/>
          <w:rFonts w:asciiTheme="minorHAnsi" w:eastAsiaTheme="minorEastAsia" w:hAnsiTheme="minorHAnsi" w:cstheme="minorHAnsi"/>
          <w:sz w:val="22"/>
          <w:szCs w:val="22"/>
        </w:rPr>
        <w:t>Leitung Technischer Hausdienst</w:t>
      </w:r>
      <w:bookmarkEnd w:id="87"/>
    </w:p>
    <w:p w14:paraId="5E0E565C" w14:textId="02268FD3" w:rsidR="00041944" w:rsidRDefault="00041944" w:rsidP="00041944">
      <w:pPr>
        <w:rPr>
          <w:rStyle w:val="berschrift2Zchn"/>
          <w:rFonts w:asciiTheme="minorHAnsi" w:eastAsiaTheme="minorEastAsia" w:hAnsiTheme="minorHAnsi" w:cstheme="minorHAnsi"/>
          <w:sz w:val="22"/>
          <w:szCs w:val="22"/>
        </w:rPr>
      </w:pPr>
      <w:r>
        <w:rPr>
          <w:noProof/>
        </w:rPr>
        <w:drawing>
          <wp:inline distT="0" distB="0" distL="0" distR="0" wp14:anchorId="1C68432F" wp14:editId="68953752">
            <wp:extent cx="6600759" cy="65913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08583" cy="6599112"/>
                    </a:xfrm>
                    <a:prstGeom prst="rect">
                      <a:avLst/>
                    </a:prstGeom>
                  </pic:spPr>
                </pic:pic>
              </a:graphicData>
            </a:graphic>
          </wp:inline>
        </w:drawing>
      </w:r>
    </w:p>
    <w:p w14:paraId="07CAD786" w14:textId="77777777" w:rsidR="00041944" w:rsidRDefault="00041944" w:rsidP="00041944">
      <w:pPr>
        <w:rPr>
          <w:rStyle w:val="berschrift2Zchn"/>
          <w:rFonts w:asciiTheme="minorHAnsi" w:eastAsiaTheme="minorEastAsia" w:hAnsiTheme="minorHAnsi" w:cstheme="minorHAnsi"/>
          <w:sz w:val="22"/>
          <w:szCs w:val="22"/>
        </w:rPr>
      </w:pPr>
    </w:p>
    <w:p w14:paraId="1930E3A8" w14:textId="77777777" w:rsidR="00041944" w:rsidRDefault="00041944" w:rsidP="00041944">
      <w:pPr>
        <w:rPr>
          <w:rStyle w:val="berschrift2Zchn"/>
          <w:rFonts w:asciiTheme="minorHAnsi" w:eastAsiaTheme="minorEastAsia" w:hAnsiTheme="minorHAnsi" w:cstheme="minorHAnsi"/>
          <w:sz w:val="22"/>
          <w:szCs w:val="22"/>
        </w:rPr>
      </w:pPr>
    </w:p>
    <w:p w14:paraId="666FF59F" w14:textId="77777777" w:rsidR="00041944" w:rsidRDefault="00041944" w:rsidP="00041944">
      <w:pPr>
        <w:rPr>
          <w:rStyle w:val="berschrift2Zchn"/>
          <w:rFonts w:asciiTheme="minorHAnsi" w:eastAsiaTheme="minorEastAsia" w:hAnsiTheme="minorHAnsi" w:cstheme="minorHAnsi"/>
          <w:sz w:val="22"/>
          <w:szCs w:val="22"/>
        </w:rPr>
      </w:pPr>
    </w:p>
    <w:p w14:paraId="4AA51357" w14:textId="77777777" w:rsidR="00041944" w:rsidRDefault="00041944" w:rsidP="00041944">
      <w:pPr>
        <w:rPr>
          <w:rStyle w:val="berschrift2Zchn"/>
          <w:rFonts w:asciiTheme="minorHAnsi" w:eastAsiaTheme="minorEastAsia" w:hAnsiTheme="minorHAnsi" w:cstheme="minorHAnsi"/>
          <w:sz w:val="22"/>
          <w:szCs w:val="22"/>
        </w:rPr>
      </w:pPr>
    </w:p>
    <w:p w14:paraId="67A20C11" w14:textId="2A6FD6F1" w:rsidR="00041944" w:rsidRDefault="00041944" w:rsidP="00041944">
      <w:pPr>
        <w:rPr>
          <w:rStyle w:val="berschrift2Zchn"/>
          <w:rFonts w:asciiTheme="minorHAnsi" w:eastAsiaTheme="minorEastAsia" w:hAnsiTheme="minorHAnsi" w:cstheme="minorHAnsi"/>
          <w:sz w:val="22"/>
          <w:szCs w:val="22"/>
        </w:rPr>
      </w:pPr>
      <w:r>
        <w:rPr>
          <w:noProof/>
        </w:rPr>
        <w:drawing>
          <wp:inline distT="0" distB="0" distL="0" distR="0" wp14:anchorId="1F95B68E" wp14:editId="5DA8B1BD">
            <wp:extent cx="6172200" cy="8244567"/>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182681" cy="8258568"/>
                    </a:xfrm>
                    <a:prstGeom prst="rect">
                      <a:avLst/>
                    </a:prstGeom>
                  </pic:spPr>
                </pic:pic>
              </a:graphicData>
            </a:graphic>
          </wp:inline>
        </w:drawing>
      </w:r>
    </w:p>
    <w:p w14:paraId="45228166" w14:textId="77777777" w:rsidR="00041944" w:rsidRDefault="00041944" w:rsidP="00041944">
      <w:pPr>
        <w:rPr>
          <w:rStyle w:val="berschrift2Zchn"/>
          <w:rFonts w:asciiTheme="minorHAnsi" w:eastAsiaTheme="minorEastAsia" w:hAnsiTheme="minorHAnsi" w:cstheme="minorHAnsi"/>
          <w:sz w:val="22"/>
          <w:szCs w:val="22"/>
        </w:rPr>
      </w:pPr>
    </w:p>
    <w:p w14:paraId="56ADFEC6" w14:textId="1A096AA0" w:rsidR="00041944" w:rsidRDefault="00041944" w:rsidP="00041944">
      <w:pPr>
        <w:rPr>
          <w:rStyle w:val="berschrift2Zchn"/>
          <w:rFonts w:asciiTheme="minorHAnsi" w:eastAsiaTheme="minorEastAsia" w:hAnsiTheme="minorHAnsi" w:cstheme="minorHAnsi"/>
          <w:sz w:val="22"/>
          <w:szCs w:val="22"/>
        </w:rPr>
      </w:pPr>
      <w:r>
        <w:rPr>
          <w:noProof/>
        </w:rPr>
        <w:drawing>
          <wp:inline distT="0" distB="0" distL="0" distR="0" wp14:anchorId="764C49DC" wp14:editId="68481F52">
            <wp:extent cx="6390697" cy="62484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398657" cy="6256183"/>
                    </a:xfrm>
                    <a:prstGeom prst="rect">
                      <a:avLst/>
                    </a:prstGeom>
                  </pic:spPr>
                </pic:pic>
              </a:graphicData>
            </a:graphic>
          </wp:inline>
        </w:drawing>
      </w:r>
    </w:p>
    <w:p w14:paraId="4D80219E" w14:textId="77777777" w:rsidR="00041944" w:rsidRDefault="00041944" w:rsidP="00041944">
      <w:pPr>
        <w:rPr>
          <w:rStyle w:val="berschrift2Zchn"/>
          <w:rFonts w:asciiTheme="minorHAnsi" w:eastAsiaTheme="minorEastAsia" w:hAnsiTheme="minorHAnsi" w:cstheme="minorHAnsi"/>
          <w:sz w:val="22"/>
          <w:szCs w:val="22"/>
        </w:rPr>
      </w:pPr>
    </w:p>
    <w:p w14:paraId="76EB4C58" w14:textId="77777777" w:rsidR="00041944" w:rsidRDefault="00041944" w:rsidP="00041944">
      <w:pPr>
        <w:rPr>
          <w:rStyle w:val="berschrift2Zchn"/>
          <w:rFonts w:asciiTheme="minorHAnsi" w:eastAsiaTheme="minorEastAsia" w:hAnsiTheme="minorHAnsi" w:cstheme="minorHAnsi"/>
          <w:sz w:val="22"/>
          <w:szCs w:val="22"/>
        </w:rPr>
      </w:pPr>
    </w:p>
    <w:p w14:paraId="5C2F9FEC" w14:textId="77777777" w:rsidR="00971F89" w:rsidRPr="00362A84" w:rsidRDefault="00971F89" w:rsidP="1F08CAC5">
      <w:pPr>
        <w:rPr>
          <w:rFonts w:asciiTheme="minorHAnsi" w:hAnsiTheme="minorHAnsi" w:cstheme="minorHAnsi"/>
          <w:sz w:val="22"/>
          <w:szCs w:val="22"/>
        </w:rPr>
      </w:pPr>
    </w:p>
    <w:sectPr w:rsidR="00971F89" w:rsidRPr="00362A84" w:rsidSect="00524D67">
      <w:headerReference w:type="default" r:id="rId85"/>
      <w:footerReference w:type="default" r:id="rId86"/>
      <w:headerReference w:type="first" r:id="rId8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30DAE" w14:textId="77777777" w:rsidR="002507DF" w:rsidRDefault="002507DF" w:rsidP="000B080A">
      <w:pPr>
        <w:spacing w:after="0" w:line="240" w:lineRule="auto"/>
      </w:pPr>
      <w:r>
        <w:separator/>
      </w:r>
    </w:p>
  </w:endnote>
  <w:endnote w:type="continuationSeparator" w:id="0">
    <w:p w14:paraId="1A7F94ED" w14:textId="77777777" w:rsidR="002507DF" w:rsidRDefault="002507DF" w:rsidP="000B080A">
      <w:pPr>
        <w:spacing w:after="0" w:line="240" w:lineRule="auto"/>
      </w:pPr>
      <w:r>
        <w:continuationSeparator/>
      </w:r>
    </w:p>
  </w:endnote>
  <w:endnote w:type="continuationNotice" w:id="1">
    <w:p w14:paraId="1219FBB8" w14:textId="77777777" w:rsidR="002507DF" w:rsidRDefault="002507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11">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209"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44"/>
      <w:gridCol w:w="4111"/>
      <w:gridCol w:w="1554"/>
    </w:tblGrid>
    <w:tr w:rsidR="00EB1EAC" w14:paraId="1071D1C0" w14:textId="02E2F46D" w:rsidTr="00EB1EAC">
      <w:tc>
        <w:tcPr>
          <w:tcW w:w="3544" w:type="dxa"/>
        </w:tcPr>
        <w:p w14:paraId="61EDB5EE" w14:textId="11340CC6" w:rsidR="00EB1EAC" w:rsidRDefault="00EB1EAC">
          <w:pPr>
            <w:pStyle w:val="Fuzeile"/>
          </w:pPr>
          <w:r w:rsidRPr="002807E1">
            <w:rPr>
              <w:noProof/>
              <w:lang w:eastAsia="de-CH"/>
            </w:rPr>
            <w:drawing>
              <wp:anchor distT="0" distB="0" distL="114300" distR="114300" simplePos="0" relativeHeight="251658240" behindDoc="0" locked="0" layoutInCell="1" allowOverlap="1" wp14:anchorId="14DAC9DF" wp14:editId="287F1D7F">
                <wp:simplePos x="0" y="0"/>
                <wp:positionH relativeFrom="column">
                  <wp:posOffset>0</wp:posOffset>
                </wp:positionH>
                <wp:positionV relativeFrom="paragraph">
                  <wp:posOffset>3175</wp:posOffset>
                </wp:positionV>
                <wp:extent cx="1153160" cy="179070"/>
                <wp:effectExtent l="0" t="0" r="8890" b="0"/>
                <wp:wrapNone/>
                <wp:docPr id="1552197818" name="Grafik 1552197818" descr="Ein Bild, das Kreis, Farbigkeit,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720643613" name="Grafik 1720643613" descr="Ein Bild, das Kreis, Farbigkeit, Desig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3160" cy="179070"/>
                        </a:xfrm>
                        <a:prstGeom prst="rect">
                          <a:avLst/>
                        </a:prstGeom>
                      </pic:spPr>
                    </pic:pic>
                  </a:graphicData>
                </a:graphic>
              </wp:anchor>
            </w:drawing>
          </w:r>
          <w:r w:rsidRPr="002807E1">
            <w:rPr>
              <w:noProof/>
              <w:lang w:eastAsia="de-CH"/>
            </w:rPr>
            <mc:AlternateContent>
              <mc:Choice Requires="wps">
                <w:drawing>
                  <wp:anchor distT="0" distB="0" distL="114300" distR="114300" simplePos="0" relativeHeight="251658241" behindDoc="0" locked="0" layoutInCell="1" allowOverlap="1" wp14:anchorId="2F9B4E6E" wp14:editId="741C9BC3">
                    <wp:simplePos x="0" y="0"/>
                    <wp:positionH relativeFrom="column">
                      <wp:posOffset>539115</wp:posOffset>
                    </wp:positionH>
                    <wp:positionV relativeFrom="paragraph">
                      <wp:posOffset>276225</wp:posOffset>
                    </wp:positionV>
                    <wp:extent cx="1609090" cy="276860"/>
                    <wp:effectExtent l="0" t="0" r="0" b="0"/>
                    <wp:wrapNone/>
                    <wp:docPr id="1985741682" name="Textfeld 10"/>
                    <wp:cNvGraphicFramePr/>
                    <a:graphic xmlns:a="http://schemas.openxmlformats.org/drawingml/2006/main">
                      <a:graphicData uri="http://schemas.microsoft.com/office/word/2010/wordprocessingShape">
                        <wps:wsp>
                          <wps:cNvSpPr txBox="1"/>
                          <wps:spPr>
                            <a:xfrm>
                              <a:off x="0" y="0"/>
                              <a:ext cx="1609090" cy="276860"/>
                            </a:xfrm>
                            <a:prstGeom prst="rect">
                              <a:avLst/>
                            </a:prstGeom>
                            <a:noFill/>
                          </wps:spPr>
                          <wps:txbx>
                            <w:txbxContent>
                              <w:p w14:paraId="27D77F1C" w14:textId="77777777" w:rsidR="00EB1EAC" w:rsidRDefault="00EB1EAC" w:rsidP="00EB1EAC">
                                <w:pPr>
                                  <w:pStyle w:val="StandardWeb"/>
                                  <w:spacing w:before="0" w:beforeAutospacing="0" w:after="0" w:afterAutospacing="0"/>
                                  <w:textAlignment w:val="baseline"/>
                                </w:pPr>
                                <w:r>
                                  <w:rPr>
                                    <w:rFonts w:ascii="Calibri" w:hAnsi="Calibri" w:cs="Calibri"/>
                                    <w:color w:val="000000" w:themeColor="text1"/>
                                    <w:kern w:val="24"/>
                                  </w:rPr>
                                  <w:t>Leben. Lernen. Lehren.</w:t>
                                </w:r>
                              </w:p>
                            </w:txbxContent>
                          </wps:txbx>
                          <wps:bodyPr wrap="none" rtlCol="0">
                            <a:spAutoFit/>
                          </wps:bodyPr>
                        </wps:wsp>
                      </a:graphicData>
                    </a:graphic>
                  </wp:anchor>
                </w:drawing>
              </mc:Choice>
              <mc:Fallback>
                <w:pict>
                  <v:shapetype w14:anchorId="2F9B4E6E" id="_x0000_t202" coordsize="21600,21600" o:spt="202" path="m,l,21600r21600,l21600,xe">
                    <v:stroke joinstyle="miter"/>
                    <v:path gradientshapeok="t" o:connecttype="rect"/>
                  </v:shapetype>
                  <v:shape id="Textfeld 10" o:spid="_x0000_s1026" type="#_x0000_t202" style="position:absolute;margin-left:42.45pt;margin-top:21.75pt;width:126.7pt;height:21.8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eXyegEAAOcCAAAOAAAAZHJzL2Uyb0RvYy54bWysUk1PwzAMvSPxH6LcWbsdxqjWTsA0LgiQ&#10;Bj8gS5O1UhNHcbZ2/x4nGxuCG0KV3MQfz8/PmS8G07G98tiCLfl4lHOmrIS6tduSf7yvbmacYRC2&#10;Fh1YVfKDQr6orq/mvSvUBBroauUZgVgselfyJgRXZBnKRhmBI3DKUlCDNyLQ1W+z2oue0E2XTfJ8&#10;mvXga+dBKkTyLo9BXiV8rZUMr1qjCqwrOXELyfpkN9Fm1VwUWy9c08oTDfEHFka0lpqeoZYiCLbz&#10;7S8o00oPCDqMJJgMtG6lSjPQNOP8xzTrRjiVZiFx0J1lwv+DlS/7tXvzLAwPMNACoyC9wwLJGecZ&#10;tDfxT0wZxUnCw1k2NQQmY9E0v6OPM0mxye10Nk26Zpdq5zE8KTAsHkruaS1JLbF/xkAdKfUrJTaz&#10;sGq7LvovVOIpDJvhxG8D9YFo97S5klt6Wpz50D1CWnPEQHe/C4ST4GPxseKESWqmrqfNx3V9v6es&#10;y/usPgEAAP//AwBQSwMEFAAGAAgAAAAhAHGpn5zcAAAACAEAAA8AAABkcnMvZG93bnJldi54bWxM&#10;j0FOwzAQRfdI3MEaJHbUSZNCGuJUqMCaUjiAGw9xSDyOYrcNnJ5hBcvR+3r/T7WZ3SBOOIXOk4J0&#10;kYBAarzpqFXw/vZ8U4AIUZPRgydU8IUBNvXlRaVL48/0iqd9bAVLKJRagY1xLKUMjUWnw8KPSMw+&#10;/OR05HNqpZn0meVukMskuZVOd8QNVo+4tdj0+6NTUCTupe/Xy11w+Xe6sttH/zR+KnV9NT/cg4g4&#10;x78w/M7n6VDzpoM/kgliYEe+5qSCPFuBYJ5lRQbiwOAuBVlX8v8D9Q8AAAD//wMAUEsBAi0AFAAG&#10;AAgAAAAhALaDOJL+AAAA4QEAABMAAAAAAAAAAAAAAAAAAAAAAFtDb250ZW50X1R5cGVzXS54bWxQ&#10;SwECLQAUAAYACAAAACEAOP0h/9YAAACUAQAACwAAAAAAAAAAAAAAAAAvAQAAX3JlbHMvLnJlbHNQ&#10;SwECLQAUAAYACAAAACEA+Vnl8noBAADnAgAADgAAAAAAAAAAAAAAAAAuAgAAZHJzL2Uyb0RvYy54&#10;bWxQSwECLQAUAAYACAAAACEAcamfnNwAAAAIAQAADwAAAAAAAAAAAAAAAADUAwAAZHJzL2Rvd25y&#10;ZXYueG1sUEsFBgAAAAAEAAQA8wAAAN0EAAAAAA==&#10;" filled="f" stroked="f">
                    <v:textbox style="mso-fit-shape-to-text:t">
                      <w:txbxContent>
                        <w:p w14:paraId="27D77F1C" w14:textId="77777777" w:rsidR="00EB1EAC" w:rsidRDefault="00EB1EAC" w:rsidP="00EB1EAC">
                          <w:pPr>
                            <w:pStyle w:val="StandardWeb"/>
                            <w:spacing w:before="0" w:beforeAutospacing="0" w:after="0" w:afterAutospacing="0"/>
                            <w:textAlignment w:val="baseline"/>
                          </w:pPr>
                          <w:r>
                            <w:rPr>
                              <w:rFonts w:ascii="Calibri" w:hAnsi="Calibri" w:cs="Calibri"/>
                              <w:color w:val="000000" w:themeColor="text1"/>
                              <w:kern w:val="24"/>
                            </w:rPr>
                            <w:t>Leben. Lernen. Lehren.</w:t>
                          </w:r>
                        </w:p>
                      </w:txbxContent>
                    </v:textbox>
                  </v:shape>
                </w:pict>
              </mc:Fallback>
            </mc:AlternateContent>
          </w:r>
        </w:p>
        <w:p w14:paraId="1D916144" w14:textId="77777777" w:rsidR="00EB1EAC" w:rsidRDefault="00EB1EAC">
          <w:pPr>
            <w:pStyle w:val="Fuzeile"/>
          </w:pPr>
        </w:p>
        <w:p w14:paraId="46180FB0" w14:textId="77777777" w:rsidR="00EB1EAC" w:rsidRDefault="00EB1EAC">
          <w:pPr>
            <w:pStyle w:val="Fuzeile"/>
          </w:pPr>
        </w:p>
        <w:p w14:paraId="134C129C" w14:textId="77777777" w:rsidR="00EB1EAC" w:rsidRDefault="00EB1EAC">
          <w:pPr>
            <w:pStyle w:val="Fuzeile"/>
          </w:pPr>
        </w:p>
      </w:tc>
      <w:tc>
        <w:tcPr>
          <w:tcW w:w="4111" w:type="dxa"/>
        </w:tcPr>
        <w:p w14:paraId="06DC0B79" w14:textId="77777777" w:rsidR="00EB1EAC" w:rsidRDefault="00EB1EAC">
          <w:pPr>
            <w:pStyle w:val="Fuzeile"/>
          </w:pPr>
        </w:p>
        <w:p w14:paraId="13FDC192" w14:textId="77777777" w:rsidR="00EB1EAC" w:rsidRDefault="00EB1EAC">
          <w:pPr>
            <w:pStyle w:val="Fuzeile"/>
          </w:pPr>
        </w:p>
        <w:p w14:paraId="6872A005" w14:textId="1060987B" w:rsidR="00EB1EAC" w:rsidRPr="00D50546" w:rsidRDefault="00EB1EAC">
          <w:pPr>
            <w:pStyle w:val="Fuzeile"/>
            <w:rPr>
              <w:rFonts w:asciiTheme="minorHAnsi" w:hAnsiTheme="minorHAnsi" w:cstheme="minorHAnsi"/>
            </w:rPr>
          </w:pPr>
          <w:r w:rsidRPr="00D50546">
            <w:rPr>
              <w:rFonts w:asciiTheme="minorHAnsi" w:hAnsiTheme="minorHAnsi" w:cstheme="minorHAnsi"/>
            </w:rPr>
            <w:t xml:space="preserve">       Medien und Informatik-Konzept</w:t>
          </w:r>
          <w:r w:rsidRPr="00D50546">
            <w:rPr>
              <w:rFonts w:asciiTheme="minorHAnsi" w:hAnsiTheme="minorHAnsi" w:cstheme="minorHAnsi"/>
            </w:rPr>
            <w:br/>
            <w:t xml:space="preserve">       © Primarschule Dübendorf</w:t>
          </w:r>
        </w:p>
      </w:tc>
      <w:tc>
        <w:tcPr>
          <w:tcW w:w="1554" w:type="dxa"/>
        </w:tcPr>
        <w:p w14:paraId="0B4180DB" w14:textId="77777777" w:rsidR="00EB1EAC" w:rsidRDefault="00EB1EAC">
          <w:pPr>
            <w:pStyle w:val="Fuzeile"/>
          </w:pPr>
        </w:p>
        <w:p w14:paraId="717ED6B1" w14:textId="77777777" w:rsidR="00EB1EAC" w:rsidRDefault="00EB1EAC">
          <w:pPr>
            <w:pStyle w:val="Fuzeile"/>
          </w:pPr>
        </w:p>
        <w:p w14:paraId="414456FD" w14:textId="77777777" w:rsidR="00EB1EAC" w:rsidRDefault="00EB1EAC">
          <w:pPr>
            <w:pStyle w:val="Fuzeile"/>
          </w:pPr>
        </w:p>
        <w:p w14:paraId="57C7A62E" w14:textId="05087E6B" w:rsidR="00EB1EAC" w:rsidRDefault="00EB1EAC" w:rsidP="00EB1EAC">
          <w:pPr>
            <w:pStyle w:val="Fuzeile"/>
            <w:jc w:val="right"/>
          </w:pPr>
          <w:r>
            <w:rPr>
              <w:lang w:val="de-DE"/>
            </w:rPr>
            <w:t xml:space="preserve">Seite </w:t>
          </w:r>
          <w:r>
            <w:rPr>
              <w:b/>
              <w:bCs/>
            </w:rPr>
            <w:fldChar w:fldCharType="begin"/>
          </w:r>
          <w:r>
            <w:rPr>
              <w:b/>
              <w:bCs/>
            </w:rPr>
            <w:instrText>PAGE  \* Arabic  \* MERGEFORMAT</w:instrText>
          </w:r>
          <w:r>
            <w:rPr>
              <w:b/>
              <w:bCs/>
            </w:rPr>
            <w:fldChar w:fldCharType="separate"/>
          </w:r>
          <w:r>
            <w:rPr>
              <w:b/>
              <w:bCs/>
              <w:lang w:val="de-DE"/>
            </w:rPr>
            <w:t>1</w:t>
          </w:r>
          <w:r>
            <w:rPr>
              <w:b/>
              <w:bCs/>
            </w:rPr>
            <w:fldChar w:fldCharType="end"/>
          </w:r>
          <w:r>
            <w:rPr>
              <w:lang w:val="de-DE"/>
            </w:rPr>
            <w:t>/</w:t>
          </w:r>
          <w:r>
            <w:rPr>
              <w:b/>
              <w:bCs/>
            </w:rPr>
            <w:fldChar w:fldCharType="begin"/>
          </w:r>
          <w:r>
            <w:rPr>
              <w:b/>
              <w:bCs/>
            </w:rPr>
            <w:instrText>NUMPAGES  \* Arabic  \* MERGEFORMAT</w:instrText>
          </w:r>
          <w:r>
            <w:rPr>
              <w:b/>
              <w:bCs/>
            </w:rPr>
            <w:fldChar w:fldCharType="separate"/>
          </w:r>
          <w:r>
            <w:rPr>
              <w:b/>
              <w:bCs/>
              <w:lang w:val="de-DE"/>
            </w:rPr>
            <w:t>2</w:t>
          </w:r>
          <w:r>
            <w:rPr>
              <w:b/>
              <w:bCs/>
            </w:rPr>
            <w:fldChar w:fldCharType="end"/>
          </w:r>
        </w:p>
      </w:tc>
    </w:tr>
  </w:tbl>
  <w:p w14:paraId="7134A568" w14:textId="77777777" w:rsidR="00320136" w:rsidRDefault="0032013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C4D35B" w14:textId="77777777" w:rsidR="002507DF" w:rsidRDefault="002507DF" w:rsidP="000B080A">
      <w:pPr>
        <w:spacing w:after="0" w:line="240" w:lineRule="auto"/>
      </w:pPr>
      <w:r>
        <w:separator/>
      </w:r>
    </w:p>
  </w:footnote>
  <w:footnote w:type="continuationSeparator" w:id="0">
    <w:p w14:paraId="78738F2B" w14:textId="77777777" w:rsidR="002507DF" w:rsidRDefault="002507DF" w:rsidP="000B080A">
      <w:pPr>
        <w:spacing w:after="0" w:line="240" w:lineRule="auto"/>
      </w:pPr>
      <w:r>
        <w:continuationSeparator/>
      </w:r>
    </w:p>
  </w:footnote>
  <w:footnote w:type="continuationNotice" w:id="1">
    <w:p w14:paraId="6836E5A3" w14:textId="77777777" w:rsidR="002507DF" w:rsidRDefault="002507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81C02" w14:textId="4BD22BD8" w:rsidR="00BB72F8" w:rsidRDefault="00EB1EAC" w:rsidP="00EB1EAC">
    <w:pPr>
      <w:pStyle w:val="Kopfzeile"/>
      <w:jc w:val="right"/>
    </w:pPr>
    <w:r w:rsidRPr="000B080A">
      <w:rPr>
        <w:noProof/>
        <w:lang w:eastAsia="de-CH"/>
      </w:rPr>
      <w:drawing>
        <wp:inline distT="0" distB="0" distL="0" distR="0" wp14:anchorId="6E6AD77F" wp14:editId="44430FD3">
          <wp:extent cx="2187575" cy="521970"/>
          <wp:effectExtent l="0" t="0" r="3175" b="0"/>
          <wp:docPr id="1238848042" name="Grafik 8" descr="Ein Bild, das Schrift, Text, weiß,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238848042" name="Grafik 8" descr="Ein Bild, das Schrift, Text, weiß, Grafike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7575" cy="521970"/>
                  </a:xfrm>
                  <a:prstGeom prst="rect">
                    <a:avLst/>
                  </a:prstGeom>
                </pic:spPr>
              </pic:pic>
            </a:graphicData>
          </a:graphic>
        </wp:inline>
      </w:drawing>
    </w:r>
  </w:p>
  <w:p w14:paraId="79B24B2F" w14:textId="77777777" w:rsidR="00CE07FE" w:rsidRDefault="00CE07FE" w:rsidP="00EB1EAC">
    <w:pPr>
      <w:pStyle w:val="Kopfzeile"/>
      <w:jc w:val="right"/>
    </w:pPr>
  </w:p>
  <w:p w14:paraId="78E11022" w14:textId="77777777" w:rsidR="00CE07FE" w:rsidRDefault="00CE07FE" w:rsidP="00EB1EAC">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FAD30" w14:textId="571B4251" w:rsidR="00BB72F8" w:rsidRDefault="00BB72F8" w:rsidP="00BB72F8">
    <w:pPr>
      <w:pStyle w:val="Kopfzeile"/>
      <w:jc w:val="right"/>
    </w:pPr>
    <w:r w:rsidRPr="000B080A">
      <w:rPr>
        <w:noProof/>
        <w:lang w:eastAsia="de-CH"/>
      </w:rPr>
      <w:drawing>
        <wp:inline distT="0" distB="0" distL="0" distR="0" wp14:anchorId="02A8E07C" wp14:editId="53CA4380">
          <wp:extent cx="2187575" cy="521970"/>
          <wp:effectExtent l="0" t="0" r="3175" b="0"/>
          <wp:docPr id="9" name="Grafik 8" descr="Ein Bild, das Schrift, Text, weiß, 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9" name="Grafik 8" descr="Ein Bild, das Schrift, Text, weiß, Grafiken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87575" cy="521970"/>
                  </a:xfrm>
                  <a:prstGeom prst="rect">
                    <a:avLst/>
                  </a:prstGeom>
                </pic:spPr>
              </pic:pic>
            </a:graphicData>
          </a:graphic>
        </wp:inline>
      </w:drawing>
    </w:r>
  </w:p>
  <w:p w14:paraId="1B1E5486" w14:textId="77777777" w:rsidR="00BB72F8" w:rsidRDefault="00BB72F8">
    <w:pPr>
      <w:pStyle w:val="Kopfzeile"/>
    </w:pPr>
  </w:p>
</w:hdr>
</file>

<file path=word/intelligence2.xml><?xml version="1.0" encoding="utf-8"?>
<int2:intelligence xmlns:int2="http://schemas.microsoft.com/office/intelligence/2020/intelligence" xmlns:oel="http://schemas.microsoft.com/office/2019/extlst">
  <int2:observations>
    <int2:textHash int2:hashCode="suSSI6QnUQfjAL" int2:id="FFQGjYqw">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63C30"/>
    <w:multiLevelType w:val="hybridMultilevel"/>
    <w:tmpl w:val="BB040F00"/>
    <w:lvl w:ilvl="0" w:tplc="E5548E3A">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B87D858"/>
    <w:multiLevelType w:val="hybridMultilevel"/>
    <w:tmpl w:val="04A4424A"/>
    <w:lvl w:ilvl="0" w:tplc="5B50775A">
      <w:start w:val="1"/>
      <w:numFmt w:val="bullet"/>
      <w:lvlText w:val="-"/>
      <w:lvlJc w:val="left"/>
      <w:pPr>
        <w:ind w:left="720" w:hanging="360"/>
      </w:pPr>
      <w:rPr>
        <w:rFonts w:ascii="Aptos" w:hAnsi="Aptos" w:hint="default"/>
      </w:rPr>
    </w:lvl>
    <w:lvl w:ilvl="1" w:tplc="1194B5D2">
      <w:start w:val="1"/>
      <w:numFmt w:val="bullet"/>
      <w:lvlText w:val="o"/>
      <w:lvlJc w:val="left"/>
      <w:pPr>
        <w:ind w:left="1440" w:hanging="360"/>
      </w:pPr>
      <w:rPr>
        <w:rFonts w:ascii="Courier New" w:hAnsi="Courier New" w:hint="default"/>
      </w:rPr>
    </w:lvl>
    <w:lvl w:ilvl="2" w:tplc="E9F896C2">
      <w:start w:val="1"/>
      <w:numFmt w:val="bullet"/>
      <w:lvlText w:val=""/>
      <w:lvlJc w:val="left"/>
      <w:pPr>
        <w:ind w:left="2160" w:hanging="360"/>
      </w:pPr>
      <w:rPr>
        <w:rFonts w:ascii="Wingdings" w:hAnsi="Wingdings" w:hint="default"/>
      </w:rPr>
    </w:lvl>
    <w:lvl w:ilvl="3" w:tplc="1AB8729C">
      <w:start w:val="1"/>
      <w:numFmt w:val="bullet"/>
      <w:lvlText w:val=""/>
      <w:lvlJc w:val="left"/>
      <w:pPr>
        <w:ind w:left="2880" w:hanging="360"/>
      </w:pPr>
      <w:rPr>
        <w:rFonts w:ascii="Symbol" w:hAnsi="Symbol" w:hint="default"/>
      </w:rPr>
    </w:lvl>
    <w:lvl w:ilvl="4" w:tplc="31F4C6BE">
      <w:start w:val="1"/>
      <w:numFmt w:val="bullet"/>
      <w:lvlText w:val="o"/>
      <w:lvlJc w:val="left"/>
      <w:pPr>
        <w:ind w:left="3600" w:hanging="360"/>
      </w:pPr>
      <w:rPr>
        <w:rFonts w:ascii="Courier New" w:hAnsi="Courier New" w:hint="default"/>
      </w:rPr>
    </w:lvl>
    <w:lvl w:ilvl="5" w:tplc="02C6CE2E">
      <w:start w:val="1"/>
      <w:numFmt w:val="bullet"/>
      <w:lvlText w:val=""/>
      <w:lvlJc w:val="left"/>
      <w:pPr>
        <w:ind w:left="4320" w:hanging="360"/>
      </w:pPr>
      <w:rPr>
        <w:rFonts w:ascii="Wingdings" w:hAnsi="Wingdings" w:hint="default"/>
      </w:rPr>
    </w:lvl>
    <w:lvl w:ilvl="6" w:tplc="55480C82">
      <w:start w:val="1"/>
      <w:numFmt w:val="bullet"/>
      <w:lvlText w:val=""/>
      <w:lvlJc w:val="left"/>
      <w:pPr>
        <w:ind w:left="5040" w:hanging="360"/>
      </w:pPr>
      <w:rPr>
        <w:rFonts w:ascii="Symbol" w:hAnsi="Symbol" w:hint="default"/>
      </w:rPr>
    </w:lvl>
    <w:lvl w:ilvl="7" w:tplc="51360592">
      <w:start w:val="1"/>
      <w:numFmt w:val="bullet"/>
      <w:lvlText w:val="o"/>
      <w:lvlJc w:val="left"/>
      <w:pPr>
        <w:ind w:left="5760" w:hanging="360"/>
      </w:pPr>
      <w:rPr>
        <w:rFonts w:ascii="Courier New" w:hAnsi="Courier New" w:hint="default"/>
      </w:rPr>
    </w:lvl>
    <w:lvl w:ilvl="8" w:tplc="05587F8C">
      <w:start w:val="1"/>
      <w:numFmt w:val="bullet"/>
      <w:lvlText w:val=""/>
      <w:lvlJc w:val="left"/>
      <w:pPr>
        <w:ind w:left="6480" w:hanging="360"/>
      </w:pPr>
      <w:rPr>
        <w:rFonts w:ascii="Wingdings" w:hAnsi="Wingdings" w:hint="default"/>
      </w:rPr>
    </w:lvl>
  </w:abstractNum>
  <w:abstractNum w:abstractNumId="2" w15:restartNumberingAfterBreak="0">
    <w:nsid w:val="1C331329"/>
    <w:multiLevelType w:val="hybridMultilevel"/>
    <w:tmpl w:val="A1B65E7C"/>
    <w:lvl w:ilvl="0" w:tplc="9A0E9214">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CF525D2"/>
    <w:multiLevelType w:val="multilevel"/>
    <w:tmpl w:val="05C6E356"/>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20662486"/>
    <w:multiLevelType w:val="hybridMultilevel"/>
    <w:tmpl w:val="3BB4E9B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8F577A6"/>
    <w:multiLevelType w:val="hybridMultilevel"/>
    <w:tmpl w:val="B796680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320B1C6C"/>
    <w:multiLevelType w:val="hybridMultilevel"/>
    <w:tmpl w:val="37B6B7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964686C"/>
    <w:multiLevelType w:val="hybridMultilevel"/>
    <w:tmpl w:val="16843B4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3FF25AA7"/>
    <w:multiLevelType w:val="hybridMultilevel"/>
    <w:tmpl w:val="FF56105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0FF2FA5"/>
    <w:multiLevelType w:val="hybridMultilevel"/>
    <w:tmpl w:val="35F200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3682410"/>
    <w:multiLevelType w:val="hybridMultilevel"/>
    <w:tmpl w:val="6A0E32D0"/>
    <w:lvl w:ilvl="0" w:tplc="08070001">
      <w:start w:val="1"/>
      <w:numFmt w:val="bullet"/>
      <w:lvlText w:val=""/>
      <w:lvlJc w:val="left"/>
      <w:pPr>
        <w:ind w:left="814" w:hanging="360"/>
      </w:pPr>
      <w:rPr>
        <w:rFonts w:ascii="Symbol" w:hAnsi="Symbol" w:hint="default"/>
      </w:rPr>
    </w:lvl>
    <w:lvl w:ilvl="1" w:tplc="08070003" w:tentative="1">
      <w:start w:val="1"/>
      <w:numFmt w:val="bullet"/>
      <w:lvlText w:val="o"/>
      <w:lvlJc w:val="left"/>
      <w:pPr>
        <w:ind w:left="1534" w:hanging="360"/>
      </w:pPr>
      <w:rPr>
        <w:rFonts w:ascii="Courier New" w:hAnsi="Courier New" w:cs="Courier New" w:hint="default"/>
      </w:rPr>
    </w:lvl>
    <w:lvl w:ilvl="2" w:tplc="08070005" w:tentative="1">
      <w:start w:val="1"/>
      <w:numFmt w:val="bullet"/>
      <w:lvlText w:val=""/>
      <w:lvlJc w:val="left"/>
      <w:pPr>
        <w:ind w:left="2254" w:hanging="360"/>
      </w:pPr>
      <w:rPr>
        <w:rFonts w:ascii="Wingdings" w:hAnsi="Wingdings" w:hint="default"/>
      </w:rPr>
    </w:lvl>
    <w:lvl w:ilvl="3" w:tplc="08070001" w:tentative="1">
      <w:start w:val="1"/>
      <w:numFmt w:val="bullet"/>
      <w:lvlText w:val=""/>
      <w:lvlJc w:val="left"/>
      <w:pPr>
        <w:ind w:left="2974" w:hanging="360"/>
      </w:pPr>
      <w:rPr>
        <w:rFonts w:ascii="Symbol" w:hAnsi="Symbol" w:hint="default"/>
      </w:rPr>
    </w:lvl>
    <w:lvl w:ilvl="4" w:tplc="08070003" w:tentative="1">
      <w:start w:val="1"/>
      <w:numFmt w:val="bullet"/>
      <w:lvlText w:val="o"/>
      <w:lvlJc w:val="left"/>
      <w:pPr>
        <w:ind w:left="3694" w:hanging="360"/>
      </w:pPr>
      <w:rPr>
        <w:rFonts w:ascii="Courier New" w:hAnsi="Courier New" w:cs="Courier New" w:hint="default"/>
      </w:rPr>
    </w:lvl>
    <w:lvl w:ilvl="5" w:tplc="08070005" w:tentative="1">
      <w:start w:val="1"/>
      <w:numFmt w:val="bullet"/>
      <w:lvlText w:val=""/>
      <w:lvlJc w:val="left"/>
      <w:pPr>
        <w:ind w:left="4414" w:hanging="360"/>
      </w:pPr>
      <w:rPr>
        <w:rFonts w:ascii="Wingdings" w:hAnsi="Wingdings" w:hint="default"/>
      </w:rPr>
    </w:lvl>
    <w:lvl w:ilvl="6" w:tplc="08070001" w:tentative="1">
      <w:start w:val="1"/>
      <w:numFmt w:val="bullet"/>
      <w:lvlText w:val=""/>
      <w:lvlJc w:val="left"/>
      <w:pPr>
        <w:ind w:left="5134" w:hanging="360"/>
      </w:pPr>
      <w:rPr>
        <w:rFonts w:ascii="Symbol" w:hAnsi="Symbol" w:hint="default"/>
      </w:rPr>
    </w:lvl>
    <w:lvl w:ilvl="7" w:tplc="08070003" w:tentative="1">
      <w:start w:val="1"/>
      <w:numFmt w:val="bullet"/>
      <w:lvlText w:val="o"/>
      <w:lvlJc w:val="left"/>
      <w:pPr>
        <w:ind w:left="5854" w:hanging="360"/>
      </w:pPr>
      <w:rPr>
        <w:rFonts w:ascii="Courier New" w:hAnsi="Courier New" w:cs="Courier New" w:hint="default"/>
      </w:rPr>
    </w:lvl>
    <w:lvl w:ilvl="8" w:tplc="08070005" w:tentative="1">
      <w:start w:val="1"/>
      <w:numFmt w:val="bullet"/>
      <w:lvlText w:val=""/>
      <w:lvlJc w:val="left"/>
      <w:pPr>
        <w:ind w:left="6574" w:hanging="360"/>
      </w:pPr>
      <w:rPr>
        <w:rFonts w:ascii="Wingdings" w:hAnsi="Wingdings" w:hint="default"/>
      </w:rPr>
    </w:lvl>
  </w:abstractNum>
  <w:abstractNum w:abstractNumId="11" w15:restartNumberingAfterBreak="0">
    <w:nsid w:val="438E6752"/>
    <w:multiLevelType w:val="multilevel"/>
    <w:tmpl w:val="68421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E818E9"/>
    <w:multiLevelType w:val="hybridMultilevel"/>
    <w:tmpl w:val="474A36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9F5738C"/>
    <w:multiLevelType w:val="hybridMultilevel"/>
    <w:tmpl w:val="3746FBB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B2A5BB3"/>
    <w:multiLevelType w:val="hybridMultilevel"/>
    <w:tmpl w:val="A75032DE"/>
    <w:lvl w:ilvl="0" w:tplc="F5EAB51A">
      <w:start w:val="1"/>
      <w:numFmt w:val="bullet"/>
      <w:lvlText w:val="-"/>
      <w:lvlJc w:val="left"/>
      <w:pPr>
        <w:ind w:left="720" w:hanging="360"/>
      </w:pPr>
      <w:rPr>
        <w:rFonts w:ascii="Aptos" w:hAnsi="Aptos" w:hint="default"/>
      </w:rPr>
    </w:lvl>
    <w:lvl w:ilvl="1" w:tplc="1996EC42">
      <w:start w:val="1"/>
      <w:numFmt w:val="bullet"/>
      <w:lvlText w:val="o"/>
      <w:lvlJc w:val="left"/>
      <w:pPr>
        <w:ind w:left="1440" w:hanging="360"/>
      </w:pPr>
      <w:rPr>
        <w:rFonts w:ascii="Courier New" w:hAnsi="Courier New" w:hint="default"/>
      </w:rPr>
    </w:lvl>
    <w:lvl w:ilvl="2" w:tplc="392A7458">
      <w:start w:val="1"/>
      <w:numFmt w:val="bullet"/>
      <w:lvlText w:val=""/>
      <w:lvlJc w:val="left"/>
      <w:pPr>
        <w:ind w:left="2160" w:hanging="360"/>
      </w:pPr>
      <w:rPr>
        <w:rFonts w:ascii="Wingdings" w:hAnsi="Wingdings" w:hint="default"/>
      </w:rPr>
    </w:lvl>
    <w:lvl w:ilvl="3" w:tplc="D0A83E2A">
      <w:start w:val="1"/>
      <w:numFmt w:val="bullet"/>
      <w:lvlText w:val=""/>
      <w:lvlJc w:val="left"/>
      <w:pPr>
        <w:ind w:left="2880" w:hanging="360"/>
      </w:pPr>
      <w:rPr>
        <w:rFonts w:ascii="Symbol" w:hAnsi="Symbol" w:hint="default"/>
      </w:rPr>
    </w:lvl>
    <w:lvl w:ilvl="4" w:tplc="620E2B70">
      <w:start w:val="1"/>
      <w:numFmt w:val="bullet"/>
      <w:lvlText w:val="o"/>
      <w:lvlJc w:val="left"/>
      <w:pPr>
        <w:ind w:left="3600" w:hanging="360"/>
      </w:pPr>
      <w:rPr>
        <w:rFonts w:ascii="Courier New" w:hAnsi="Courier New" w:hint="default"/>
      </w:rPr>
    </w:lvl>
    <w:lvl w:ilvl="5" w:tplc="BDD8868E">
      <w:start w:val="1"/>
      <w:numFmt w:val="bullet"/>
      <w:lvlText w:val=""/>
      <w:lvlJc w:val="left"/>
      <w:pPr>
        <w:ind w:left="4320" w:hanging="360"/>
      </w:pPr>
      <w:rPr>
        <w:rFonts w:ascii="Wingdings" w:hAnsi="Wingdings" w:hint="default"/>
      </w:rPr>
    </w:lvl>
    <w:lvl w:ilvl="6" w:tplc="9244D512">
      <w:start w:val="1"/>
      <w:numFmt w:val="bullet"/>
      <w:lvlText w:val=""/>
      <w:lvlJc w:val="left"/>
      <w:pPr>
        <w:ind w:left="5040" w:hanging="360"/>
      </w:pPr>
      <w:rPr>
        <w:rFonts w:ascii="Symbol" w:hAnsi="Symbol" w:hint="default"/>
      </w:rPr>
    </w:lvl>
    <w:lvl w:ilvl="7" w:tplc="8FBED112">
      <w:start w:val="1"/>
      <w:numFmt w:val="bullet"/>
      <w:lvlText w:val="o"/>
      <w:lvlJc w:val="left"/>
      <w:pPr>
        <w:ind w:left="5760" w:hanging="360"/>
      </w:pPr>
      <w:rPr>
        <w:rFonts w:ascii="Courier New" w:hAnsi="Courier New" w:hint="default"/>
      </w:rPr>
    </w:lvl>
    <w:lvl w:ilvl="8" w:tplc="14FEAB80">
      <w:start w:val="1"/>
      <w:numFmt w:val="bullet"/>
      <w:lvlText w:val=""/>
      <w:lvlJc w:val="left"/>
      <w:pPr>
        <w:ind w:left="6480" w:hanging="360"/>
      </w:pPr>
      <w:rPr>
        <w:rFonts w:ascii="Wingdings" w:hAnsi="Wingdings" w:hint="default"/>
      </w:rPr>
    </w:lvl>
  </w:abstractNum>
  <w:abstractNum w:abstractNumId="15" w15:restartNumberingAfterBreak="0">
    <w:nsid w:val="4E91140C"/>
    <w:multiLevelType w:val="hybridMultilevel"/>
    <w:tmpl w:val="FFFFFFFF"/>
    <w:lvl w:ilvl="0" w:tplc="BF78F430">
      <w:start w:val="1"/>
      <w:numFmt w:val="bullet"/>
      <w:lvlText w:val="-"/>
      <w:lvlJc w:val="left"/>
      <w:pPr>
        <w:ind w:left="720" w:hanging="360"/>
      </w:pPr>
      <w:rPr>
        <w:rFonts w:ascii="Aptos" w:hAnsi="Aptos" w:hint="default"/>
      </w:rPr>
    </w:lvl>
    <w:lvl w:ilvl="1" w:tplc="645EBED8">
      <w:start w:val="1"/>
      <w:numFmt w:val="bullet"/>
      <w:lvlText w:val="o"/>
      <w:lvlJc w:val="left"/>
      <w:pPr>
        <w:ind w:left="1440" w:hanging="360"/>
      </w:pPr>
      <w:rPr>
        <w:rFonts w:ascii="Courier New" w:hAnsi="Courier New" w:hint="default"/>
      </w:rPr>
    </w:lvl>
    <w:lvl w:ilvl="2" w:tplc="EF947FF6">
      <w:start w:val="1"/>
      <w:numFmt w:val="bullet"/>
      <w:lvlText w:val=""/>
      <w:lvlJc w:val="left"/>
      <w:pPr>
        <w:ind w:left="2160" w:hanging="360"/>
      </w:pPr>
      <w:rPr>
        <w:rFonts w:ascii="Wingdings" w:hAnsi="Wingdings" w:hint="default"/>
      </w:rPr>
    </w:lvl>
    <w:lvl w:ilvl="3" w:tplc="99501326">
      <w:start w:val="1"/>
      <w:numFmt w:val="bullet"/>
      <w:lvlText w:val=""/>
      <w:lvlJc w:val="left"/>
      <w:pPr>
        <w:ind w:left="2880" w:hanging="360"/>
      </w:pPr>
      <w:rPr>
        <w:rFonts w:ascii="Symbol" w:hAnsi="Symbol" w:hint="default"/>
      </w:rPr>
    </w:lvl>
    <w:lvl w:ilvl="4" w:tplc="D9204280">
      <w:start w:val="1"/>
      <w:numFmt w:val="bullet"/>
      <w:lvlText w:val="o"/>
      <w:lvlJc w:val="left"/>
      <w:pPr>
        <w:ind w:left="3600" w:hanging="360"/>
      </w:pPr>
      <w:rPr>
        <w:rFonts w:ascii="Courier New" w:hAnsi="Courier New" w:hint="default"/>
      </w:rPr>
    </w:lvl>
    <w:lvl w:ilvl="5" w:tplc="9EC6900E">
      <w:start w:val="1"/>
      <w:numFmt w:val="bullet"/>
      <w:lvlText w:val=""/>
      <w:lvlJc w:val="left"/>
      <w:pPr>
        <w:ind w:left="4320" w:hanging="360"/>
      </w:pPr>
      <w:rPr>
        <w:rFonts w:ascii="Wingdings" w:hAnsi="Wingdings" w:hint="default"/>
      </w:rPr>
    </w:lvl>
    <w:lvl w:ilvl="6" w:tplc="D25CA0A8">
      <w:start w:val="1"/>
      <w:numFmt w:val="bullet"/>
      <w:lvlText w:val=""/>
      <w:lvlJc w:val="left"/>
      <w:pPr>
        <w:ind w:left="5040" w:hanging="360"/>
      </w:pPr>
      <w:rPr>
        <w:rFonts w:ascii="Symbol" w:hAnsi="Symbol" w:hint="default"/>
      </w:rPr>
    </w:lvl>
    <w:lvl w:ilvl="7" w:tplc="DA14B48E">
      <w:start w:val="1"/>
      <w:numFmt w:val="bullet"/>
      <w:lvlText w:val="o"/>
      <w:lvlJc w:val="left"/>
      <w:pPr>
        <w:ind w:left="5760" w:hanging="360"/>
      </w:pPr>
      <w:rPr>
        <w:rFonts w:ascii="Courier New" w:hAnsi="Courier New" w:hint="default"/>
      </w:rPr>
    </w:lvl>
    <w:lvl w:ilvl="8" w:tplc="1D1C1CD8">
      <w:start w:val="1"/>
      <w:numFmt w:val="bullet"/>
      <w:lvlText w:val=""/>
      <w:lvlJc w:val="left"/>
      <w:pPr>
        <w:ind w:left="6480" w:hanging="360"/>
      </w:pPr>
      <w:rPr>
        <w:rFonts w:ascii="Wingdings" w:hAnsi="Wingdings" w:hint="default"/>
      </w:rPr>
    </w:lvl>
  </w:abstractNum>
  <w:abstractNum w:abstractNumId="16" w15:restartNumberingAfterBreak="0">
    <w:nsid w:val="4E9454E7"/>
    <w:multiLevelType w:val="hybridMultilevel"/>
    <w:tmpl w:val="BB32F1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EBB1C2B"/>
    <w:multiLevelType w:val="hybridMultilevel"/>
    <w:tmpl w:val="A79CB63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1EA523C"/>
    <w:multiLevelType w:val="hybridMultilevel"/>
    <w:tmpl w:val="26C249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56A1682"/>
    <w:multiLevelType w:val="hybridMultilevel"/>
    <w:tmpl w:val="7F4E5D7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8B85820"/>
    <w:multiLevelType w:val="hybridMultilevel"/>
    <w:tmpl w:val="2F9A9DC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B40006E"/>
    <w:multiLevelType w:val="hybridMultilevel"/>
    <w:tmpl w:val="734E03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BED5437"/>
    <w:multiLevelType w:val="hybridMultilevel"/>
    <w:tmpl w:val="29DA14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E966E18"/>
    <w:multiLevelType w:val="hybridMultilevel"/>
    <w:tmpl w:val="AC3AB0D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60DB6CA7"/>
    <w:multiLevelType w:val="hybridMultilevel"/>
    <w:tmpl w:val="314A36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6A615AA7"/>
    <w:multiLevelType w:val="hybridMultilevel"/>
    <w:tmpl w:val="B318317C"/>
    <w:lvl w:ilvl="0" w:tplc="D2EAEA14">
      <w:start w:val="2"/>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ECC58E8"/>
    <w:multiLevelType w:val="hybridMultilevel"/>
    <w:tmpl w:val="F25416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6F5D0F70"/>
    <w:multiLevelType w:val="hybridMultilevel"/>
    <w:tmpl w:val="2CD8DE1C"/>
    <w:lvl w:ilvl="0" w:tplc="1F30E1C6">
      <w:start w:val="6"/>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3879E90"/>
    <w:multiLevelType w:val="multilevel"/>
    <w:tmpl w:val="A3CEBEB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6225013"/>
    <w:multiLevelType w:val="hybridMultilevel"/>
    <w:tmpl w:val="559244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B2F0E7C"/>
    <w:multiLevelType w:val="hybridMultilevel"/>
    <w:tmpl w:val="6906A76C"/>
    <w:lvl w:ilvl="0" w:tplc="F4D4ECA0">
      <w:start w:val="5"/>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6764482">
    <w:abstractNumId w:val="15"/>
  </w:num>
  <w:num w:numId="2" w16cid:durableId="1533880307">
    <w:abstractNumId w:val="28"/>
  </w:num>
  <w:num w:numId="3" w16cid:durableId="1832983676">
    <w:abstractNumId w:val="1"/>
  </w:num>
  <w:num w:numId="4" w16cid:durableId="411976536">
    <w:abstractNumId w:val="14"/>
  </w:num>
  <w:num w:numId="5" w16cid:durableId="1892031569">
    <w:abstractNumId w:val="11"/>
  </w:num>
  <w:num w:numId="6" w16cid:durableId="1597982195">
    <w:abstractNumId w:val="7"/>
  </w:num>
  <w:num w:numId="7" w16cid:durableId="101463462">
    <w:abstractNumId w:val="0"/>
  </w:num>
  <w:num w:numId="8" w16cid:durableId="792136483">
    <w:abstractNumId w:val="25"/>
  </w:num>
  <w:num w:numId="9" w16cid:durableId="1684361780">
    <w:abstractNumId w:val="2"/>
  </w:num>
  <w:num w:numId="10" w16cid:durableId="674843590">
    <w:abstractNumId w:val="19"/>
  </w:num>
  <w:num w:numId="11" w16cid:durableId="385373994">
    <w:abstractNumId w:val="3"/>
  </w:num>
  <w:num w:numId="12" w16cid:durableId="695231933">
    <w:abstractNumId w:val="9"/>
  </w:num>
  <w:num w:numId="13" w16cid:durableId="1127235410">
    <w:abstractNumId w:val="22"/>
  </w:num>
  <w:num w:numId="14" w16cid:durableId="48313068">
    <w:abstractNumId w:val="17"/>
  </w:num>
  <w:num w:numId="15" w16cid:durableId="231090496">
    <w:abstractNumId w:val="8"/>
  </w:num>
  <w:num w:numId="16" w16cid:durableId="961427121">
    <w:abstractNumId w:val="20"/>
  </w:num>
  <w:num w:numId="17" w16cid:durableId="1993873180">
    <w:abstractNumId w:val="13"/>
  </w:num>
  <w:num w:numId="18" w16cid:durableId="663246933">
    <w:abstractNumId w:val="27"/>
  </w:num>
  <w:num w:numId="19" w16cid:durableId="1204363949">
    <w:abstractNumId w:val="29"/>
  </w:num>
  <w:num w:numId="20" w16cid:durableId="72167874">
    <w:abstractNumId w:val="5"/>
  </w:num>
  <w:num w:numId="21" w16cid:durableId="1475835597">
    <w:abstractNumId w:val="24"/>
  </w:num>
  <w:num w:numId="22" w16cid:durableId="1014963981">
    <w:abstractNumId w:val="21"/>
  </w:num>
  <w:num w:numId="23" w16cid:durableId="313949033">
    <w:abstractNumId w:val="12"/>
  </w:num>
  <w:num w:numId="24" w16cid:durableId="253976213">
    <w:abstractNumId w:val="18"/>
  </w:num>
  <w:num w:numId="25" w16cid:durableId="1910845429">
    <w:abstractNumId w:val="30"/>
  </w:num>
  <w:num w:numId="26" w16cid:durableId="219366868">
    <w:abstractNumId w:val="4"/>
  </w:num>
  <w:num w:numId="27" w16cid:durableId="2103643512">
    <w:abstractNumId w:val="26"/>
  </w:num>
  <w:num w:numId="28" w16cid:durableId="1005206426">
    <w:abstractNumId w:val="16"/>
  </w:num>
  <w:num w:numId="29" w16cid:durableId="2016028152">
    <w:abstractNumId w:val="10"/>
  </w:num>
  <w:num w:numId="30" w16cid:durableId="1552185456">
    <w:abstractNumId w:val="6"/>
  </w:num>
  <w:num w:numId="31" w16cid:durableId="17606390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80A"/>
    <w:rsid w:val="000017BF"/>
    <w:rsid w:val="0000387C"/>
    <w:rsid w:val="00010671"/>
    <w:rsid w:val="00015710"/>
    <w:rsid w:val="00015FA8"/>
    <w:rsid w:val="00017E5A"/>
    <w:rsid w:val="000243C2"/>
    <w:rsid w:val="00024A64"/>
    <w:rsid w:val="000335EE"/>
    <w:rsid w:val="000340A1"/>
    <w:rsid w:val="00036C45"/>
    <w:rsid w:val="00036D57"/>
    <w:rsid w:val="00040180"/>
    <w:rsid w:val="00040A8B"/>
    <w:rsid w:val="00040B83"/>
    <w:rsid w:val="00040F3F"/>
    <w:rsid w:val="00041944"/>
    <w:rsid w:val="00042E0D"/>
    <w:rsid w:val="00042E5D"/>
    <w:rsid w:val="000433BE"/>
    <w:rsid w:val="000436E8"/>
    <w:rsid w:val="00043791"/>
    <w:rsid w:val="000473EE"/>
    <w:rsid w:val="000506B2"/>
    <w:rsid w:val="00050990"/>
    <w:rsid w:val="00051EE6"/>
    <w:rsid w:val="00052148"/>
    <w:rsid w:val="00055B56"/>
    <w:rsid w:val="00057704"/>
    <w:rsid w:val="000579AB"/>
    <w:rsid w:val="0005D055"/>
    <w:rsid w:val="00062F69"/>
    <w:rsid w:val="00063482"/>
    <w:rsid w:val="000640A3"/>
    <w:rsid w:val="000646E3"/>
    <w:rsid w:val="00065CBF"/>
    <w:rsid w:val="000662BC"/>
    <w:rsid w:val="00067317"/>
    <w:rsid w:val="00071004"/>
    <w:rsid w:val="00071197"/>
    <w:rsid w:val="00071410"/>
    <w:rsid w:val="00072585"/>
    <w:rsid w:val="00074E00"/>
    <w:rsid w:val="00075C5E"/>
    <w:rsid w:val="00075F56"/>
    <w:rsid w:val="000774D8"/>
    <w:rsid w:val="0008208D"/>
    <w:rsid w:val="00082948"/>
    <w:rsid w:val="00090617"/>
    <w:rsid w:val="000912DC"/>
    <w:rsid w:val="00091A69"/>
    <w:rsid w:val="00092066"/>
    <w:rsid w:val="000930FB"/>
    <w:rsid w:val="00097275"/>
    <w:rsid w:val="0009762B"/>
    <w:rsid w:val="0009E5EA"/>
    <w:rsid w:val="000A0126"/>
    <w:rsid w:val="000A2FCD"/>
    <w:rsid w:val="000A4A9A"/>
    <w:rsid w:val="000A74DC"/>
    <w:rsid w:val="000B080A"/>
    <w:rsid w:val="000B168D"/>
    <w:rsid w:val="000B2F35"/>
    <w:rsid w:val="000B4DB3"/>
    <w:rsid w:val="000B5C9E"/>
    <w:rsid w:val="000C434E"/>
    <w:rsid w:val="000C4C21"/>
    <w:rsid w:val="000C5491"/>
    <w:rsid w:val="000C5B6D"/>
    <w:rsid w:val="000C5F61"/>
    <w:rsid w:val="000D0B72"/>
    <w:rsid w:val="000D18F4"/>
    <w:rsid w:val="000D53A7"/>
    <w:rsid w:val="000D6572"/>
    <w:rsid w:val="000D75A4"/>
    <w:rsid w:val="000E26AD"/>
    <w:rsid w:val="000E33F7"/>
    <w:rsid w:val="000E4A2E"/>
    <w:rsid w:val="000E69E9"/>
    <w:rsid w:val="000E6CC2"/>
    <w:rsid w:val="000F00E0"/>
    <w:rsid w:val="000F2F44"/>
    <w:rsid w:val="000F4C5E"/>
    <w:rsid w:val="000F65E3"/>
    <w:rsid w:val="00104C13"/>
    <w:rsid w:val="00105288"/>
    <w:rsid w:val="00105C77"/>
    <w:rsid w:val="001066C3"/>
    <w:rsid w:val="00107D4F"/>
    <w:rsid w:val="001100B5"/>
    <w:rsid w:val="00110BE5"/>
    <w:rsid w:val="00112066"/>
    <w:rsid w:val="001145BD"/>
    <w:rsid w:val="00114AC5"/>
    <w:rsid w:val="001176E4"/>
    <w:rsid w:val="00117A9B"/>
    <w:rsid w:val="00120074"/>
    <w:rsid w:val="00122B43"/>
    <w:rsid w:val="001243DB"/>
    <w:rsid w:val="00124C4A"/>
    <w:rsid w:val="00125805"/>
    <w:rsid w:val="0013002A"/>
    <w:rsid w:val="0013075D"/>
    <w:rsid w:val="001314B8"/>
    <w:rsid w:val="00131A18"/>
    <w:rsid w:val="0013270A"/>
    <w:rsid w:val="0013299A"/>
    <w:rsid w:val="00132FBC"/>
    <w:rsid w:val="00135CB5"/>
    <w:rsid w:val="001410E2"/>
    <w:rsid w:val="001416E5"/>
    <w:rsid w:val="0014262A"/>
    <w:rsid w:val="00143E16"/>
    <w:rsid w:val="00146CDE"/>
    <w:rsid w:val="00147704"/>
    <w:rsid w:val="0015272C"/>
    <w:rsid w:val="00154F75"/>
    <w:rsid w:val="0015560B"/>
    <w:rsid w:val="00155CB7"/>
    <w:rsid w:val="001618C6"/>
    <w:rsid w:val="00162EF0"/>
    <w:rsid w:val="0016390A"/>
    <w:rsid w:val="001708D0"/>
    <w:rsid w:val="00172608"/>
    <w:rsid w:val="00180341"/>
    <w:rsid w:val="0018376E"/>
    <w:rsid w:val="00186602"/>
    <w:rsid w:val="00191EB6"/>
    <w:rsid w:val="00192A16"/>
    <w:rsid w:val="00192D0F"/>
    <w:rsid w:val="00192DF3"/>
    <w:rsid w:val="00194115"/>
    <w:rsid w:val="00195289"/>
    <w:rsid w:val="001A04AD"/>
    <w:rsid w:val="001A25FE"/>
    <w:rsid w:val="001A27F2"/>
    <w:rsid w:val="001A36F8"/>
    <w:rsid w:val="001A4CDA"/>
    <w:rsid w:val="001A4FB4"/>
    <w:rsid w:val="001A67C0"/>
    <w:rsid w:val="001A69D6"/>
    <w:rsid w:val="001B2C36"/>
    <w:rsid w:val="001B37CD"/>
    <w:rsid w:val="001B4149"/>
    <w:rsid w:val="001B4C55"/>
    <w:rsid w:val="001B6CA2"/>
    <w:rsid w:val="001B78C1"/>
    <w:rsid w:val="001B7E4F"/>
    <w:rsid w:val="001C0A6E"/>
    <w:rsid w:val="001C0BC1"/>
    <w:rsid w:val="001C1620"/>
    <w:rsid w:val="001C1C76"/>
    <w:rsid w:val="001C2E21"/>
    <w:rsid w:val="001C497A"/>
    <w:rsid w:val="001C799F"/>
    <w:rsid w:val="001D05B5"/>
    <w:rsid w:val="001D0D6E"/>
    <w:rsid w:val="001D0F43"/>
    <w:rsid w:val="001D34E5"/>
    <w:rsid w:val="001D7D69"/>
    <w:rsid w:val="001E2132"/>
    <w:rsid w:val="001E2AD7"/>
    <w:rsid w:val="001E2C91"/>
    <w:rsid w:val="001E5044"/>
    <w:rsid w:val="001E54FE"/>
    <w:rsid w:val="001E62CB"/>
    <w:rsid w:val="001E646A"/>
    <w:rsid w:val="001F187C"/>
    <w:rsid w:val="001F24B9"/>
    <w:rsid w:val="001F3053"/>
    <w:rsid w:val="001F45D6"/>
    <w:rsid w:val="00204AD2"/>
    <w:rsid w:val="0020661B"/>
    <w:rsid w:val="00212BE2"/>
    <w:rsid w:val="0021553D"/>
    <w:rsid w:val="0021738B"/>
    <w:rsid w:val="00220D64"/>
    <w:rsid w:val="0022177F"/>
    <w:rsid w:val="002238BB"/>
    <w:rsid w:val="002240AD"/>
    <w:rsid w:val="00224372"/>
    <w:rsid w:val="002253C5"/>
    <w:rsid w:val="00226EAB"/>
    <w:rsid w:val="002326AE"/>
    <w:rsid w:val="0023341A"/>
    <w:rsid w:val="00235978"/>
    <w:rsid w:val="00235B52"/>
    <w:rsid w:val="00235B84"/>
    <w:rsid w:val="00236B62"/>
    <w:rsid w:val="0024114A"/>
    <w:rsid w:val="002412E4"/>
    <w:rsid w:val="002466F9"/>
    <w:rsid w:val="00246A11"/>
    <w:rsid w:val="00247E59"/>
    <w:rsid w:val="002507DF"/>
    <w:rsid w:val="00250F12"/>
    <w:rsid w:val="00251169"/>
    <w:rsid w:val="00253D9E"/>
    <w:rsid w:val="00254861"/>
    <w:rsid w:val="0025684C"/>
    <w:rsid w:val="00256E89"/>
    <w:rsid w:val="00257EAF"/>
    <w:rsid w:val="002605C1"/>
    <w:rsid w:val="00263F66"/>
    <w:rsid w:val="002645CC"/>
    <w:rsid w:val="00264FD8"/>
    <w:rsid w:val="002661EA"/>
    <w:rsid w:val="00266C53"/>
    <w:rsid w:val="002714D6"/>
    <w:rsid w:val="0027273A"/>
    <w:rsid w:val="00273CE7"/>
    <w:rsid w:val="002765F1"/>
    <w:rsid w:val="002807E1"/>
    <w:rsid w:val="00283911"/>
    <w:rsid w:val="00283CA7"/>
    <w:rsid w:val="00284089"/>
    <w:rsid w:val="00284105"/>
    <w:rsid w:val="002866AF"/>
    <w:rsid w:val="00286B42"/>
    <w:rsid w:val="00290F44"/>
    <w:rsid w:val="0029160E"/>
    <w:rsid w:val="00292E46"/>
    <w:rsid w:val="00293029"/>
    <w:rsid w:val="00293199"/>
    <w:rsid w:val="002935E5"/>
    <w:rsid w:val="002A2278"/>
    <w:rsid w:val="002A3860"/>
    <w:rsid w:val="002A7BFC"/>
    <w:rsid w:val="002B05A2"/>
    <w:rsid w:val="002B2474"/>
    <w:rsid w:val="002B3792"/>
    <w:rsid w:val="002B3FA4"/>
    <w:rsid w:val="002B6EEF"/>
    <w:rsid w:val="002B7A50"/>
    <w:rsid w:val="002C3602"/>
    <w:rsid w:val="002C5613"/>
    <w:rsid w:val="002C6DA0"/>
    <w:rsid w:val="002D1ED6"/>
    <w:rsid w:val="002D2B10"/>
    <w:rsid w:val="002E02F1"/>
    <w:rsid w:val="002E1AD2"/>
    <w:rsid w:val="002E235A"/>
    <w:rsid w:val="002E23CC"/>
    <w:rsid w:val="002E4D57"/>
    <w:rsid w:val="002E6E76"/>
    <w:rsid w:val="002E780D"/>
    <w:rsid w:val="002F3124"/>
    <w:rsid w:val="002F31B9"/>
    <w:rsid w:val="002F3A85"/>
    <w:rsid w:val="002F3B25"/>
    <w:rsid w:val="002F52FD"/>
    <w:rsid w:val="002F5477"/>
    <w:rsid w:val="002F7728"/>
    <w:rsid w:val="00300A33"/>
    <w:rsid w:val="0030250B"/>
    <w:rsid w:val="003043A5"/>
    <w:rsid w:val="00304C9D"/>
    <w:rsid w:val="00304EAF"/>
    <w:rsid w:val="00310187"/>
    <w:rsid w:val="00311517"/>
    <w:rsid w:val="00313103"/>
    <w:rsid w:val="00313C54"/>
    <w:rsid w:val="00313ED5"/>
    <w:rsid w:val="00317148"/>
    <w:rsid w:val="00320136"/>
    <w:rsid w:val="00320DE6"/>
    <w:rsid w:val="00325AD8"/>
    <w:rsid w:val="00326DF6"/>
    <w:rsid w:val="00327289"/>
    <w:rsid w:val="00335A41"/>
    <w:rsid w:val="00335F81"/>
    <w:rsid w:val="00336A91"/>
    <w:rsid w:val="00337BA4"/>
    <w:rsid w:val="00341734"/>
    <w:rsid w:val="00343B92"/>
    <w:rsid w:val="0034418E"/>
    <w:rsid w:val="00345AFF"/>
    <w:rsid w:val="00346E0F"/>
    <w:rsid w:val="00352659"/>
    <w:rsid w:val="00353A4A"/>
    <w:rsid w:val="003546E4"/>
    <w:rsid w:val="00354B7B"/>
    <w:rsid w:val="00355702"/>
    <w:rsid w:val="0035605A"/>
    <w:rsid w:val="003572B8"/>
    <w:rsid w:val="00362A84"/>
    <w:rsid w:val="003633C3"/>
    <w:rsid w:val="00363AFC"/>
    <w:rsid w:val="00365713"/>
    <w:rsid w:val="003661D2"/>
    <w:rsid w:val="00366425"/>
    <w:rsid w:val="00371D92"/>
    <w:rsid w:val="003727DA"/>
    <w:rsid w:val="00372B7E"/>
    <w:rsid w:val="00374885"/>
    <w:rsid w:val="00374C4D"/>
    <w:rsid w:val="0037533D"/>
    <w:rsid w:val="00375D14"/>
    <w:rsid w:val="0038097D"/>
    <w:rsid w:val="00380E42"/>
    <w:rsid w:val="0038338F"/>
    <w:rsid w:val="00387E97"/>
    <w:rsid w:val="00392A77"/>
    <w:rsid w:val="0039374C"/>
    <w:rsid w:val="00394388"/>
    <w:rsid w:val="00394852"/>
    <w:rsid w:val="0039755C"/>
    <w:rsid w:val="003A3B42"/>
    <w:rsid w:val="003A3CED"/>
    <w:rsid w:val="003B0258"/>
    <w:rsid w:val="003B09C5"/>
    <w:rsid w:val="003B1E8A"/>
    <w:rsid w:val="003B2BB4"/>
    <w:rsid w:val="003B3A67"/>
    <w:rsid w:val="003B424D"/>
    <w:rsid w:val="003B45FE"/>
    <w:rsid w:val="003B5A1C"/>
    <w:rsid w:val="003B7126"/>
    <w:rsid w:val="003C07FE"/>
    <w:rsid w:val="003C1E20"/>
    <w:rsid w:val="003C21DA"/>
    <w:rsid w:val="003C2DFA"/>
    <w:rsid w:val="003C3577"/>
    <w:rsid w:val="003C3F4E"/>
    <w:rsid w:val="003C418A"/>
    <w:rsid w:val="003C5342"/>
    <w:rsid w:val="003C6CEE"/>
    <w:rsid w:val="003C6D56"/>
    <w:rsid w:val="003C701D"/>
    <w:rsid w:val="003D0CAD"/>
    <w:rsid w:val="003D17F5"/>
    <w:rsid w:val="003D1FF8"/>
    <w:rsid w:val="003D2771"/>
    <w:rsid w:val="003D2B8B"/>
    <w:rsid w:val="003D4D0D"/>
    <w:rsid w:val="003D562D"/>
    <w:rsid w:val="003D57CD"/>
    <w:rsid w:val="003D70E1"/>
    <w:rsid w:val="003E19A2"/>
    <w:rsid w:val="003E49DC"/>
    <w:rsid w:val="003E50E4"/>
    <w:rsid w:val="003E6497"/>
    <w:rsid w:val="003F057E"/>
    <w:rsid w:val="003F3DF9"/>
    <w:rsid w:val="003F55AD"/>
    <w:rsid w:val="003F5F20"/>
    <w:rsid w:val="003F5F6D"/>
    <w:rsid w:val="003F6679"/>
    <w:rsid w:val="00403AB2"/>
    <w:rsid w:val="00403B06"/>
    <w:rsid w:val="00404A70"/>
    <w:rsid w:val="00404AB7"/>
    <w:rsid w:val="00404D1D"/>
    <w:rsid w:val="00404F22"/>
    <w:rsid w:val="00405F9D"/>
    <w:rsid w:val="004069C0"/>
    <w:rsid w:val="0040799A"/>
    <w:rsid w:val="00415AA2"/>
    <w:rsid w:val="004163B6"/>
    <w:rsid w:val="0042170B"/>
    <w:rsid w:val="00421CEA"/>
    <w:rsid w:val="0042206F"/>
    <w:rsid w:val="00423957"/>
    <w:rsid w:val="0042428C"/>
    <w:rsid w:val="0042645A"/>
    <w:rsid w:val="00426CDC"/>
    <w:rsid w:val="004270E0"/>
    <w:rsid w:val="004314B3"/>
    <w:rsid w:val="00431B45"/>
    <w:rsid w:val="00433267"/>
    <w:rsid w:val="0043480F"/>
    <w:rsid w:val="00434CFB"/>
    <w:rsid w:val="0043696C"/>
    <w:rsid w:val="0044389D"/>
    <w:rsid w:val="00443B7E"/>
    <w:rsid w:val="004441D6"/>
    <w:rsid w:val="004459A8"/>
    <w:rsid w:val="00446B9A"/>
    <w:rsid w:val="00446CE3"/>
    <w:rsid w:val="004500DA"/>
    <w:rsid w:val="00450C08"/>
    <w:rsid w:val="0045196B"/>
    <w:rsid w:val="004522AF"/>
    <w:rsid w:val="00453577"/>
    <w:rsid w:val="00453A53"/>
    <w:rsid w:val="00454419"/>
    <w:rsid w:val="00464E57"/>
    <w:rsid w:val="00465E85"/>
    <w:rsid w:val="0046692A"/>
    <w:rsid w:val="004669C4"/>
    <w:rsid w:val="004702F4"/>
    <w:rsid w:val="0047269D"/>
    <w:rsid w:val="00472FD6"/>
    <w:rsid w:val="00474DFE"/>
    <w:rsid w:val="00475B41"/>
    <w:rsid w:val="00476F55"/>
    <w:rsid w:val="004775FF"/>
    <w:rsid w:val="0048028A"/>
    <w:rsid w:val="00483D3E"/>
    <w:rsid w:val="0048588C"/>
    <w:rsid w:val="00486E4F"/>
    <w:rsid w:val="00486ED0"/>
    <w:rsid w:val="00487E16"/>
    <w:rsid w:val="00493343"/>
    <w:rsid w:val="0049379C"/>
    <w:rsid w:val="00493F84"/>
    <w:rsid w:val="00494A10"/>
    <w:rsid w:val="00496B4C"/>
    <w:rsid w:val="00496FF1"/>
    <w:rsid w:val="00497FC4"/>
    <w:rsid w:val="004A249E"/>
    <w:rsid w:val="004A2BF4"/>
    <w:rsid w:val="004A4494"/>
    <w:rsid w:val="004A5A05"/>
    <w:rsid w:val="004A69C3"/>
    <w:rsid w:val="004A6CDE"/>
    <w:rsid w:val="004A7317"/>
    <w:rsid w:val="004A7345"/>
    <w:rsid w:val="004B3CEA"/>
    <w:rsid w:val="004B4047"/>
    <w:rsid w:val="004B4C98"/>
    <w:rsid w:val="004B5B52"/>
    <w:rsid w:val="004B5BAC"/>
    <w:rsid w:val="004B5F7B"/>
    <w:rsid w:val="004B6830"/>
    <w:rsid w:val="004C1A8F"/>
    <w:rsid w:val="004C40AF"/>
    <w:rsid w:val="004C6FF0"/>
    <w:rsid w:val="004C79D9"/>
    <w:rsid w:val="004D0465"/>
    <w:rsid w:val="004D0678"/>
    <w:rsid w:val="004D551C"/>
    <w:rsid w:val="004D6C06"/>
    <w:rsid w:val="004D6C47"/>
    <w:rsid w:val="004D7F53"/>
    <w:rsid w:val="004E1AD1"/>
    <w:rsid w:val="004E297E"/>
    <w:rsid w:val="004E3380"/>
    <w:rsid w:val="004E51BC"/>
    <w:rsid w:val="004E5FEE"/>
    <w:rsid w:val="004E6AFE"/>
    <w:rsid w:val="004F0D50"/>
    <w:rsid w:val="004F3482"/>
    <w:rsid w:val="004F58E7"/>
    <w:rsid w:val="004F62A9"/>
    <w:rsid w:val="004F7BE5"/>
    <w:rsid w:val="00500DB1"/>
    <w:rsid w:val="00502050"/>
    <w:rsid w:val="00505DB4"/>
    <w:rsid w:val="00515203"/>
    <w:rsid w:val="00515630"/>
    <w:rsid w:val="0051715D"/>
    <w:rsid w:val="00517224"/>
    <w:rsid w:val="005200B4"/>
    <w:rsid w:val="00523F9E"/>
    <w:rsid w:val="00524C9D"/>
    <w:rsid w:val="00524D67"/>
    <w:rsid w:val="00526BFB"/>
    <w:rsid w:val="00526E30"/>
    <w:rsid w:val="00527026"/>
    <w:rsid w:val="0052722E"/>
    <w:rsid w:val="00530363"/>
    <w:rsid w:val="00530F7A"/>
    <w:rsid w:val="00531907"/>
    <w:rsid w:val="0053203B"/>
    <w:rsid w:val="00532F5D"/>
    <w:rsid w:val="00533874"/>
    <w:rsid w:val="00533F7B"/>
    <w:rsid w:val="00537322"/>
    <w:rsid w:val="0054063D"/>
    <w:rsid w:val="00542539"/>
    <w:rsid w:val="00542CB8"/>
    <w:rsid w:val="00543263"/>
    <w:rsid w:val="005439BA"/>
    <w:rsid w:val="005460E9"/>
    <w:rsid w:val="00546623"/>
    <w:rsid w:val="005471D3"/>
    <w:rsid w:val="00547465"/>
    <w:rsid w:val="00552C4A"/>
    <w:rsid w:val="00560FC2"/>
    <w:rsid w:val="00563AEF"/>
    <w:rsid w:val="005705AD"/>
    <w:rsid w:val="005713BE"/>
    <w:rsid w:val="005716BF"/>
    <w:rsid w:val="00571BDE"/>
    <w:rsid w:val="005727F4"/>
    <w:rsid w:val="00572FAD"/>
    <w:rsid w:val="00574088"/>
    <w:rsid w:val="00574F32"/>
    <w:rsid w:val="00575187"/>
    <w:rsid w:val="005751C4"/>
    <w:rsid w:val="00580982"/>
    <w:rsid w:val="00583112"/>
    <w:rsid w:val="00583A46"/>
    <w:rsid w:val="005842F6"/>
    <w:rsid w:val="00585228"/>
    <w:rsid w:val="00587B9E"/>
    <w:rsid w:val="00590891"/>
    <w:rsid w:val="00594E6D"/>
    <w:rsid w:val="005A05CA"/>
    <w:rsid w:val="005A12E7"/>
    <w:rsid w:val="005A1501"/>
    <w:rsid w:val="005A3645"/>
    <w:rsid w:val="005A4466"/>
    <w:rsid w:val="005A4A85"/>
    <w:rsid w:val="005A587C"/>
    <w:rsid w:val="005A6DFE"/>
    <w:rsid w:val="005B1247"/>
    <w:rsid w:val="005B142B"/>
    <w:rsid w:val="005B5B34"/>
    <w:rsid w:val="005B6220"/>
    <w:rsid w:val="005B7A9C"/>
    <w:rsid w:val="005C04EB"/>
    <w:rsid w:val="005C07B6"/>
    <w:rsid w:val="005C0AA7"/>
    <w:rsid w:val="005C4CB8"/>
    <w:rsid w:val="005C6683"/>
    <w:rsid w:val="005C7BB7"/>
    <w:rsid w:val="005D0D7A"/>
    <w:rsid w:val="005D1386"/>
    <w:rsid w:val="005D22A6"/>
    <w:rsid w:val="005D2A05"/>
    <w:rsid w:val="005D463F"/>
    <w:rsid w:val="005E18F0"/>
    <w:rsid w:val="005E2311"/>
    <w:rsid w:val="005E2A64"/>
    <w:rsid w:val="005E366F"/>
    <w:rsid w:val="005E37E7"/>
    <w:rsid w:val="005E618C"/>
    <w:rsid w:val="005E74C4"/>
    <w:rsid w:val="005EDE3A"/>
    <w:rsid w:val="005F0304"/>
    <w:rsid w:val="005F1407"/>
    <w:rsid w:val="005F4CEE"/>
    <w:rsid w:val="005F6908"/>
    <w:rsid w:val="00600860"/>
    <w:rsid w:val="00601692"/>
    <w:rsid w:val="00602C50"/>
    <w:rsid w:val="00603022"/>
    <w:rsid w:val="0060500E"/>
    <w:rsid w:val="006112D0"/>
    <w:rsid w:val="00611F88"/>
    <w:rsid w:val="00612027"/>
    <w:rsid w:val="0061230E"/>
    <w:rsid w:val="006125B3"/>
    <w:rsid w:val="006160CE"/>
    <w:rsid w:val="00616CB0"/>
    <w:rsid w:val="00616DC0"/>
    <w:rsid w:val="0061750F"/>
    <w:rsid w:val="00621F06"/>
    <w:rsid w:val="006227EC"/>
    <w:rsid w:val="00625E03"/>
    <w:rsid w:val="00626175"/>
    <w:rsid w:val="0062621F"/>
    <w:rsid w:val="00630D5A"/>
    <w:rsid w:val="00631402"/>
    <w:rsid w:val="006344F8"/>
    <w:rsid w:val="006349F8"/>
    <w:rsid w:val="006368BB"/>
    <w:rsid w:val="00637674"/>
    <w:rsid w:val="0064228C"/>
    <w:rsid w:val="00645958"/>
    <w:rsid w:val="00646145"/>
    <w:rsid w:val="0064621C"/>
    <w:rsid w:val="00646366"/>
    <w:rsid w:val="0064734B"/>
    <w:rsid w:val="0065028D"/>
    <w:rsid w:val="00653495"/>
    <w:rsid w:val="006539F8"/>
    <w:rsid w:val="00653F22"/>
    <w:rsid w:val="00655231"/>
    <w:rsid w:val="006560DA"/>
    <w:rsid w:val="00660D78"/>
    <w:rsid w:val="0066124A"/>
    <w:rsid w:val="00661BF6"/>
    <w:rsid w:val="00661CE6"/>
    <w:rsid w:val="0066357B"/>
    <w:rsid w:val="006679AE"/>
    <w:rsid w:val="006748C7"/>
    <w:rsid w:val="00675E00"/>
    <w:rsid w:val="00683977"/>
    <w:rsid w:val="006851D1"/>
    <w:rsid w:val="00694B7C"/>
    <w:rsid w:val="006958E4"/>
    <w:rsid w:val="00696583"/>
    <w:rsid w:val="006969E4"/>
    <w:rsid w:val="0069749B"/>
    <w:rsid w:val="00697B44"/>
    <w:rsid w:val="006A1772"/>
    <w:rsid w:val="006A20BC"/>
    <w:rsid w:val="006A4212"/>
    <w:rsid w:val="006A5652"/>
    <w:rsid w:val="006A642E"/>
    <w:rsid w:val="006A6696"/>
    <w:rsid w:val="006A6ED2"/>
    <w:rsid w:val="006B0566"/>
    <w:rsid w:val="006B145B"/>
    <w:rsid w:val="006B2D66"/>
    <w:rsid w:val="006B35FF"/>
    <w:rsid w:val="006B6ACC"/>
    <w:rsid w:val="006B7B83"/>
    <w:rsid w:val="006C0A5B"/>
    <w:rsid w:val="006C22F5"/>
    <w:rsid w:val="006C347C"/>
    <w:rsid w:val="006C3B2D"/>
    <w:rsid w:val="006C503A"/>
    <w:rsid w:val="006D011B"/>
    <w:rsid w:val="006D1699"/>
    <w:rsid w:val="006D4B3E"/>
    <w:rsid w:val="006D540B"/>
    <w:rsid w:val="006E1971"/>
    <w:rsid w:val="006E3DF7"/>
    <w:rsid w:val="006E4B96"/>
    <w:rsid w:val="006E541B"/>
    <w:rsid w:val="006E622C"/>
    <w:rsid w:val="006E6F3E"/>
    <w:rsid w:val="006E76AC"/>
    <w:rsid w:val="006E7A51"/>
    <w:rsid w:val="006F0F6F"/>
    <w:rsid w:val="006F314C"/>
    <w:rsid w:val="006F4F09"/>
    <w:rsid w:val="006F7627"/>
    <w:rsid w:val="006F7D65"/>
    <w:rsid w:val="00701007"/>
    <w:rsid w:val="007046FC"/>
    <w:rsid w:val="007050FC"/>
    <w:rsid w:val="00706107"/>
    <w:rsid w:val="00706B5F"/>
    <w:rsid w:val="00711E78"/>
    <w:rsid w:val="00712397"/>
    <w:rsid w:val="00713A2F"/>
    <w:rsid w:val="00725283"/>
    <w:rsid w:val="00727C9B"/>
    <w:rsid w:val="00731206"/>
    <w:rsid w:val="00731529"/>
    <w:rsid w:val="00731920"/>
    <w:rsid w:val="00732CAA"/>
    <w:rsid w:val="0073482C"/>
    <w:rsid w:val="00736D72"/>
    <w:rsid w:val="00740076"/>
    <w:rsid w:val="00740639"/>
    <w:rsid w:val="0074099F"/>
    <w:rsid w:val="00743BCF"/>
    <w:rsid w:val="0074458C"/>
    <w:rsid w:val="00744E42"/>
    <w:rsid w:val="00747186"/>
    <w:rsid w:val="00747A96"/>
    <w:rsid w:val="00750028"/>
    <w:rsid w:val="00752A1C"/>
    <w:rsid w:val="00752C88"/>
    <w:rsid w:val="00753F00"/>
    <w:rsid w:val="00755CCF"/>
    <w:rsid w:val="0075601A"/>
    <w:rsid w:val="007560FF"/>
    <w:rsid w:val="00757807"/>
    <w:rsid w:val="00757996"/>
    <w:rsid w:val="007579C6"/>
    <w:rsid w:val="00757F5E"/>
    <w:rsid w:val="00766F3A"/>
    <w:rsid w:val="007708F3"/>
    <w:rsid w:val="0077107C"/>
    <w:rsid w:val="00772D34"/>
    <w:rsid w:val="007742AE"/>
    <w:rsid w:val="00774701"/>
    <w:rsid w:val="0077590A"/>
    <w:rsid w:val="00777299"/>
    <w:rsid w:val="00777658"/>
    <w:rsid w:val="007776AA"/>
    <w:rsid w:val="0078154B"/>
    <w:rsid w:val="00781709"/>
    <w:rsid w:val="00782513"/>
    <w:rsid w:val="00782612"/>
    <w:rsid w:val="00782C40"/>
    <w:rsid w:val="00783A40"/>
    <w:rsid w:val="00783A78"/>
    <w:rsid w:val="00784889"/>
    <w:rsid w:val="0078537E"/>
    <w:rsid w:val="00790C34"/>
    <w:rsid w:val="00791499"/>
    <w:rsid w:val="007918FA"/>
    <w:rsid w:val="00792C36"/>
    <w:rsid w:val="00795F9A"/>
    <w:rsid w:val="007976F9"/>
    <w:rsid w:val="007A3178"/>
    <w:rsid w:val="007A6F70"/>
    <w:rsid w:val="007B183C"/>
    <w:rsid w:val="007B60F0"/>
    <w:rsid w:val="007B6591"/>
    <w:rsid w:val="007B6E84"/>
    <w:rsid w:val="007C3DB3"/>
    <w:rsid w:val="007D17DD"/>
    <w:rsid w:val="007D193C"/>
    <w:rsid w:val="007D2354"/>
    <w:rsid w:val="007D28A1"/>
    <w:rsid w:val="007D36DF"/>
    <w:rsid w:val="007D3778"/>
    <w:rsid w:val="007D4197"/>
    <w:rsid w:val="007D4C13"/>
    <w:rsid w:val="007D6F5E"/>
    <w:rsid w:val="007E066D"/>
    <w:rsid w:val="007E2C65"/>
    <w:rsid w:val="007E4806"/>
    <w:rsid w:val="007F21DD"/>
    <w:rsid w:val="007F58A9"/>
    <w:rsid w:val="00801C61"/>
    <w:rsid w:val="008032CC"/>
    <w:rsid w:val="00803727"/>
    <w:rsid w:val="00805B9B"/>
    <w:rsid w:val="00806185"/>
    <w:rsid w:val="008064F5"/>
    <w:rsid w:val="008075B9"/>
    <w:rsid w:val="008106A5"/>
    <w:rsid w:val="008117E8"/>
    <w:rsid w:val="00811881"/>
    <w:rsid w:val="00811DA7"/>
    <w:rsid w:val="00813177"/>
    <w:rsid w:val="00817AE8"/>
    <w:rsid w:val="00820FDF"/>
    <w:rsid w:val="00823BA0"/>
    <w:rsid w:val="00825A85"/>
    <w:rsid w:val="00825F14"/>
    <w:rsid w:val="00827187"/>
    <w:rsid w:val="008279FD"/>
    <w:rsid w:val="00827E24"/>
    <w:rsid w:val="00833214"/>
    <w:rsid w:val="00833A54"/>
    <w:rsid w:val="0083433E"/>
    <w:rsid w:val="0083474E"/>
    <w:rsid w:val="0083497D"/>
    <w:rsid w:val="008350FF"/>
    <w:rsid w:val="0084043F"/>
    <w:rsid w:val="00841499"/>
    <w:rsid w:val="00843C09"/>
    <w:rsid w:val="00845399"/>
    <w:rsid w:val="00851612"/>
    <w:rsid w:val="00851C23"/>
    <w:rsid w:val="00852D2C"/>
    <w:rsid w:val="00854ACE"/>
    <w:rsid w:val="00854C42"/>
    <w:rsid w:val="00854EE7"/>
    <w:rsid w:val="00856A26"/>
    <w:rsid w:val="008571F6"/>
    <w:rsid w:val="00860AC1"/>
    <w:rsid w:val="008613B2"/>
    <w:rsid w:val="00865CBC"/>
    <w:rsid w:val="008665CB"/>
    <w:rsid w:val="00872664"/>
    <w:rsid w:val="00877C84"/>
    <w:rsid w:val="008808B6"/>
    <w:rsid w:val="00880CB6"/>
    <w:rsid w:val="0088141D"/>
    <w:rsid w:val="00881438"/>
    <w:rsid w:val="008814BC"/>
    <w:rsid w:val="00882CCA"/>
    <w:rsid w:val="00882F50"/>
    <w:rsid w:val="00885306"/>
    <w:rsid w:val="00885DEB"/>
    <w:rsid w:val="00887772"/>
    <w:rsid w:val="00887C35"/>
    <w:rsid w:val="00890315"/>
    <w:rsid w:val="00894392"/>
    <w:rsid w:val="008951DF"/>
    <w:rsid w:val="00896BA8"/>
    <w:rsid w:val="00896F09"/>
    <w:rsid w:val="00897849"/>
    <w:rsid w:val="008A0E14"/>
    <w:rsid w:val="008A1652"/>
    <w:rsid w:val="008A2061"/>
    <w:rsid w:val="008A296F"/>
    <w:rsid w:val="008A2E52"/>
    <w:rsid w:val="008A339B"/>
    <w:rsid w:val="008A646E"/>
    <w:rsid w:val="008B08C2"/>
    <w:rsid w:val="008B1827"/>
    <w:rsid w:val="008B24C2"/>
    <w:rsid w:val="008B27CE"/>
    <w:rsid w:val="008B3ACF"/>
    <w:rsid w:val="008B418E"/>
    <w:rsid w:val="008B60D9"/>
    <w:rsid w:val="008B695B"/>
    <w:rsid w:val="008C275F"/>
    <w:rsid w:val="008C35BB"/>
    <w:rsid w:val="008C3E39"/>
    <w:rsid w:val="008C3E86"/>
    <w:rsid w:val="008C7EA7"/>
    <w:rsid w:val="008D0B01"/>
    <w:rsid w:val="008D0C95"/>
    <w:rsid w:val="008D19CC"/>
    <w:rsid w:val="008D48AC"/>
    <w:rsid w:val="008D6250"/>
    <w:rsid w:val="008D7EF5"/>
    <w:rsid w:val="008E02B9"/>
    <w:rsid w:val="008E05D8"/>
    <w:rsid w:val="008E33E4"/>
    <w:rsid w:val="008E5206"/>
    <w:rsid w:val="008E5392"/>
    <w:rsid w:val="008E67E0"/>
    <w:rsid w:val="008F0DF3"/>
    <w:rsid w:val="008F143D"/>
    <w:rsid w:val="008F2155"/>
    <w:rsid w:val="008F3A11"/>
    <w:rsid w:val="008F5CAD"/>
    <w:rsid w:val="008F5F2A"/>
    <w:rsid w:val="008F6A93"/>
    <w:rsid w:val="008F7884"/>
    <w:rsid w:val="008F7A77"/>
    <w:rsid w:val="009004A2"/>
    <w:rsid w:val="0090051A"/>
    <w:rsid w:val="00900D02"/>
    <w:rsid w:val="0090144A"/>
    <w:rsid w:val="00904029"/>
    <w:rsid w:val="0090457F"/>
    <w:rsid w:val="00910A35"/>
    <w:rsid w:val="00911CAC"/>
    <w:rsid w:val="009140DC"/>
    <w:rsid w:val="0091447A"/>
    <w:rsid w:val="009216ED"/>
    <w:rsid w:val="009241B8"/>
    <w:rsid w:val="00924D02"/>
    <w:rsid w:val="00930B98"/>
    <w:rsid w:val="00935578"/>
    <w:rsid w:val="009361C0"/>
    <w:rsid w:val="009369B1"/>
    <w:rsid w:val="0093754D"/>
    <w:rsid w:val="00947497"/>
    <w:rsid w:val="0094786D"/>
    <w:rsid w:val="009490DD"/>
    <w:rsid w:val="009504AC"/>
    <w:rsid w:val="00951C06"/>
    <w:rsid w:val="00952A08"/>
    <w:rsid w:val="0095563B"/>
    <w:rsid w:val="00956301"/>
    <w:rsid w:val="009570C9"/>
    <w:rsid w:val="0096111D"/>
    <w:rsid w:val="0096125B"/>
    <w:rsid w:val="009618B3"/>
    <w:rsid w:val="009624FF"/>
    <w:rsid w:val="0096258A"/>
    <w:rsid w:val="009631C3"/>
    <w:rsid w:val="00964A4F"/>
    <w:rsid w:val="00967206"/>
    <w:rsid w:val="00971F89"/>
    <w:rsid w:val="009720B2"/>
    <w:rsid w:val="009742D8"/>
    <w:rsid w:val="009763E9"/>
    <w:rsid w:val="00976EFA"/>
    <w:rsid w:val="009818D1"/>
    <w:rsid w:val="00981CD4"/>
    <w:rsid w:val="00982D6B"/>
    <w:rsid w:val="00985CE0"/>
    <w:rsid w:val="00987B87"/>
    <w:rsid w:val="009976F3"/>
    <w:rsid w:val="009A496B"/>
    <w:rsid w:val="009A702F"/>
    <w:rsid w:val="009A773B"/>
    <w:rsid w:val="009B1B0D"/>
    <w:rsid w:val="009B52CD"/>
    <w:rsid w:val="009B60CB"/>
    <w:rsid w:val="009B6242"/>
    <w:rsid w:val="009C1108"/>
    <w:rsid w:val="009C2BAA"/>
    <w:rsid w:val="009C552D"/>
    <w:rsid w:val="009C7B37"/>
    <w:rsid w:val="009C7F46"/>
    <w:rsid w:val="009D1093"/>
    <w:rsid w:val="009D12E3"/>
    <w:rsid w:val="009D24B5"/>
    <w:rsid w:val="009D2A24"/>
    <w:rsid w:val="009D2FCA"/>
    <w:rsid w:val="009D40FA"/>
    <w:rsid w:val="009D510C"/>
    <w:rsid w:val="009E09D4"/>
    <w:rsid w:val="009E3076"/>
    <w:rsid w:val="009E3357"/>
    <w:rsid w:val="009E7543"/>
    <w:rsid w:val="009E7F3B"/>
    <w:rsid w:val="009F0ED9"/>
    <w:rsid w:val="009F0F79"/>
    <w:rsid w:val="009F3262"/>
    <w:rsid w:val="009F465F"/>
    <w:rsid w:val="009F59E5"/>
    <w:rsid w:val="00A01763"/>
    <w:rsid w:val="00A03F5B"/>
    <w:rsid w:val="00A06413"/>
    <w:rsid w:val="00A10BCA"/>
    <w:rsid w:val="00A127C0"/>
    <w:rsid w:val="00A145CF"/>
    <w:rsid w:val="00A14B85"/>
    <w:rsid w:val="00A20EBF"/>
    <w:rsid w:val="00A22B95"/>
    <w:rsid w:val="00A2356E"/>
    <w:rsid w:val="00A24638"/>
    <w:rsid w:val="00A25207"/>
    <w:rsid w:val="00A25910"/>
    <w:rsid w:val="00A273AE"/>
    <w:rsid w:val="00A27F4E"/>
    <w:rsid w:val="00A30167"/>
    <w:rsid w:val="00A31123"/>
    <w:rsid w:val="00A31766"/>
    <w:rsid w:val="00A31AF1"/>
    <w:rsid w:val="00A32A15"/>
    <w:rsid w:val="00A32C6F"/>
    <w:rsid w:val="00A338C8"/>
    <w:rsid w:val="00A344D0"/>
    <w:rsid w:val="00A344D8"/>
    <w:rsid w:val="00A36D56"/>
    <w:rsid w:val="00A36FFD"/>
    <w:rsid w:val="00A37461"/>
    <w:rsid w:val="00A37686"/>
    <w:rsid w:val="00A37ED7"/>
    <w:rsid w:val="00A41B05"/>
    <w:rsid w:val="00A42A37"/>
    <w:rsid w:val="00A42F61"/>
    <w:rsid w:val="00A47CED"/>
    <w:rsid w:val="00A50A91"/>
    <w:rsid w:val="00A51B1A"/>
    <w:rsid w:val="00A52859"/>
    <w:rsid w:val="00A5480F"/>
    <w:rsid w:val="00A56080"/>
    <w:rsid w:val="00A57677"/>
    <w:rsid w:val="00A61609"/>
    <w:rsid w:val="00A61BD3"/>
    <w:rsid w:val="00A627FE"/>
    <w:rsid w:val="00A642B9"/>
    <w:rsid w:val="00A66643"/>
    <w:rsid w:val="00A72512"/>
    <w:rsid w:val="00A72B31"/>
    <w:rsid w:val="00A739FF"/>
    <w:rsid w:val="00A73F6D"/>
    <w:rsid w:val="00A770E2"/>
    <w:rsid w:val="00A802A0"/>
    <w:rsid w:val="00A82317"/>
    <w:rsid w:val="00A834D9"/>
    <w:rsid w:val="00A84B65"/>
    <w:rsid w:val="00A85DB7"/>
    <w:rsid w:val="00A8761D"/>
    <w:rsid w:val="00A8766B"/>
    <w:rsid w:val="00A90F17"/>
    <w:rsid w:val="00A911C0"/>
    <w:rsid w:val="00A91A8A"/>
    <w:rsid w:val="00A925D4"/>
    <w:rsid w:val="00A94243"/>
    <w:rsid w:val="00AA4A30"/>
    <w:rsid w:val="00AA59ED"/>
    <w:rsid w:val="00AA5B4E"/>
    <w:rsid w:val="00AA6EBC"/>
    <w:rsid w:val="00AA7897"/>
    <w:rsid w:val="00AB425A"/>
    <w:rsid w:val="00AB5187"/>
    <w:rsid w:val="00AB51A8"/>
    <w:rsid w:val="00AB6B31"/>
    <w:rsid w:val="00AB7773"/>
    <w:rsid w:val="00AC19B2"/>
    <w:rsid w:val="00AC323A"/>
    <w:rsid w:val="00AC6194"/>
    <w:rsid w:val="00AC62FB"/>
    <w:rsid w:val="00AD0DD9"/>
    <w:rsid w:val="00AD0E8C"/>
    <w:rsid w:val="00AD2382"/>
    <w:rsid w:val="00AD32FD"/>
    <w:rsid w:val="00AD3EA5"/>
    <w:rsid w:val="00AD4727"/>
    <w:rsid w:val="00AD4FF2"/>
    <w:rsid w:val="00AD68C2"/>
    <w:rsid w:val="00AD9E2F"/>
    <w:rsid w:val="00AE0A26"/>
    <w:rsid w:val="00AE4C6B"/>
    <w:rsid w:val="00AF0486"/>
    <w:rsid w:val="00AF08E2"/>
    <w:rsid w:val="00AF1C76"/>
    <w:rsid w:val="00AF2B19"/>
    <w:rsid w:val="00AF4190"/>
    <w:rsid w:val="00AF49B3"/>
    <w:rsid w:val="00AF7544"/>
    <w:rsid w:val="00B021A7"/>
    <w:rsid w:val="00B026B0"/>
    <w:rsid w:val="00B05B39"/>
    <w:rsid w:val="00B12B3C"/>
    <w:rsid w:val="00B12DB6"/>
    <w:rsid w:val="00B13C01"/>
    <w:rsid w:val="00B150B4"/>
    <w:rsid w:val="00B163BD"/>
    <w:rsid w:val="00B17F91"/>
    <w:rsid w:val="00B20D02"/>
    <w:rsid w:val="00B222DA"/>
    <w:rsid w:val="00B22571"/>
    <w:rsid w:val="00B22F95"/>
    <w:rsid w:val="00B23825"/>
    <w:rsid w:val="00B238DE"/>
    <w:rsid w:val="00B249DE"/>
    <w:rsid w:val="00B25507"/>
    <w:rsid w:val="00B267FC"/>
    <w:rsid w:val="00B270D5"/>
    <w:rsid w:val="00B3094C"/>
    <w:rsid w:val="00B33D74"/>
    <w:rsid w:val="00B34287"/>
    <w:rsid w:val="00B35814"/>
    <w:rsid w:val="00B36229"/>
    <w:rsid w:val="00B372A1"/>
    <w:rsid w:val="00B379CC"/>
    <w:rsid w:val="00B37C07"/>
    <w:rsid w:val="00B3EEC9"/>
    <w:rsid w:val="00B40D25"/>
    <w:rsid w:val="00B417E0"/>
    <w:rsid w:val="00B445A5"/>
    <w:rsid w:val="00B449DA"/>
    <w:rsid w:val="00B45D37"/>
    <w:rsid w:val="00B45D38"/>
    <w:rsid w:val="00B4630D"/>
    <w:rsid w:val="00B50319"/>
    <w:rsid w:val="00B50462"/>
    <w:rsid w:val="00B530D7"/>
    <w:rsid w:val="00B601B4"/>
    <w:rsid w:val="00B603CF"/>
    <w:rsid w:val="00B61A07"/>
    <w:rsid w:val="00B654C4"/>
    <w:rsid w:val="00B66886"/>
    <w:rsid w:val="00B6688B"/>
    <w:rsid w:val="00B66FB9"/>
    <w:rsid w:val="00B70587"/>
    <w:rsid w:val="00B72FCA"/>
    <w:rsid w:val="00B738C8"/>
    <w:rsid w:val="00B7403B"/>
    <w:rsid w:val="00B75A0E"/>
    <w:rsid w:val="00B75EC4"/>
    <w:rsid w:val="00B76B3B"/>
    <w:rsid w:val="00B76BDF"/>
    <w:rsid w:val="00B76F65"/>
    <w:rsid w:val="00B848C7"/>
    <w:rsid w:val="00B86085"/>
    <w:rsid w:val="00B8715E"/>
    <w:rsid w:val="00B90290"/>
    <w:rsid w:val="00B9144E"/>
    <w:rsid w:val="00B9187D"/>
    <w:rsid w:val="00B9197B"/>
    <w:rsid w:val="00B92F08"/>
    <w:rsid w:val="00B92FBC"/>
    <w:rsid w:val="00B934BE"/>
    <w:rsid w:val="00B9581D"/>
    <w:rsid w:val="00B975C5"/>
    <w:rsid w:val="00B9769B"/>
    <w:rsid w:val="00BA059F"/>
    <w:rsid w:val="00BA0E50"/>
    <w:rsid w:val="00BA1722"/>
    <w:rsid w:val="00BA1D09"/>
    <w:rsid w:val="00BA1F37"/>
    <w:rsid w:val="00BA28D0"/>
    <w:rsid w:val="00BA2939"/>
    <w:rsid w:val="00BA3E19"/>
    <w:rsid w:val="00BA3EE3"/>
    <w:rsid w:val="00BA5FE5"/>
    <w:rsid w:val="00BA602D"/>
    <w:rsid w:val="00BA6349"/>
    <w:rsid w:val="00BB00E1"/>
    <w:rsid w:val="00BB0541"/>
    <w:rsid w:val="00BB4479"/>
    <w:rsid w:val="00BB72F8"/>
    <w:rsid w:val="00BB76F7"/>
    <w:rsid w:val="00BC3D7A"/>
    <w:rsid w:val="00BC423C"/>
    <w:rsid w:val="00BC42A6"/>
    <w:rsid w:val="00BC450B"/>
    <w:rsid w:val="00BC79FD"/>
    <w:rsid w:val="00BC7DDB"/>
    <w:rsid w:val="00BD168F"/>
    <w:rsid w:val="00BD431A"/>
    <w:rsid w:val="00BD6975"/>
    <w:rsid w:val="00BE1E18"/>
    <w:rsid w:val="00BE2C7B"/>
    <w:rsid w:val="00BE2D97"/>
    <w:rsid w:val="00BE47F4"/>
    <w:rsid w:val="00BE7CC9"/>
    <w:rsid w:val="00BF21ED"/>
    <w:rsid w:val="00BF2744"/>
    <w:rsid w:val="00BF3655"/>
    <w:rsid w:val="00BF56E1"/>
    <w:rsid w:val="00BF63ED"/>
    <w:rsid w:val="00C00583"/>
    <w:rsid w:val="00C02DAE"/>
    <w:rsid w:val="00C046F1"/>
    <w:rsid w:val="00C10CDB"/>
    <w:rsid w:val="00C11EDF"/>
    <w:rsid w:val="00C138C2"/>
    <w:rsid w:val="00C14072"/>
    <w:rsid w:val="00C14CCC"/>
    <w:rsid w:val="00C14F51"/>
    <w:rsid w:val="00C1FFC8"/>
    <w:rsid w:val="00C20AB2"/>
    <w:rsid w:val="00C21B04"/>
    <w:rsid w:val="00C22FAA"/>
    <w:rsid w:val="00C23716"/>
    <w:rsid w:val="00C23D38"/>
    <w:rsid w:val="00C24120"/>
    <w:rsid w:val="00C25946"/>
    <w:rsid w:val="00C3253C"/>
    <w:rsid w:val="00C3339D"/>
    <w:rsid w:val="00C34CDA"/>
    <w:rsid w:val="00C35389"/>
    <w:rsid w:val="00C3542C"/>
    <w:rsid w:val="00C40405"/>
    <w:rsid w:val="00C40B30"/>
    <w:rsid w:val="00C410DD"/>
    <w:rsid w:val="00C42CB1"/>
    <w:rsid w:val="00C42E43"/>
    <w:rsid w:val="00C43737"/>
    <w:rsid w:val="00C439C3"/>
    <w:rsid w:val="00C43C28"/>
    <w:rsid w:val="00C44799"/>
    <w:rsid w:val="00C46544"/>
    <w:rsid w:val="00C50059"/>
    <w:rsid w:val="00C50FC7"/>
    <w:rsid w:val="00C51351"/>
    <w:rsid w:val="00C52C02"/>
    <w:rsid w:val="00C539D2"/>
    <w:rsid w:val="00C53AE3"/>
    <w:rsid w:val="00C54A7C"/>
    <w:rsid w:val="00C54D3C"/>
    <w:rsid w:val="00C5587D"/>
    <w:rsid w:val="00C55A44"/>
    <w:rsid w:val="00C576A9"/>
    <w:rsid w:val="00C613B9"/>
    <w:rsid w:val="00C61870"/>
    <w:rsid w:val="00C62AB3"/>
    <w:rsid w:val="00C679EF"/>
    <w:rsid w:val="00C74D06"/>
    <w:rsid w:val="00C75A15"/>
    <w:rsid w:val="00C75AFF"/>
    <w:rsid w:val="00C76EDB"/>
    <w:rsid w:val="00C8180B"/>
    <w:rsid w:val="00C843D8"/>
    <w:rsid w:val="00C8647E"/>
    <w:rsid w:val="00C90333"/>
    <w:rsid w:val="00C93225"/>
    <w:rsid w:val="00C9510A"/>
    <w:rsid w:val="00C958BB"/>
    <w:rsid w:val="00C967C2"/>
    <w:rsid w:val="00C96E0A"/>
    <w:rsid w:val="00CA06B4"/>
    <w:rsid w:val="00CA4625"/>
    <w:rsid w:val="00CB351A"/>
    <w:rsid w:val="00CB52E1"/>
    <w:rsid w:val="00CB75F4"/>
    <w:rsid w:val="00CB7793"/>
    <w:rsid w:val="00CC3AC0"/>
    <w:rsid w:val="00CC4CB6"/>
    <w:rsid w:val="00CD08BE"/>
    <w:rsid w:val="00CD08D6"/>
    <w:rsid w:val="00CD0AC6"/>
    <w:rsid w:val="00CD3908"/>
    <w:rsid w:val="00CD6B23"/>
    <w:rsid w:val="00CD6EE8"/>
    <w:rsid w:val="00CE0439"/>
    <w:rsid w:val="00CE07FE"/>
    <w:rsid w:val="00CE208B"/>
    <w:rsid w:val="00CE3C82"/>
    <w:rsid w:val="00CE3D1D"/>
    <w:rsid w:val="00CE4719"/>
    <w:rsid w:val="00CE5C1E"/>
    <w:rsid w:val="00CE5C98"/>
    <w:rsid w:val="00CE5CC7"/>
    <w:rsid w:val="00CE6299"/>
    <w:rsid w:val="00CF0C0D"/>
    <w:rsid w:val="00CF2945"/>
    <w:rsid w:val="00CF38D4"/>
    <w:rsid w:val="00D01104"/>
    <w:rsid w:val="00D01AEF"/>
    <w:rsid w:val="00D01B1C"/>
    <w:rsid w:val="00D02CF3"/>
    <w:rsid w:val="00D0319C"/>
    <w:rsid w:val="00D042A0"/>
    <w:rsid w:val="00D04D6C"/>
    <w:rsid w:val="00D1042C"/>
    <w:rsid w:val="00D118AA"/>
    <w:rsid w:val="00D12F26"/>
    <w:rsid w:val="00D21B6D"/>
    <w:rsid w:val="00D220E0"/>
    <w:rsid w:val="00D27471"/>
    <w:rsid w:val="00D30138"/>
    <w:rsid w:val="00D31105"/>
    <w:rsid w:val="00D31768"/>
    <w:rsid w:val="00D3386A"/>
    <w:rsid w:val="00D3729A"/>
    <w:rsid w:val="00D37C4C"/>
    <w:rsid w:val="00D44BE4"/>
    <w:rsid w:val="00D50546"/>
    <w:rsid w:val="00D5266C"/>
    <w:rsid w:val="00D5310B"/>
    <w:rsid w:val="00D544D8"/>
    <w:rsid w:val="00D556B2"/>
    <w:rsid w:val="00D564C2"/>
    <w:rsid w:val="00D604FD"/>
    <w:rsid w:val="00D60978"/>
    <w:rsid w:val="00D6146D"/>
    <w:rsid w:val="00D61D95"/>
    <w:rsid w:val="00D62FC6"/>
    <w:rsid w:val="00D6667C"/>
    <w:rsid w:val="00D66808"/>
    <w:rsid w:val="00D67053"/>
    <w:rsid w:val="00D67CA2"/>
    <w:rsid w:val="00D7118D"/>
    <w:rsid w:val="00D73AF3"/>
    <w:rsid w:val="00D7476B"/>
    <w:rsid w:val="00D75247"/>
    <w:rsid w:val="00D761C2"/>
    <w:rsid w:val="00D76D9B"/>
    <w:rsid w:val="00D77F2B"/>
    <w:rsid w:val="00D808DF"/>
    <w:rsid w:val="00D815A2"/>
    <w:rsid w:val="00D8300F"/>
    <w:rsid w:val="00D848A7"/>
    <w:rsid w:val="00D854A9"/>
    <w:rsid w:val="00D87127"/>
    <w:rsid w:val="00D87F78"/>
    <w:rsid w:val="00D900D7"/>
    <w:rsid w:val="00D90F54"/>
    <w:rsid w:val="00D9144B"/>
    <w:rsid w:val="00D91EAB"/>
    <w:rsid w:val="00D932DA"/>
    <w:rsid w:val="00D9504E"/>
    <w:rsid w:val="00D97026"/>
    <w:rsid w:val="00DA0F11"/>
    <w:rsid w:val="00DA1B46"/>
    <w:rsid w:val="00DA3D7D"/>
    <w:rsid w:val="00DA5A69"/>
    <w:rsid w:val="00DA6D61"/>
    <w:rsid w:val="00DB00A9"/>
    <w:rsid w:val="00DB1045"/>
    <w:rsid w:val="00DB2032"/>
    <w:rsid w:val="00DB30E0"/>
    <w:rsid w:val="00DB4AD2"/>
    <w:rsid w:val="00DB6D14"/>
    <w:rsid w:val="00DC0201"/>
    <w:rsid w:val="00DC316F"/>
    <w:rsid w:val="00DC3A75"/>
    <w:rsid w:val="00DC7A03"/>
    <w:rsid w:val="00DD290E"/>
    <w:rsid w:val="00DD339F"/>
    <w:rsid w:val="00DD5A7E"/>
    <w:rsid w:val="00DD6147"/>
    <w:rsid w:val="00DE0073"/>
    <w:rsid w:val="00DE043A"/>
    <w:rsid w:val="00DE1297"/>
    <w:rsid w:val="00DE154C"/>
    <w:rsid w:val="00DE56C6"/>
    <w:rsid w:val="00DE5AC5"/>
    <w:rsid w:val="00DE6463"/>
    <w:rsid w:val="00DE6B41"/>
    <w:rsid w:val="00DE753A"/>
    <w:rsid w:val="00DF2CB1"/>
    <w:rsid w:val="00DF356C"/>
    <w:rsid w:val="00DF5B22"/>
    <w:rsid w:val="00DF75AB"/>
    <w:rsid w:val="00DF7921"/>
    <w:rsid w:val="00E017B5"/>
    <w:rsid w:val="00E02CAF"/>
    <w:rsid w:val="00E0479E"/>
    <w:rsid w:val="00E06381"/>
    <w:rsid w:val="00E11E5C"/>
    <w:rsid w:val="00E11F01"/>
    <w:rsid w:val="00E12D5D"/>
    <w:rsid w:val="00E1319B"/>
    <w:rsid w:val="00E16E33"/>
    <w:rsid w:val="00E21AA7"/>
    <w:rsid w:val="00E23E6B"/>
    <w:rsid w:val="00E24984"/>
    <w:rsid w:val="00E2518F"/>
    <w:rsid w:val="00E25623"/>
    <w:rsid w:val="00E30BDB"/>
    <w:rsid w:val="00E35792"/>
    <w:rsid w:val="00E42656"/>
    <w:rsid w:val="00E44E44"/>
    <w:rsid w:val="00E45299"/>
    <w:rsid w:val="00E45FCA"/>
    <w:rsid w:val="00E4614D"/>
    <w:rsid w:val="00E47BCC"/>
    <w:rsid w:val="00E500B0"/>
    <w:rsid w:val="00E50397"/>
    <w:rsid w:val="00E51816"/>
    <w:rsid w:val="00E539C7"/>
    <w:rsid w:val="00E54CE0"/>
    <w:rsid w:val="00E56203"/>
    <w:rsid w:val="00E5675F"/>
    <w:rsid w:val="00E56CC0"/>
    <w:rsid w:val="00E60198"/>
    <w:rsid w:val="00E61A5A"/>
    <w:rsid w:val="00E62EE0"/>
    <w:rsid w:val="00E64C98"/>
    <w:rsid w:val="00E663D2"/>
    <w:rsid w:val="00E67BC3"/>
    <w:rsid w:val="00E67CE1"/>
    <w:rsid w:val="00E74142"/>
    <w:rsid w:val="00E75111"/>
    <w:rsid w:val="00E75213"/>
    <w:rsid w:val="00E75DE7"/>
    <w:rsid w:val="00E8195A"/>
    <w:rsid w:val="00E826A1"/>
    <w:rsid w:val="00E82A7B"/>
    <w:rsid w:val="00E83983"/>
    <w:rsid w:val="00E83A4B"/>
    <w:rsid w:val="00E87949"/>
    <w:rsid w:val="00E90101"/>
    <w:rsid w:val="00E90857"/>
    <w:rsid w:val="00E90B16"/>
    <w:rsid w:val="00EA140C"/>
    <w:rsid w:val="00EA1987"/>
    <w:rsid w:val="00EA3B63"/>
    <w:rsid w:val="00EA43A6"/>
    <w:rsid w:val="00EA657D"/>
    <w:rsid w:val="00EA76F6"/>
    <w:rsid w:val="00EB1EAC"/>
    <w:rsid w:val="00EB412D"/>
    <w:rsid w:val="00EB4729"/>
    <w:rsid w:val="00EB63F0"/>
    <w:rsid w:val="00EB66EF"/>
    <w:rsid w:val="00EBBFA4"/>
    <w:rsid w:val="00EC028E"/>
    <w:rsid w:val="00EC080C"/>
    <w:rsid w:val="00EC0BF8"/>
    <w:rsid w:val="00EC520C"/>
    <w:rsid w:val="00EC71E2"/>
    <w:rsid w:val="00EC7E11"/>
    <w:rsid w:val="00EC7EDD"/>
    <w:rsid w:val="00ED1FF1"/>
    <w:rsid w:val="00ED2B4F"/>
    <w:rsid w:val="00EE03A7"/>
    <w:rsid w:val="00EE1B96"/>
    <w:rsid w:val="00EE5F60"/>
    <w:rsid w:val="00EE68E2"/>
    <w:rsid w:val="00EF2303"/>
    <w:rsid w:val="00EF79A9"/>
    <w:rsid w:val="00F03C7A"/>
    <w:rsid w:val="00F05549"/>
    <w:rsid w:val="00F06CC5"/>
    <w:rsid w:val="00F12017"/>
    <w:rsid w:val="00F14BDE"/>
    <w:rsid w:val="00F1638D"/>
    <w:rsid w:val="00F219F5"/>
    <w:rsid w:val="00F21BE2"/>
    <w:rsid w:val="00F24962"/>
    <w:rsid w:val="00F266E4"/>
    <w:rsid w:val="00F26B98"/>
    <w:rsid w:val="00F28AE6"/>
    <w:rsid w:val="00F3071D"/>
    <w:rsid w:val="00F3261F"/>
    <w:rsid w:val="00F33738"/>
    <w:rsid w:val="00F36F06"/>
    <w:rsid w:val="00F516AC"/>
    <w:rsid w:val="00F53C7A"/>
    <w:rsid w:val="00F54BF6"/>
    <w:rsid w:val="00F56754"/>
    <w:rsid w:val="00F6000D"/>
    <w:rsid w:val="00F60364"/>
    <w:rsid w:val="00F63908"/>
    <w:rsid w:val="00F64419"/>
    <w:rsid w:val="00F66251"/>
    <w:rsid w:val="00F66B4B"/>
    <w:rsid w:val="00F73032"/>
    <w:rsid w:val="00F75521"/>
    <w:rsid w:val="00F77388"/>
    <w:rsid w:val="00F8001D"/>
    <w:rsid w:val="00F81338"/>
    <w:rsid w:val="00F8319D"/>
    <w:rsid w:val="00F864F6"/>
    <w:rsid w:val="00F915F7"/>
    <w:rsid w:val="00F92AD8"/>
    <w:rsid w:val="00F93C7C"/>
    <w:rsid w:val="00F94372"/>
    <w:rsid w:val="00F94A69"/>
    <w:rsid w:val="00F95C93"/>
    <w:rsid w:val="00F96218"/>
    <w:rsid w:val="00F97802"/>
    <w:rsid w:val="00F97DBD"/>
    <w:rsid w:val="00FA099C"/>
    <w:rsid w:val="00FA0FB2"/>
    <w:rsid w:val="00FA4604"/>
    <w:rsid w:val="00FA5296"/>
    <w:rsid w:val="00FA6C6B"/>
    <w:rsid w:val="00FB0541"/>
    <w:rsid w:val="00FB37CB"/>
    <w:rsid w:val="00FB4208"/>
    <w:rsid w:val="00FB42FA"/>
    <w:rsid w:val="00FB6735"/>
    <w:rsid w:val="00FB6771"/>
    <w:rsid w:val="00FC00C5"/>
    <w:rsid w:val="00FC06FC"/>
    <w:rsid w:val="00FC1683"/>
    <w:rsid w:val="00FC16CA"/>
    <w:rsid w:val="00FC1C60"/>
    <w:rsid w:val="00FC1C78"/>
    <w:rsid w:val="00FC1FCA"/>
    <w:rsid w:val="00FC5572"/>
    <w:rsid w:val="00FD2C48"/>
    <w:rsid w:val="00FD2EB1"/>
    <w:rsid w:val="00FD3018"/>
    <w:rsid w:val="00FD3390"/>
    <w:rsid w:val="00FD5F5C"/>
    <w:rsid w:val="00FE02B3"/>
    <w:rsid w:val="00FE05B0"/>
    <w:rsid w:val="00FE2B3C"/>
    <w:rsid w:val="00FE40F0"/>
    <w:rsid w:val="00FE5A25"/>
    <w:rsid w:val="00FF03BF"/>
    <w:rsid w:val="00FF50FC"/>
    <w:rsid w:val="00FF523F"/>
    <w:rsid w:val="00FF5FF4"/>
    <w:rsid w:val="00FF6260"/>
    <w:rsid w:val="00FF6F5A"/>
    <w:rsid w:val="0108627D"/>
    <w:rsid w:val="01174774"/>
    <w:rsid w:val="0132FE5E"/>
    <w:rsid w:val="01480E2B"/>
    <w:rsid w:val="018C5AEA"/>
    <w:rsid w:val="019DBB12"/>
    <w:rsid w:val="01A6CFE2"/>
    <w:rsid w:val="01B0886B"/>
    <w:rsid w:val="01D0E944"/>
    <w:rsid w:val="01DA5954"/>
    <w:rsid w:val="01E612F5"/>
    <w:rsid w:val="01F675AB"/>
    <w:rsid w:val="020AE8BB"/>
    <w:rsid w:val="02154BF0"/>
    <w:rsid w:val="021D1291"/>
    <w:rsid w:val="0224D1FF"/>
    <w:rsid w:val="022B0B82"/>
    <w:rsid w:val="02333FBA"/>
    <w:rsid w:val="0243A4AA"/>
    <w:rsid w:val="025349F5"/>
    <w:rsid w:val="0283E825"/>
    <w:rsid w:val="028F16F0"/>
    <w:rsid w:val="029077C9"/>
    <w:rsid w:val="02939F5D"/>
    <w:rsid w:val="02C6DC37"/>
    <w:rsid w:val="02D19C46"/>
    <w:rsid w:val="02DA3131"/>
    <w:rsid w:val="02E0D088"/>
    <w:rsid w:val="02E165A5"/>
    <w:rsid w:val="02F648CE"/>
    <w:rsid w:val="02F6FDF9"/>
    <w:rsid w:val="0308AF02"/>
    <w:rsid w:val="03098D15"/>
    <w:rsid w:val="031B8D14"/>
    <w:rsid w:val="032B8ABE"/>
    <w:rsid w:val="032D2414"/>
    <w:rsid w:val="03305A1E"/>
    <w:rsid w:val="033E6DB5"/>
    <w:rsid w:val="0357FA30"/>
    <w:rsid w:val="036F24A1"/>
    <w:rsid w:val="03734C33"/>
    <w:rsid w:val="0376FE08"/>
    <w:rsid w:val="037B10BB"/>
    <w:rsid w:val="03A04436"/>
    <w:rsid w:val="03A18FE6"/>
    <w:rsid w:val="03AB0974"/>
    <w:rsid w:val="03BD434E"/>
    <w:rsid w:val="03D0C6E9"/>
    <w:rsid w:val="03D9C858"/>
    <w:rsid w:val="03E57BE7"/>
    <w:rsid w:val="03F7640C"/>
    <w:rsid w:val="0414C154"/>
    <w:rsid w:val="043DCD70"/>
    <w:rsid w:val="04520318"/>
    <w:rsid w:val="04602426"/>
    <w:rsid w:val="046A9E99"/>
    <w:rsid w:val="047BAA2D"/>
    <w:rsid w:val="04B35A14"/>
    <w:rsid w:val="04BBDE55"/>
    <w:rsid w:val="04BC2299"/>
    <w:rsid w:val="04BD6266"/>
    <w:rsid w:val="04BE6896"/>
    <w:rsid w:val="04BFC623"/>
    <w:rsid w:val="04CCC515"/>
    <w:rsid w:val="04DC381D"/>
    <w:rsid w:val="04E9D2EE"/>
    <w:rsid w:val="04F30542"/>
    <w:rsid w:val="050365E9"/>
    <w:rsid w:val="050F1BDC"/>
    <w:rsid w:val="0517900F"/>
    <w:rsid w:val="051F206A"/>
    <w:rsid w:val="0520661D"/>
    <w:rsid w:val="0530E7CE"/>
    <w:rsid w:val="053AB3BB"/>
    <w:rsid w:val="053CC479"/>
    <w:rsid w:val="0540DBF6"/>
    <w:rsid w:val="054434FD"/>
    <w:rsid w:val="0545619E"/>
    <w:rsid w:val="057675CC"/>
    <w:rsid w:val="057EC660"/>
    <w:rsid w:val="0595F1CD"/>
    <w:rsid w:val="059D029B"/>
    <w:rsid w:val="05A6B0D7"/>
    <w:rsid w:val="05BCFC08"/>
    <w:rsid w:val="05CACFF1"/>
    <w:rsid w:val="05ECEA3C"/>
    <w:rsid w:val="05FCB02A"/>
    <w:rsid w:val="06047175"/>
    <w:rsid w:val="0604A8AB"/>
    <w:rsid w:val="060C949C"/>
    <w:rsid w:val="061F8F8E"/>
    <w:rsid w:val="0651D84A"/>
    <w:rsid w:val="065B7BCD"/>
    <w:rsid w:val="0678B726"/>
    <w:rsid w:val="067FCDB0"/>
    <w:rsid w:val="06833BF8"/>
    <w:rsid w:val="069FD692"/>
    <w:rsid w:val="06A2CD46"/>
    <w:rsid w:val="06A368AF"/>
    <w:rsid w:val="06C16C04"/>
    <w:rsid w:val="06E58E09"/>
    <w:rsid w:val="06FB089E"/>
    <w:rsid w:val="071D067B"/>
    <w:rsid w:val="071EF6AB"/>
    <w:rsid w:val="072F3EF3"/>
    <w:rsid w:val="072FF743"/>
    <w:rsid w:val="0761A24C"/>
    <w:rsid w:val="0783A8B7"/>
    <w:rsid w:val="078833F0"/>
    <w:rsid w:val="0790844C"/>
    <w:rsid w:val="07978093"/>
    <w:rsid w:val="07A29913"/>
    <w:rsid w:val="07BF7408"/>
    <w:rsid w:val="07D0F9A5"/>
    <w:rsid w:val="08168D38"/>
    <w:rsid w:val="08259B6F"/>
    <w:rsid w:val="0825C3F3"/>
    <w:rsid w:val="0837B098"/>
    <w:rsid w:val="085A0012"/>
    <w:rsid w:val="086E8C2B"/>
    <w:rsid w:val="087B278C"/>
    <w:rsid w:val="088321D9"/>
    <w:rsid w:val="088989F0"/>
    <w:rsid w:val="08D929AF"/>
    <w:rsid w:val="08DC29AA"/>
    <w:rsid w:val="08EAF41F"/>
    <w:rsid w:val="08FB97EF"/>
    <w:rsid w:val="09077E44"/>
    <w:rsid w:val="09230A4E"/>
    <w:rsid w:val="09258BB2"/>
    <w:rsid w:val="09358A39"/>
    <w:rsid w:val="095AB744"/>
    <w:rsid w:val="097560F3"/>
    <w:rsid w:val="0994533E"/>
    <w:rsid w:val="09A84E66"/>
    <w:rsid w:val="09C4917A"/>
    <w:rsid w:val="09E49049"/>
    <w:rsid w:val="09EAF1B4"/>
    <w:rsid w:val="09F27463"/>
    <w:rsid w:val="09F2B463"/>
    <w:rsid w:val="0A00A75F"/>
    <w:rsid w:val="0A08528B"/>
    <w:rsid w:val="0A0FD408"/>
    <w:rsid w:val="0A27E60D"/>
    <w:rsid w:val="0A32948F"/>
    <w:rsid w:val="0A390C8F"/>
    <w:rsid w:val="0A41FE2A"/>
    <w:rsid w:val="0A43E317"/>
    <w:rsid w:val="0A45D936"/>
    <w:rsid w:val="0A5B84B8"/>
    <w:rsid w:val="0A5E1EB0"/>
    <w:rsid w:val="0A652AC9"/>
    <w:rsid w:val="0A66E34D"/>
    <w:rsid w:val="0A8150A3"/>
    <w:rsid w:val="0A815619"/>
    <w:rsid w:val="0A8243DA"/>
    <w:rsid w:val="0A8DD43B"/>
    <w:rsid w:val="0A8EEFFF"/>
    <w:rsid w:val="0A92974F"/>
    <w:rsid w:val="0AA55B57"/>
    <w:rsid w:val="0AA671AF"/>
    <w:rsid w:val="0AAF527D"/>
    <w:rsid w:val="0AB6E33D"/>
    <w:rsid w:val="0ABE4116"/>
    <w:rsid w:val="0ADBBF84"/>
    <w:rsid w:val="0ADC1B7A"/>
    <w:rsid w:val="0AF6144A"/>
    <w:rsid w:val="0AF81789"/>
    <w:rsid w:val="0AFE5F1E"/>
    <w:rsid w:val="0B02381F"/>
    <w:rsid w:val="0B03264A"/>
    <w:rsid w:val="0B12588D"/>
    <w:rsid w:val="0B198E95"/>
    <w:rsid w:val="0B2150DA"/>
    <w:rsid w:val="0B2B697D"/>
    <w:rsid w:val="0B30C9A7"/>
    <w:rsid w:val="0B37A3A7"/>
    <w:rsid w:val="0B423C10"/>
    <w:rsid w:val="0B5F5FB9"/>
    <w:rsid w:val="0B61AE92"/>
    <w:rsid w:val="0B6E03B2"/>
    <w:rsid w:val="0B8E3ED2"/>
    <w:rsid w:val="0B996202"/>
    <w:rsid w:val="0BA86BD4"/>
    <w:rsid w:val="0BC05929"/>
    <w:rsid w:val="0BCADC58"/>
    <w:rsid w:val="0BD346EF"/>
    <w:rsid w:val="0BFF83CB"/>
    <w:rsid w:val="0BFFDFE7"/>
    <w:rsid w:val="0C066531"/>
    <w:rsid w:val="0C15B72C"/>
    <w:rsid w:val="0C27A43E"/>
    <w:rsid w:val="0C2DB29C"/>
    <w:rsid w:val="0C30E9A9"/>
    <w:rsid w:val="0C4719B6"/>
    <w:rsid w:val="0C48F1F9"/>
    <w:rsid w:val="0C49FCB1"/>
    <w:rsid w:val="0C5D2D63"/>
    <w:rsid w:val="0C60F011"/>
    <w:rsid w:val="0C661AAE"/>
    <w:rsid w:val="0C7DD454"/>
    <w:rsid w:val="0C899EC4"/>
    <w:rsid w:val="0C8D627D"/>
    <w:rsid w:val="0CBCC579"/>
    <w:rsid w:val="0CCB27C1"/>
    <w:rsid w:val="0CD31D01"/>
    <w:rsid w:val="0CDB0341"/>
    <w:rsid w:val="0CEBBD1B"/>
    <w:rsid w:val="0CEE8258"/>
    <w:rsid w:val="0CFDC3E6"/>
    <w:rsid w:val="0CFEC2A6"/>
    <w:rsid w:val="0D16A68B"/>
    <w:rsid w:val="0D1F0731"/>
    <w:rsid w:val="0D1F39BD"/>
    <w:rsid w:val="0D2E4775"/>
    <w:rsid w:val="0D624AB4"/>
    <w:rsid w:val="0D755F9E"/>
    <w:rsid w:val="0D759720"/>
    <w:rsid w:val="0D91F1D9"/>
    <w:rsid w:val="0D98916D"/>
    <w:rsid w:val="0DB94599"/>
    <w:rsid w:val="0DBD7D6C"/>
    <w:rsid w:val="0DBDCADF"/>
    <w:rsid w:val="0DC618CA"/>
    <w:rsid w:val="0DC655EE"/>
    <w:rsid w:val="0DEE22B2"/>
    <w:rsid w:val="0DF22016"/>
    <w:rsid w:val="0DF95648"/>
    <w:rsid w:val="0DFD3C21"/>
    <w:rsid w:val="0E21557F"/>
    <w:rsid w:val="0E317E70"/>
    <w:rsid w:val="0E54E97B"/>
    <w:rsid w:val="0E5D9877"/>
    <w:rsid w:val="0E7E48EF"/>
    <w:rsid w:val="0E886FF2"/>
    <w:rsid w:val="0EA6C8BA"/>
    <w:rsid w:val="0EAB1979"/>
    <w:rsid w:val="0EBBE788"/>
    <w:rsid w:val="0EBF86F7"/>
    <w:rsid w:val="0F1E0256"/>
    <w:rsid w:val="0F592F71"/>
    <w:rsid w:val="0F62A3BE"/>
    <w:rsid w:val="0F66053D"/>
    <w:rsid w:val="0F6DAECF"/>
    <w:rsid w:val="0F6E173E"/>
    <w:rsid w:val="0F99EC46"/>
    <w:rsid w:val="0FA1BF58"/>
    <w:rsid w:val="0FB9042B"/>
    <w:rsid w:val="0FBF35F5"/>
    <w:rsid w:val="0FC756D3"/>
    <w:rsid w:val="0FCE7D7D"/>
    <w:rsid w:val="0FD6F421"/>
    <w:rsid w:val="0FD83046"/>
    <w:rsid w:val="0FDD74E1"/>
    <w:rsid w:val="10186BAA"/>
    <w:rsid w:val="10570094"/>
    <w:rsid w:val="106E47DC"/>
    <w:rsid w:val="107A81B2"/>
    <w:rsid w:val="1089CAC2"/>
    <w:rsid w:val="108E9D50"/>
    <w:rsid w:val="10934F23"/>
    <w:rsid w:val="109711FF"/>
    <w:rsid w:val="10988627"/>
    <w:rsid w:val="10A1B2A2"/>
    <w:rsid w:val="10AFD25E"/>
    <w:rsid w:val="10B1ADC8"/>
    <w:rsid w:val="10B8BEDF"/>
    <w:rsid w:val="10FC4676"/>
    <w:rsid w:val="110A5327"/>
    <w:rsid w:val="111D4260"/>
    <w:rsid w:val="1126B3D4"/>
    <w:rsid w:val="113470FE"/>
    <w:rsid w:val="113E46A3"/>
    <w:rsid w:val="1144899A"/>
    <w:rsid w:val="114549A4"/>
    <w:rsid w:val="114D325C"/>
    <w:rsid w:val="115026A6"/>
    <w:rsid w:val="115217A1"/>
    <w:rsid w:val="11535906"/>
    <w:rsid w:val="11569472"/>
    <w:rsid w:val="11569568"/>
    <w:rsid w:val="116E0731"/>
    <w:rsid w:val="1177E0F0"/>
    <w:rsid w:val="118E36F2"/>
    <w:rsid w:val="1197C8B1"/>
    <w:rsid w:val="1199152D"/>
    <w:rsid w:val="11CCDBB2"/>
    <w:rsid w:val="11F15879"/>
    <w:rsid w:val="12246FEF"/>
    <w:rsid w:val="122DF2AB"/>
    <w:rsid w:val="123A4E0F"/>
    <w:rsid w:val="124E7E4D"/>
    <w:rsid w:val="1266A7ED"/>
    <w:rsid w:val="12727387"/>
    <w:rsid w:val="12826AC3"/>
    <w:rsid w:val="1288D216"/>
    <w:rsid w:val="129B17F1"/>
    <w:rsid w:val="12A3F6A5"/>
    <w:rsid w:val="12ACFAE8"/>
    <w:rsid w:val="12C731F4"/>
    <w:rsid w:val="12DF24FF"/>
    <w:rsid w:val="12DFE9A0"/>
    <w:rsid w:val="12E8124C"/>
    <w:rsid w:val="12F758F5"/>
    <w:rsid w:val="12F98EAB"/>
    <w:rsid w:val="130222ED"/>
    <w:rsid w:val="1313D7CE"/>
    <w:rsid w:val="13173732"/>
    <w:rsid w:val="1323C815"/>
    <w:rsid w:val="132AD748"/>
    <w:rsid w:val="1349A679"/>
    <w:rsid w:val="1356CE4B"/>
    <w:rsid w:val="1376AF9E"/>
    <w:rsid w:val="1378E53D"/>
    <w:rsid w:val="13849F10"/>
    <w:rsid w:val="1393CFCE"/>
    <w:rsid w:val="1398F008"/>
    <w:rsid w:val="139953B5"/>
    <w:rsid w:val="13A0E2D0"/>
    <w:rsid w:val="13A45A91"/>
    <w:rsid w:val="13CFDD3A"/>
    <w:rsid w:val="13E4F918"/>
    <w:rsid w:val="13EC0C62"/>
    <w:rsid w:val="13F1D150"/>
    <w:rsid w:val="13F71A8A"/>
    <w:rsid w:val="1405E11F"/>
    <w:rsid w:val="140EC2CB"/>
    <w:rsid w:val="144515BE"/>
    <w:rsid w:val="1446EC92"/>
    <w:rsid w:val="144B54F5"/>
    <w:rsid w:val="144E032C"/>
    <w:rsid w:val="145072FA"/>
    <w:rsid w:val="14534787"/>
    <w:rsid w:val="14650989"/>
    <w:rsid w:val="1472587D"/>
    <w:rsid w:val="1498F367"/>
    <w:rsid w:val="14A2BB8A"/>
    <w:rsid w:val="14B32BA2"/>
    <w:rsid w:val="14B75A69"/>
    <w:rsid w:val="14B7984F"/>
    <w:rsid w:val="14EEB595"/>
    <w:rsid w:val="14F14B2E"/>
    <w:rsid w:val="1512D022"/>
    <w:rsid w:val="1526F216"/>
    <w:rsid w:val="15297008"/>
    <w:rsid w:val="1529E3CB"/>
    <w:rsid w:val="15321BEF"/>
    <w:rsid w:val="15397954"/>
    <w:rsid w:val="1543DF31"/>
    <w:rsid w:val="15461101"/>
    <w:rsid w:val="155C676E"/>
    <w:rsid w:val="156D985A"/>
    <w:rsid w:val="156DE3EA"/>
    <w:rsid w:val="1593103B"/>
    <w:rsid w:val="159BB466"/>
    <w:rsid w:val="159C2309"/>
    <w:rsid w:val="15AB3C51"/>
    <w:rsid w:val="15D7847C"/>
    <w:rsid w:val="15D93DC1"/>
    <w:rsid w:val="15DAFE06"/>
    <w:rsid w:val="15DD8886"/>
    <w:rsid w:val="15E0FF9A"/>
    <w:rsid w:val="15F52FCF"/>
    <w:rsid w:val="15F7B25E"/>
    <w:rsid w:val="15FDA95C"/>
    <w:rsid w:val="16042654"/>
    <w:rsid w:val="1622B51E"/>
    <w:rsid w:val="162F7C8A"/>
    <w:rsid w:val="163A2B4E"/>
    <w:rsid w:val="165103FC"/>
    <w:rsid w:val="165408AB"/>
    <w:rsid w:val="165AEB2D"/>
    <w:rsid w:val="165B9F41"/>
    <w:rsid w:val="16797FC7"/>
    <w:rsid w:val="1683F7B0"/>
    <w:rsid w:val="168BE3A5"/>
    <w:rsid w:val="169A8D58"/>
    <w:rsid w:val="16AEE7F4"/>
    <w:rsid w:val="16B4F49F"/>
    <w:rsid w:val="16B9C83D"/>
    <w:rsid w:val="16BB5433"/>
    <w:rsid w:val="16BE7F48"/>
    <w:rsid w:val="16DC0B36"/>
    <w:rsid w:val="16DD95DC"/>
    <w:rsid w:val="16DFC22C"/>
    <w:rsid w:val="16E6D1D9"/>
    <w:rsid w:val="16E99DF0"/>
    <w:rsid w:val="16EDDEF2"/>
    <w:rsid w:val="16F3D652"/>
    <w:rsid w:val="1717D391"/>
    <w:rsid w:val="172277C2"/>
    <w:rsid w:val="1724CE73"/>
    <w:rsid w:val="17272BB5"/>
    <w:rsid w:val="172F1896"/>
    <w:rsid w:val="17307872"/>
    <w:rsid w:val="17469D11"/>
    <w:rsid w:val="17479350"/>
    <w:rsid w:val="178B26F8"/>
    <w:rsid w:val="17AB65E3"/>
    <w:rsid w:val="17CE04D1"/>
    <w:rsid w:val="17CF8F3C"/>
    <w:rsid w:val="17D67C17"/>
    <w:rsid w:val="1803A68A"/>
    <w:rsid w:val="180DA471"/>
    <w:rsid w:val="18187E27"/>
    <w:rsid w:val="1862EB93"/>
    <w:rsid w:val="1883D5A4"/>
    <w:rsid w:val="18879563"/>
    <w:rsid w:val="18A9D136"/>
    <w:rsid w:val="18C6EB96"/>
    <w:rsid w:val="18CFECF0"/>
    <w:rsid w:val="18F64C9E"/>
    <w:rsid w:val="18FEEAB0"/>
    <w:rsid w:val="19021938"/>
    <w:rsid w:val="190D311F"/>
    <w:rsid w:val="1912808E"/>
    <w:rsid w:val="1914BBEC"/>
    <w:rsid w:val="19522FE6"/>
    <w:rsid w:val="19938268"/>
    <w:rsid w:val="199DA8AB"/>
    <w:rsid w:val="19B3D732"/>
    <w:rsid w:val="19C4171D"/>
    <w:rsid w:val="19CDD0A2"/>
    <w:rsid w:val="19D591EC"/>
    <w:rsid w:val="19E30CCF"/>
    <w:rsid w:val="19E7A96F"/>
    <w:rsid w:val="19F8F806"/>
    <w:rsid w:val="1A0AEC39"/>
    <w:rsid w:val="1A0E0545"/>
    <w:rsid w:val="1A0FEC87"/>
    <w:rsid w:val="1A17F6C0"/>
    <w:rsid w:val="1A1B9309"/>
    <w:rsid w:val="1A4BF3C0"/>
    <w:rsid w:val="1A60B045"/>
    <w:rsid w:val="1A6DDCC0"/>
    <w:rsid w:val="1A71C485"/>
    <w:rsid w:val="1A8873FF"/>
    <w:rsid w:val="1A98583E"/>
    <w:rsid w:val="1AB846E0"/>
    <w:rsid w:val="1ABD39C2"/>
    <w:rsid w:val="1ACB0E61"/>
    <w:rsid w:val="1AD6D54B"/>
    <w:rsid w:val="1AD6E88A"/>
    <w:rsid w:val="1AE2306D"/>
    <w:rsid w:val="1AF95D3B"/>
    <w:rsid w:val="1B132131"/>
    <w:rsid w:val="1B20FBD8"/>
    <w:rsid w:val="1B353ABF"/>
    <w:rsid w:val="1B3897BB"/>
    <w:rsid w:val="1B3B8DF6"/>
    <w:rsid w:val="1B3F311F"/>
    <w:rsid w:val="1B43465E"/>
    <w:rsid w:val="1B4A83B0"/>
    <w:rsid w:val="1B5E661F"/>
    <w:rsid w:val="1B60B64A"/>
    <w:rsid w:val="1B6218ED"/>
    <w:rsid w:val="1B7EB63C"/>
    <w:rsid w:val="1B81FEF6"/>
    <w:rsid w:val="1B87241D"/>
    <w:rsid w:val="1B8AA945"/>
    <w:rsid w:val="1B966550"/>
    <w:rsid w:val="1BBB2B57"/>
    <w:rsid w:val="1BBDABD7"/>
    <w:rsid w:val="1BC58E2E"/>
    <w:rsid w:val="1BC8986D"/>
    <w:rsid w:val="1BCC2CDF"/>
    <w:rsid w:val="1BE5469D"/>
    <w:rsid w:val="1BF26FAF"/>
    <w:rsid w:val="1BF5C570"/>
    <w:rsid w:val="1BFE53AB"/>
    <w:rsid w:val="1BFFF924"/>
    <w:rsid w:val="1C0D4319"/>
    <w:rsid w:val="1C153D82"/>
    <w:rsid w:val="1C584A9B"/>
    <w:rsid w:val="1C940434"/>
    <w:rsid w:val="1C9C59A7"/>
    <w:rsid w:val="1C9D5F7B"/>
    <w:rsid w:val="1C9EDBE2"/>
    <w:rsid w:val="1C9EEC44"/>
    <w:rsid w:val="1CA792E4"/>
    <w:rsid w:val="1CB0005E"/>
    <w:rsid w:val="1CB39982"/>
    <w:rsid w:val="1CC0E565"/>
    <w:rsid w:val="1CDBDD26"/>
    <w:rsid w:val="1CE6E8EB"/>
    <w:rsid w:val="1D23E1CA"/>
    <w:rsid w:val="1D2CFA24"/>
    <w:rsid w:val="1D2F99FE"/>
    <w:rsid w:val="1D79668F"/>
    <w:rsid w:val="1D8A192B"/>
    <w:rsid w:val="1D8D32AF"/>
    <w:rsid w:val="1DA0AC79"/>
    <w:rsid w:val="1DA1A127"/>
    <w:rsid w:val="1DD3783C"/>
    <w:rsid w:val="1DD99BBB"/>
    <w:rsid w:val="1DDAD23D"/>
    <w:rsid w:val="1DF2252F"/>
    <w:rsid w:val="1DF8FAF2"/>
    <w:rsid w:val="1DFB2C92"/>
    <w:rsid w:val="1E042A53"/>
    <w:rsid w:val="1E0C219F"/>
    <w:rsid w:val="1E115485"/>
    <w:rsid w:val="1E175305"/>
    <w:rsid w:val="1E2E44EC"/>
    <w:rsid w:val="1E39243F"/>
    <w:rsid w:val="1E49A6B0"/>
    <w:rsid w:val="1E6979FA"/>
    <w:rsid w:val="1E799B4D"/>
    <w:rsid w:val="1E882353"/>
    <w:rsid w:val="1E91725F"/>
    <w:rsid w:val="1E962742"/>
    <w:rsid w:val="1EB1496A"/>
    <w:rsid w:val="1EB481F5"/>
    <w:rsid w:val="1EC6AEF1"/>
    <w:rsid w:val="1EC8029A"/>
    <w:rsid w:val="1ED1677D"/>
    <w:rsid w:val="1ED96289"/>
    <w:rsid w:val="1EDA5DC7"/>
    <w:rsid w:val="1EF6EC7E"/>
    <w:rsid w:val="1F08CAC5"/>
    <w:rsid w:val="1F1211CD"/>
    <w:rsid w:val="1F213F6E"/>
    <w:rsid w:val="1F3795A8"/>
    <w:rsid w:val="1F5FA7B3"/>
    <w:rsid w:val="1F68B523"/>
    <w:rsid w:val="1F6CA810"/>
    <w:rsid w:val="1F7B6697"/>
    <w:rsid w:val="1F807373"/>
    <w:rsid w:val="1FAE0BBB"/>
    <w:rsid w:val="1FB0902F"/>
    <w:rsid w:val="1FB0B51B"/>
    <w:rsid w:val="1FFB50C0"/>
    <w:rsid w:val="2015F664"/>
    <w:rsid w:val="20198347"/>
    <w:rsid w:val="205379EE"/>
    <w:rsid w:val="20612964"/>
    <w:rsid w:val="207698BA"/>
    <w:rsid w:val="209942E9"/>
    <w:rsid w:val="20A4534B"/>
    <w:rsid w:val="20B3E260"/>
    <w:rsid w:val="20B4DB18"/>
    <w:rsid w:val="20B7CB32"/>
    <w:rsid w:val="20C2D57D"/>
    <w:rsid w:val="20CB6845"/>
    <w:rsid w:val="20D4D23F"/>
    <w:rsid w:val="20D930E6"/>
    <w:rsid w:val="20E92BC5"/>
    <w:rsid w:val="20FCF887"/>
    <w:rsid w:val="20FDE843"/>
    <w:rsid w:val="210147E7"/>
    <w:rsid w:val="2107A929"/>
    <w:rsid w:val="21163AD1"/>
    <w:rsid w:val="211A5E44"/>
    <w:rsid w:val="212036AE"/>
    <w:rsid w:val="21321D1C"/>
    <w:rsid w:val="2139F67B"/>
    <w:rsid w:val="213A6C9B"/>
    <w:rsid w:val="2142ED6F"/>
    <w:rsid w:val="2167367C"/>
    <w:rsid w:val="2171904D"/>
    <w:rsid w:val="21763067"/>
    <w:rsid w:val="217FDCCD"/>
    <w:rsid w:val="218CBC08"/>
    <w:rsid w:val="218D3316"/>
    <w:rsid w:val="218D7935"/>
    <w:rsid w:val="2195AD7E"/>
    <w:rsid w:val="219E5C2B"/>
    <w:rsid w:val="21A7B9E8"/>
    <w:rsid w:val="21B3B266"/>
    <w:rsid w:val="21B53213"/>
    <w:rsid w:val="21B914D2"/>
    <w:rsid w:val="21C1380F"/>
    <w:rsid w:val="21C81BDD"/>
    <w:rsid w:val="21CA26E1"/>
    <w:rsid w:val="21F66B2B"/>
    <w:rsid w:val="222586D7"/>
    <w:rsid w:val="2232B5A1"/>
    <w:rsid w:val="223C4E51"/>
    <w:rsid w:val="22477C39"/>
    <w:rsid w:val="224C4012"/>
    <w:rsid w:val="225B3F7F"/>
    <w:rsid w:val="2277EC16"/>
    <w:rsid w:val="2283D1F2"/>
    <w:rsid w:val="2286182C"/>
    <w:rsid w:val="2286F57B"/>
    <w:rsid w:val="228AE493"/>
    <w:rsid w:val="22910270"/>
    <w:rsid w:val="229DF6E9"/>
    <w:rsid w:val="22AFB3DF"/>
    <w:rsid w:val="22B9D21E"/>
    <w:rsid w:val="22C206D6"/>
    <w:rsid w:val="22CBA360"/>
    <w:rsid w:val="22D992C9"/>
    <w:rsid w:val="22E0EE41"/>
    <w:rsid w:val="231B6856"/>
    <w:rsid w:val="231F1A18"/>
    <w:rsid w:val="232A07CE"/>
    <w:rsid w:val="232D8802"/>
    <w:rsid w:val="232E03E8"/>
    <w:rsid w:val="233227B3"/>
    <w:rsid w:val="2345CA90"/>
    <w:rsid w:val="234C866B"/>
    <w:rsid w:val="234EE78A"/>
    <w:rsid w:val="23536EFC"/>
    <w:rsid w:val="2353CA3B"/>
    <w:rsid w:val="236E6943"/>
    <w:rsid w:val="236FC4E7"/>
    <w:rsid w:val="237D00C3"/>
    <w:rsid w:val="239C51F2"/>
    <w:rsid w:val="23A83A61"/>
    <w:rsid w:val="23C05153"/>
    <w:rsid w:val="23DE502F"/>
    <w:rsid w:val="23E85CE0"/>
    <w:rsid w:val="23F159CE"/>
    <w:rsid w:val="2402E7D8"/>
    <w:rsid w:val="2413B26A"/>
    <w:rsid w:val="24140023"/>
    <w:rsid w:val="241B1F5B"/>
    <w:rsid w:val="2430B734"/>
    <w:rsid w:val="243EE01F"/>
    <w:rsid w:val="243FB779"/>
    <w:rsid w:val="24469DF0"/>
    <w:rsid w:val="244A3148"/>
    <w:rsid w:val="246C50C4"/>
    <w:rsid w:val="248AA56B"/>
    <w:rsid w:val="2494529B"/>
    <w:rsid w:val="24A68E68"/>
    <w:rsid w:val="24D4342D"/>
    <w:rsid w:val="24EC69CB"/>
    <w:rsid w:val="24F69864"/>
    <w:rsid w:val="25360519"/>
    <w:rsid w:val="25379E34"/>
    <w:rsid w:val="25608C63"/>
    <w:rsid w:val="2563F688"/>
    <w:rsid w:val="25658937"/>
    <w:rsid w:val="257D07ED"/>
    <w:rsid w:val="258592E1"/>
    <w:rsid w:val="25898AE6"/>
    <w:rsid w:val="2595E008"/>
    <w:rsid w:val="25AE0E02"/>
    <w:rsid w:val="25BA662A"/>
    <w:rsid w:val="25CDED02"/>
    <w:rsid w:val="25DA2F37"/>
    <w:rsid w:val="25F2F63C"/>
    <w:rsid w:val="25FF6D21"/>
    <w:rsid w:val="2602B968"/>
    <w:rsid w:val="26085EDA"/>
    <w:rsid w:val="26295883"/>
    <w:rsid w:val="26401D70"/>
    <w:rsid w:val="26420984"/>
    <w:rsid w:val="26500C4A"/>
    <w:rsid w:val="2651F06A"/>
    <w:rsid w:val="2652B894"/>
    <w:rsid w:val="265348F3"/>
    <w:rsid w:val="265D1130"/>
    <w:rsid w:val="2661927B"/>
    <w:rsid w:val="26672926"/>
    <w:rsid w:val="266CFD4A"/>
    <w:rsid w:val="2672F822"/>
    <w:rsid w:val="26933392"/>
    <w:rsid w:val="2695E2C6"/>
    <w:rsid w:val="269CC705"/>
    <w:rsid w:val="26AABEBF"/>
    <w:rsid w:val="26AB8AC6"/>
    <w:rsid w:val="26B54477"/>
    <w:rsid w:val="26D33269"/>
    <w:rsid w:val="26DB249A"/>
    <w:rsid w:val="26F18BD0"/>
    <w:rsid w:val="26F8E212"/>
    <w:rsid w:val="26FEFA2A"/>
    <w:rsid w:val="2729BF00"/>
    <w:rsid w:val="2729D0B7"/>
    <w:rsid w:val="274B2B9C"/>
    <w:rsid w:val="275EDC22"/>
    <w:rsid w:val="27665CC6"/>
    <w:rsid w:val="2777B39D"/>
    <w:rsid w:val="2782896A"/>
    <w:rsid w:val="2792901A"/>
    <w:rsid w:val="279A703F"/>
    <w:rsid w:val="27C3CBFB"/>
    <w:rsid w:val="27C8CA54"/>
    <w:rsid w:val="2800E1F9"/>
    <w:rsid w:val="2802345E"/>
    <w:rsid w:val="282467D1"/>
    <w:rsid w:val="282D4BAE"/>
    <w:rsid w:val="28349E36"/>
    <w:rsid w:val="283C9B0F"/>
    <w:rsid w:val="284624DC"/>
    <w:rsid w:val="2848C626"/>
    <w:rsid w:val="284EEFEE"/>
    <w:rsid w:val="28723F44"/>
    <w:rsid w:val="28B7A302"/>
    <w:rsid w:val="28CD9F43"/>
    <w:rsid w:val="28CEC32C"/>
    <w:rsid w:val="28D58DCF"/>
    <w:rsid w:val="28E36F51"/>
    <w:rsid w:val="28EA266D"/>
    <w:rsid w:val="28FCB8B0"/>
    <w:rsid w:val="29208AD8"/>
    <w:rsid w:val="294B9E58"/>
    <w:rsid w:val="2967FF58"/>
    <w:rsid w:val="29786F2B"/>
    <w:rsid w:val="29A1BA22"/>
    <w:rsid w:val="29B5A2AE"/>
    <w:rsid w:val="29C90CCD"/>
    <w:rsid w:val="29D0BBA9"/>
    <w:rsid w:val="29F2ADD2"/>
    <w:rsid w:val="29FA928C"/>
    <w:rsid w:val="29FB18BE"/>
    <w:rsid w:val="29FF2772"/>
    <w:rsid w:val="2A031B44"/>
    <w:rsid w:val="2A04F083"/>
    <w:rsid w:val="2A08D173"/>
    <w:rsid w:val="2A1C15D2"/>
    <w:rsid w:val="2A333CF6"/>
    <w:rsid w:val="2A4BD46D"/>
    <w:rsid w:val="2A538898"/>
    <w:rsid w:val="2A53F10C"/>
    <w:rsid w:val="2A598D9D"/>
    <w:rsid w:val="2A667CE4"/>
    <w:rsid w:val="2A6CC145"/>
    <w:rsid w:val="2A730D9B"/>
    <w:rsid w:val="2A90D67F"/>
    <w:rsid w:val="2A96A7FF"/>
    <w:rsid w:val="2AA1D5D7"/>
    <w:rsid w:val="2AB0D6EA"/>
    <w:rsid w:val="2AC1D360"/>
    <w:rsid w:val="2AD4B3B0"/>
    <w:rsid w:val="2ADE0E3C"/>
    <w:rsid w:val="2AE32C52"/>
    <w:rsid w:val="2AE4AC34"/>
    <w:rsid w:val="2AF5D36D"/>
    <w:rsid w:val="2B001B88"/>
    <w:rsid w:val="2B0A41BB"/>
    <w:rsid w:val="2B0B7855"/>
    <w:rsid w:val="2B125E1A"/>
    <w:rsid w:val="2B17F2B5"/>
    <w:rsid w:val="2B21D643"/>
    <w:rsid w:val="2B334A57"/>
    <w:rsid w:val="2B40A16A"/>
    <w:rsid w:val="2B416BD1"/>
    <w:rsid w:val="2B4D5C8A"/>
    <w:rsid w:val="2B5250FF"/>
    <w:rsid w:val="2B6A8454"/>
    <w:rsid w:val="2B759A8D"/>
    <w:rsid w:val="2B92CF7D"/>
    <w:rsid w:val="2BB2FDFF"/>
    <w:rsid w:val="2BB5C3B9"/>
    <w:rsid w:val="2BC11FF1"/>
    <w:rsid w:val="2BDC427C"/>
    <w:rsid w:val="2BF2AE69"/>
    <w:rsid w:val="2C1DB8B1"/>
    <w:rsid w:val="2C49E36B"/>
    <w:rsid w:val="2C761859"/>
    <w:rsid w:val="2C76334F"/>
    <w:rsid w:val="2C77602F"/>
    <w:rsid w:val="2C7C1810"/>
    <w:rsid w:val="2C7E0128"/>
    <w:rsid w:val="2C83D89F"/>
    <w:rsid w:val="2C88E4AF"/>
    <w:rsid w:val="2C92F582"/>
    <w:rsid w:val="2C9604C0"/>
    <w:rsid w:val="2C9876B6"/>
    <w:rsid w:val="2CA43D46"/>
    <w:rsid w:val="2CB09565"/>
    <w:rsid w:val="2CD5105F"/>
    <w:rsid w:val="2CF6D88E"/>
    <w:rsid w:val="2CFD358D"/>
    <w:rsid w:val="2D0BFCC3"/>
    <w:rsid w:val="2D142762"/>
    <w:rsid w:val="2D1810FD"/>
    <w:rsid w:val="2D31A0C8"/>
    <w:rsid w:val="2D3EA972"/>
    <w:rsid w:val="2D40EC4A"/>
    <w:rsid w:val="2D489EE5"/>
    <w:rsid w:val="2D6051A3"/>
    <w:rsid w:val="2D65FFC7"/>
    <w:rsid w:val="2D6A47AB"/>
    <w:rsid w:val="2D6E32FC"/>
    <w:rsid w:val="2D7669EC"/>
    <w:rsid w:val="2DB7D545"/>
    <w:rsid w:val="2DDBFA7D"/>
    <w:rsid w:val="2DE0A67D"/>
    <w:rsid w:val="2DE60DB7"/>
    <w:rsid w:val="2DFB3C6A"/>
    <w:rsid w:val="2E042A9D"/>
    <w:rsid w:val="2E1399E8"/>
    <w:rsid w:val="2E4E17F2"/>
    <w:rsid w:val="2E593C21"/>
    <w:rsid w:val="2E6ED684"/>
    <w:rsid w:val="2E7CE48D"/>
    <w:rsid w:val="2E7F67BE"/>
    <w:rsid w:val="2E8E2457"/>
    <w:rsid w:val="2EAA0848"/>
    <w:rsid w:val="2EACA7F5"/>
    <w:rsid w:val="2ECBEA48"/>
    <w:rsid w:val="2F0FF46C"/>
    <w:rsid w:val="2F10BBA6"/>
    <w:rsid w:val="2F12F07A"/>
    <w:rsid w:val="2F27CCEF"/>
    <w:rsid w:val="2F2D7E23"/>
    <w:rsid w:val="2F325C2D"/>
    <w:rsid w:val="2F3C0458"/>
    <w:rsid w:val="2F40E6AD"/>
    <w:rsid w:val="2F45847C"/>
    <w:rsid w:val="2F4663B6"/>
    <w:rsid w:val="2F53C279"/>
    <w:rsid w:val="2F680C6C"/>
    <w:rsid w:val="2F6ABF1D"/>
    <w:rsid w:val="2F7989F6"/>
    <w:rsid w:val="2F7FA6A1"/>
    <w:rsid w:val="2F928752"/>
    <w:rsid w:val="2FC668AA"/>
    <w:rsid w:val="2FCC7BE8"/>
    <w:rsid w:val="2FDD66C4"/>
    <w:rsid w:val="2FE17FC8"/>
    <w:rsid w:val="2FEC289A"/>
    <w:rsid w:val="2FFFB142"/>
    <w:rsid w:val="3018FEC0"/>
    <w:rsid w:val="301EA147"/>
    <w:rsid w:val="303ADF63"/>
    <w:rsid w:val="30478FE8"/>
    <w:rsid w:val="3055B604"/>
    <w:rsid w:val="3059CC3E"/>
    <w:rsid w:val="3077BB07"/>
    <w:rsid w:val="30A2A72D"/>
    <w:rsid w:val="30A598D8"/>
    <w:rsid w:val="30A67867"/>
    <w:rsid w:val="30B27469"/>
    <w:rsid w:val="30E0A9CC"/>
    <w:rsid w:val="30EDBA50"/>
    <w:rsid w:val="30F659E1"/>
    <w:rsid w:val="3107289A"/>
    <w:rsid w:val="314E7280"/>
    <w:rsid w:val="3155B4EE"/>
    <w:rsid w:val="31616FAC"/>
    <w:rsid w:val="3163C689"/>
    <w:rsid w:val="316426B2"/>
    <w:rsid w:val="31781A4C"/>
    <w:rsid w:val="318C2F6F"/>
    <w:rsid w:val="3192742F"/>
    <w:rsid w:val="31ACCEEC"/>
    <w:rsid w:val="31C8B427"/>
    <w:rsid w:val="31DC0CB9"/>
    <w:rsid w:val="31E05A9B"/>
    <w:rsid w:val="32049E8E"/>
    <w:rsid w:val="32089E5C"/>
    <w:rsid w:val="3215DFBD"/>
    <w:rsid w:val="323282CD"/>
    <w:rsid w:val="323CCD6D"/>
    <w:rsid w:val="324F522F"/>
    <w:rsid w:val="326118AF"/>
    <w:rsid w:val="32634CF3"/>
    <w:rsid w:val="32679646"/>
    <w:rsid w:val="32770499"/>
    <w:rsid w:val="327C64A1"/>
    <w:rsid w:val="32803380"/>
    <w:rsid w:val="32A1B9B1"/>
    <w:rsid w:val="32A50E07"/>
    <w:rsid w:val="32A6235D"/>
    <w:rsid w:val="32A919FB"/>
    <w:rsid w:val="32BEF71A"/>
    <w:rsid w:val="32C78AC3"/>
    <w:rsid w:val="32E6DAD0"/>
    <w:rsid w:val="32FE8AED"/>
    <w:rsid w:val="33091696"/>
    <w:rsid w:val="330D6967"/>
    <w:rsid w:val="332132DF"/>
    <w:rsid w:val="333CAF02"/>
    <w:rsid w:val="333FB056"/>
    <w:rsid w:val="33454FA5"/>
    <w:rsid w:val="334F2581"/>
    <w:rsid w:val="335B0DE6"/>
    <w:rsid w:val="3365E7C0"/>
    <w:rsid w:val="338C86B0"/>
    <w:rsid w:val="33A9D6E3"/>
    <w:rsid w:val="33AD9912"/>
    <w:rsid w:val="33B1D9C5"/>
    <w:rsid w:val="33C3949C"/>
    <w:rsid w:val="33EC05BA"/>
    <w:rsid w:val="3401E80B"/>
    <w:rsid w:val="340DA4BB"/>
    <w:rsid w:val="34290865"/>
    <w:rsid w:val="34384BEF"/>
    <w:rsid w:val="3449D267"/>
    <w:rsid w:val="344EEAA0"/>
    <w:rsid w:val="34593131"/>
    <w:rsid w:val="34641876"/>
    <w:rsid w:val="3489122B"/>
    <w:rsid w:val="349FCB6E"/>
    <w:rsid w:val="34A01D89"/>
    <w:rsid w:val="34CB0767"/>
    <w:rsid w:val="34CD2C8C"/>
    <w:rsid w:val="34E10E6E"/>
    <w:rsid w:val="34FFCC63"/>
    <w:rsid w:val="35044A89"/>
    <w:rsid w:val="3506A3D4"/>
    <w:rsid w:val="350BA14C"/>
    <w:rsid w:val="350F5202"/>
    <w:rsid w:val="351D9E9D"/>
    <w:rsid w:val="3522A78D"/>
    <w:rsid w:val="352A0E3E"/>
    <w:rsid w:val="354BE388"/>
    <w:rsid w:val="35653862"/>
    <w:rsid w:val="3567196A"/>
    <w:rsid w:val="356FDA74"/>
    <w:rsid w:val="35755257"/>
    <w:rsid w:val="3578B1E8"/>
    <w:rsid w:val="3586F3E7"/>
    <w:rsid w:val="358E4757"/>
    <w:rsid w:val="359910E5"/>
    <w:rsid w:val="35B83352"/>
    <w:rsid w:val="35BC4CE4"/>
    <w:rsid w:val="35C7314A"/>
    <w:rsid w:val="35C77812"/>
    <w:rsid w:val="35C93B74"/>
    <w:rsid w:val="35D12472"/>
    <w:rsid w:val="35DEEE9A"/>
    <w:rsid w:val="35FFEFDB"/>
    <w:rsid w:val="3613953B"/>
    <w:rsid w:val="362345CB"/>
    <w:rsid w:val="36431610"/>
    <w:rsid w:val="3648CCA4"/>
    <w:rsid w:val="365A17DA"/>
    <w:rsid w:val="3663777D"/>
    <w:rsid w:val="3670F86C"/>
    <w:rsid w:val="367C4AE9"/>
    <w:rsid w:val="368A907E"/>
    <w:rsid w:val="368AD9F0"/>
    <w:rsid w:val="36987AAB"/>
    <w:rsid w:val="369B8176"/>
    <w:rsid w:val="369C2C1B"/>
    <w:rsid w:val="36A02D4C"/>
    <w:rsid w:val="36A2D122"/>
    <w:rsid w:val="36AE33DD"/>
    <w:rsid w:val="36B7B008"/>
    <w:rsid w:val="36CF9A04"/>
    <w:rsid w:val="36D3DE2F"/>
    <w:rsid w:val="36D51FED"/>
    <w:rsid w:val="36F3C8A3"/>
    <w:rsid w:val="370CF105"/>
    <w:rsid w:val="371A43C4"/>
    <w:rsid w:val="3743258B"/>
    <w:rsid w:val="375CF876"/>
    <w:rsid w:val="3765BB0A"/>
    <w:rsid w:val="376D7A82"/>
    <w:rsid w:val="3783E46F"/>
    <w:rsid w:val="3784CA69"/>
    <w:rsid w:val="37A7DCCA"/>
    <w:rsid w:val="37B0B25F"/>
    <w:rsid w:val="37B6092D"/>
    <w:rsid w:val="37C6C554"/>
    <w:rsid w:val="37E67F29"/>
    <w:rsid w:val="37E70CA8"/>
    <w:rsid w:val="37F21941"/>
    <w:rsid w:val="380222C0"/>
    <w:rsid w:val="38028BCE"/>
    <w:rsid w:val="38191350"/>
    <w:rsid w:val="3832A5F8"/>
    <w:rsid w:val="3843E7EF"/>
    <w:rsid w:val="38561D97"/>
    <w:rsid w:val="3887E3A4"/>
    <w:rsid w:val="38B16E63"/>
    <w:rsid w:val="38B26F95"/>
    <w:rsid w:val="38BEE3A2"/>
    <w:rsid w:val="38EE0377"/>
    <w:rsid w:val="38EF149E"/>
    <w:rsid w:val="3907FEDB"/>
    <w:rsid w:val="39168DCA"/>
    <w:rsid w:val="39387D68"/>
    <w:rsid w:val="393B2F64"/>
    <w:rsid w:val="3942781B"/>
    <w:rsid w:val="394A32D9"/>
    <w:rsid w:val="396CCD82"/>
    <w:rsid w:val="397317AE"/>
    <w:rsid w:val="397A34F1"/>
    <w:rsid w:val="399195B5"/>
    <w:rsid w:val="3993BA14"/>
    <w:rsid w:val="39977A87"/>
    <w:rsid w:val="39AA0CE2"/>
    <w:rsid w:val="39D485DD"/>
    <w:rsid w:val="39DD4D0E"/>
    <w:rsid w:val="39E15215"/>
    <w:rsid w:val="3A083169"/>
    <w:rsid w:val="3A13B365"/>
    <w:rsid w:val="3A19402A"/>
    <w:rsid w:val="3A2F36C8"/>
    <w:rsid w:val="3A355B30"/>
    <w:rsid w:val="3A50D46D"/>
    <w:rsid w:val="3A523260"/>
    <w:rsid w:val="3A53D707"/>
    <w:rsid w:val="3A6450D1"/>
    <w:rsid w:val="3A6BA998"/>
    <w:rsid w:val="3A870F4D"/>
    <w:rsid w:val="3A8D3060"/>
    <w:rsid w:val="3A9936C7"/>
    <w:rsid w:val="3A9E8441"/>
    <w:rsid w:val="3AAB795B"/>
    <w:rsid w:val="3AC033CE"/>
    <w:rsid w:val="3AC31589"/>
    <w:rsid w:val="3AF444F6"/>
    <w:rsid w:val="3B04493E"/>
    <w:rsid w:val="3B10DB68"/>
    <w:rsid w:val="3B24DC25"/>
    <w:rsid w:val="3B37A096"/>
    <w:rsid w:val="3B42C2AB"/>
    <w:rsid w:val="3B49A70D"/>
    <w:rsid w:val="3B56DED2"/>
    <w:rsid w:val="3B56F057"/>
    <w:rsid w:val="3B7231A1"/>
    <w:rsid w:val="3B7EBE66"/>
    <w:rsid w:val="3B8ED121"/>
    <w:rsid w:val="3BA9A445"/>
    <w:rsid w:val="3BC0C1BA"/>
    <w:rsid w:val="3BD00D71"/>
    <w:rsid w:val="3BDE15DD"/>
    <w:rsid w:val="3BE08B62"/>
    <w:rsid w:val="3BEC7EF8"/>
    <w:rsid w:val="3BFE7BF2"/>
    <w:rsid w:val="3C034A12"/>
    <w:rsid w:val="3C127609"/>
    <w:rsid w:val="3C19CE6C"/>
    <w:rsid w:val="3C226019"/>
    <w:rsid w:val="3C314CE0"/>
    <w:rsid w:val="3C396643"/>
    <w:rsid w:val="3C569CF7"/>
    <w:rsid w:val="3C5A6BE3"/>
    <w:rsid w:val="3C67C405"/>
    <w:rsid w:val="3C6C4E88"/>
    <w:rsid w:val="3C8694D4"/>
    <w:rsid w:val="3C9660BA"/>
    <w:rsid w:val="3C9DCE09"/>
    <w:rsid w:val="3CAEA81D"/>
    <w:rsid w:val="3CB39EE0"/>
    <w:rsid w:val="3CBD0C83"/>
    <w:rsid w:val="3CC3FD02"/>
    <w:rsid w:val="3CC451D0"/>
    <w:rsid w:val="3CC618F2"/>
    <w:rsid w:val="3CD24842"/>
    <w:rsid w:val="3CD937B1"/>
    <w:rsid w:val="3CEACF63"/>
    <w:rsid w:val="3D0DB5E8"/>
    <w:rsid w:val="3D0F0C2C"/>
    <w:rsid w:val="3D12B0A9"/>
    <w:rsid w:val="3D1873CF"/>
    <w:rsid w:val="3D2275F1"/>
    <w:rsid w:val="3D2F18AE"/>
    <w:rsid w:val="3D4EB96D"/>
    <w:rsid w:val="3D65E5D5"/>
    <w:rsid w:val="3D6CCA65"/>
    <w:rsid w:val="3D7A818C"/>
    <w:rsid w:val="3DAC2301"/>
    <w:rsid w:val="3DB606A2"/>
    <w:rsid w:val="3DCFA62F"/>
    <w:rsid w:val="3DE09BDB"/>
    <w:rsid w:val="3DE88584"/>
    <w:rsid w:val="3DE91CE1"/>
    <w:rsid w:val="3DE94CEB"/>
    <w:rsid w:val="3DF2C065"/>
    <w:rsid w:val="3DF657C9"/>
    <w:rsid w:val="3DF7839B"/>
    <w:rsid w:val="3DFFF0CE"/>
    <w:rsid w:val="3E150360"/>
    <w:rsid w:val="3E2889F4"/>
    <w:rsid w:val="3E2FAECB"/>
    <w:rsid w:val="3E5A4D3E"/>
    <w:rsid w:val="3E5AEF5B"/>
    <w:rsid w:val="3EA1D94E"/>
    <w:rsid w:val="3EAFF241"/>
    <w:rsid w:val="3EB5498C"/>
    <w:rsid w:val="3EB65A90"/>
    <w:rsid w:val="3EE007A5"/>
    <w:rsid w:val="3EE4374F"/>
    <w:rsid w:val="3EEDAC78"/>
    <w:rsid w:val="3EEF577C"/>
    <w:rsid w:val="3EF776F3"/>
    <w:rsid w:val="3F2D6BF1"/>
    <w:rsid w:val="3F3A06A9"/>
    <w:rsid w:val="3F425CC7"/>
    <w:rsid w:val="3F6895E0"/>
    <w:rsid w:val="3F6DFB24"/>
    <w:rsid w:val="3F7CA319"/>
    <w:rsid w:val="3F7DA056"/>
    <w:rsid w:val="3F887126"/>
    <w:rsid w:val="3F8D5462"/>
    <w:rsid w:val="3F90B430"/>
    <w:rsid w:val="3FAD03F0"/>
    <w:rsid w:val="3FBAE60E"/>
    <w:rsid w:val="3FCB7EB0"/>
    <w:rsid w:val="3FD6B1F6"/>
    <w:rsid w:val="3FE290D6"/>
    <w:rsid w:val="3FEC0B19"/>
    <w:rsid w:val="3FF7C632"/>
    <w:rsid w:val="40075F26"/>
    <w:rsid w:val="40086E8B"/>
    <w:rsid w:val="40154C21"/>
    <w:rsid w:val="4016DEB3"/>
    <w:rsid w:val="403CC45C"/>
    <w:rsid w:val="403F7361"/>
    <w:rsid w:val="4041AC63"/>
    <w:rsid w:val="40543FC8"/>
    <w:rsid w:val="406BA9E0"/>
    <w:rsid w:val="406F5405"/>
    <w:rsid w:val="408611EA"/>
    <w:rsid w:val="4086872A"/>
    <w:rsid w:val="40903F61"/>
    <w:rsid w:val="4098A1F7"/>
    <w:rsid w:val="40994B54"/>
    <w:rsid w:val="40A250C4"/>
    <w:rsid w:val="40A98D8B"/>
    <w:rsid w:val="40B92A90"/>
    <w:rsid w:val="40BC5E0D"/>
    <w:rsid w:val="40F6DB3F"/>
    <w:rsid w:val="40FC62DD"/>
    <w:rsid w:val="4119134F"/>
    <w:rsid w:val="412CCCDA"/>
    <w:rsid w:val="4163FCFC"/>
    <w:rsid w:val="4175BDE7"/>
    <w:rsid w:val="417C133D"/>
    <w:rsid w:val="4187C24B"/>
    <w:rsid w:val="41B5BF63"/>
    <w:rsid w:val="41BF3648"/>
    <w:rsid w:val="41C75CE1"/>
    <w:rsid w:val="41D58296"/>
    <w:rsid w:val="41D6A031"/>
    <w:rsid w:val="41EA7B97"/>
    <w:rsid w:val="41EDBA75"/>
    <w:rsid w:val="41FC01B7"/>
    <w:rsid w:val="420E4CFD"/>
    <w:rsid w:val="42102FFC"/>
    <w:rsid w:val="4216D6C6"/>
    <w:rsid w:val="422BD317"/>
    <w:rsid w:val="424483DF"/>
    <w:rsid w:val="426F5F61"/>
    <w:rsid w:val="4272D5E4"/>
    <w:rsid w:val="427BD9A6"/>
    <w:rsid w:val="427CC22F"/>
    <w:rsid w:val="428DD232"/>
    <w:rsid w:val="4290F293"/>
    <w:rsid w:val="429EEAAD"/>
    <w:rsid w:val="42A9B9E1"/>
    <w:rsid w:val="42B8F6CD"/>
    <w:rsid w:val="42C1D026"/>
    <w:rsid w:val="42C714C0"/>
    <w:rsid w:val="42E163AC"/>
    <w:rsid w:val="42FE781E"/>
    <w:rsid w:val="430F5D87"/>
    <w:rsid w:val="430F6493"/>
    <w:rsid w:val="431A9089"/>
    <w:rsid w:val="43249D47"/>
    <w:rsid w:val="433426D2"/>
    <w:rsid w:val="439A86E6"/>
    <w:rsid w:val="43C4D325"/>
    <w:rsid w:val="43CFD0E0"/>
    <w:rsid w:val="43D5C011"/>
    <w:rsid w:val="43DA084E"/>
    <w:rsid w:val="43E321FC"/>
    <w:rsid w:val="43E56AAE"/>
    <w:rsid w:val="43F00B82"/>
    <w:rsid w:val="43FA242E"/>
    <w:rsid w:val="441DDD29"/>
    <w:rsid w:val="4423C927"/>
    <w:rsid w:val="44249AAD"/>
    <w:rsid w:val="4425F915"/>
    <w:rsid w:val="442B650B"/>
    <w:rsid w:val="442C55A0"/>
    <w:rsid w:val="4431F476"/>
    <w:rsid w:val="4437AA15"/>
    <w:rsid w:val="44437FBA"/>
    <w:rsid w:val="4443D5DA"/>
    <w:rsid w:val="44527172"/>
    <w:rsid w:val="445500E6"/>
    <w:rsid w:val="4457F2B5"/>
    <w:rsid w:val="445B8BD9"/>
    <w:rsid w:val="4485D5BA"/>
    <w:rsid w:val="448DBC47"/>
    <w:rsid w:val="44A7DB49"/>
    <w:rsid w:val="44B24045"/>
    <w:rsid w:val="44CCB920"/>
    <w:rsid w:val="44FDA49E"/>
    <w:rsid w:val="450F8AEA"/>
    <w:rsid w:val="450FBDE1"/>
    <w:rsid w:val="451EFA87"/>
    <w:rsid w:val="4527FDCE"/>
    <w:rsid w:val="4529F2A2"/>
    <w:rsid w:val="452C71AF"/>
    <w:rsid w:val="4531CC5E"/>
    <w:rsid w:val="45663F08"/>
    <w:rsid w:val="4569CF97"/>
    <w:rsid w:val="4573B060"/>
    <w:rsid w:val="458B7F0C"/>
    <w:rsid w:val="45A96D63"/>
    <w:rsid w:val="45C09576"/>
    <w:rsid w:val="45C2C349"/>
    <w:rsid w:val="45CE7EC1"/>
    <w:rsid w:val="45CEEA97"/>
    <w:rsid w:val="45D1D4AA"/>
    <w:rsid w:val="45D39CD9"/>
    <w:rsid w:val="45D471BA"/>
    <w:rsid w:val="45D53791"/>
    <w:rsid w:val="45D64AB1"/>
    <w:rsid w:val="45E47766"/>
    <w:rsid w:val="45FB5589"/>
    <w:rsid w:val="46002451"/>
    <w:rsid w:val="4612609C"/>
    <w:rsid w:val="462AEA41"/>
    <w:rsid w:val="46453AF4"/>
    <w:rsid w:val="4653314C"/>
    <w:rsid w:val="465CEA81"/>
    <w:rsid w:val="466D1717"/>
    <w:rsid w:val="4672930F"/>
    <w:rsid w:val="467C0365"/>
    <w:rsid w:val="467C9657"/>
    <w:rsid w:val="46807553"/>
    <w:rsid w:val="46AFCE9F"/>
    <w:rsid w:val="46B3F814"/>
    <w:rsid w:val="46C4D4A7"/>
    <w:rsid w:val="46DFAF0F"/>
    <w:rsid w:val="46DFF6A0"/>
    <w:rsid w:val="46E5C6AA"/>
    <w:rsid w:val="47060195"/>
    <w:rsid w:val="471E09CB"/>
    <w:rsid w:val="472227BE"/>
    <w:rsid w:val="47235680"/>
    <w:rsid w:val="472E6FFE"/>
    <w:rsid w:val="47339025"/>
    <w:rsid w:val="473FA1AB"/>
    <w:rsid w:val="475A31EF"/>
    <w:rsid w:val="475C863E"/>
    <w:rsid w:val="4767432B"/>
    <w:rsid w:val="476D0EBA"/>
    <w:rsid w:val="4770B53F"/>
    <w:rsid w:val="4770DF54"/>
    <w:rsid w:val="4770F924"/>
    <w:rsid w:val="478C0781"/>
    <w:rsid w:val="478F658B"/>
    <w:rsid w:val="479199AD"/>
    <w:rsid w:val="47A9669D"/>
    <w:rsid w:val="47B66D3B"/>
    <w:rsid w:val="47CCAFCF"/>
    <w:rsid w:val="47D2DB4E"/>
    <w:rsid w:val="47D6E4EE"/>
    <w:rsid w:val="47D85AB8"/>
    <w:rsid w:val="47EF80A7"/>
    <w:rsid w:val="47F6D99D"/>
    <w:rsid w:val="481A34A4"/>
    <w:rsid w:val="48217CEA"/>
    <w:rsid w:val="48235D78"/>
    <w:rsid w:val="482F5B81"/>
    <w:rsid w:val="4840B1D4"/>
    <w:rsid w:val="48782CF9"/>
    <w:rsid w:val="487B2A04"/>
    <w:rsid w:val="488C620E"/>
    <w:rsid w:val="4894B8EA"/>
    <w:rsid w:val="489A5ED8"/>
    <w:rsid w:val="48CC444A"/>
    <w:rsid w:val="48D1414E"/>
    <w:rsid w:val="48D639E4"/>
    <w:rsid w:val="48EBF5A4"/>
    <w:rsid w:val="490779A9"/>
    <w:rsid w:val="4909F81F"/>
    <w:rsid w:val="492ECE7C"/>
    <w:rsid w:val="4966735E"/>
    <w:rsid w:val="497BD01C"/>
    <w:rsid w:val="49AD2BB3"/>
    <w:rsid w:val="49AD4DD9"/>
    <w:rsid w:val="49BB0189"/>
    <w:rsid w:val="49C22BA6"/>
    <w:rsid w:val="49C58DFB"/>
    <w:rsid w:val="49C69B7B"/>
    <w:rsid w:val="49CD21B2"/>
    <w:rsid w:val="49D7A792"/>
    <w:rsid w:val="49DC37DA"/>
    <w:rsid w:val="49ED3270"/>
    <w:rsid w:val="49FDABA6"/>
    <w:rsid w:val="4A09AAF2"/>
    <w:rsid w:val="4A2410BF"/>
    <w:rsid w:val="4A3889FB"/>
    <w:rsid w:val="4A4016C1"/>
    <w:rsid w:val="4A495F9E"/>
    <w:rsid w:val="4A4AB93B"/>
    <w:rsid w:val="4A4D4976"/>
    <w:rsid w:val="4A53B985"/>
    <w:rsid w:val="4A6B1C6E"/>
    <w:rsid w:val="4A6D07F8"/>
    <w:rsid w:val="4A72B47F"/>
    <w:rsid w:val="4A7CB569"/>
    <w:rsid w:val="4A8F8157"/>
    <w:rsid w:val="4AA38509"/>
    <w:rsid w:val="4AABB028"/>
    <w:rsid w:val="4AC26917"/>
    <w:rsid w:val="4AC2F681"/>
    <w:rsid w:val="4AC733DA"/>
    <w:rsid w:val="4ADD8C8D"/>
    <w:rsid w:val="4AF7425C"/>
    <w:rsid w:val="4B1A388F"/>
    <w:rsid w:val="4B2C4C2C"/>
    <w:rsid w:val="4B574767"/>
    <w:rsid w:val="4B5D098E"/>
    <w:rsid w:val="4B5EE5A5"/>
    <w:rsid w:val="4B63CE40"/>
    <w:rsid w:val="4B710E0E"/>
    <w:rsid w:val="4B87F61A"/>
    <w:rsid w:val="4B8F6E13"/>
    <w:rsid w:val="4B9566A2"/>
    <w:rsid w:val="4B975AC3"/>
    <w:rsid w:val="4B976AEC"/>
    <w:rsid w:val="4B985DCA"/>
    <w:rsid w:val="4BB1022A"/>
    <w:rsid w:val="4BE29C61"/>
    <w:rsid w:val="4BE53E75"/>
    <w:rsid w:val="4BF2738E"/>
    <w:rsid w:val="4BF5A80F"/>
    <w:rsid w:val="4BFFFB9E"/>
    <w:rsid w:val="4C10429D"/>
    <w:rsid w:val="4C1699CA"/>
    <w:rsid w:val="4C286E66"/>
    <w:rsid w:val="4C4F210C"/>
    <w:rsid w:val="4C608C24"/>
    <w:rsid w:val="4C60C018"/>
    <w:rsid w:val="4C6B1619"/>
    <w:rsid w:val="4C70C7E3"/>
    <w:rsid w:val="4CA6EA36"/>
    <w:rsid w:val="4CC227F6"/>
    <w:rsid w:val="4CC8B0BB"/>
    <w:rsid w:val="4CD04327"/>
    <w:rsid w:val="4CD8C546"/>
    <w:rsid w:val="4CE6C6D1"/>
    <w:rsid w:val="4D11D43F"/>
    <w:rsid w:val="4D1B4D70"/>
    <w:rsid w:val="4D2EFD23"/>
    <w:rsid w:val="4D402631"/>
    <w:rsid w:val="4D460E83"/>
    <w:rsid w:val="4D4BB0AA"/>
    <w:rsid w:val="4D5A5512"/>
    <w:rsid w:val="4D6A294B"/>
    <w:rsid w:val="4D7CC74A"/>
    <w:rsid w:val="4D83A660"/>
    <w:rsid w:val="4D88A05F"/>
    <w:rsid w:val="4DC95596"/>
    <w:rsid w:val="4DE2B664"/>
    <w:rsid w:val="4DF9A584"/>
    <w:rsid w:val="4DFCECDD"/>
    <w:rsid w:val="4E00D183"/>
    <w:rsid w:val="4E0DDB35"/>
    <w:rsid w:val="4E0EDDA7"/>
    <w:rsid w:val="4E3ED6CA"/>
    <w:rsid w:val="4E4B431F"/>
    <w:rsid w:val="4E4F37AF"/>
    <w:rsid w:val="4E5211C5"/>
    <w:rsid w:val="4E7BDCD5"/>
    <w:rsid w:val="4ECFF6B7"/>
    <w:rsid w:val="4EF774D5"/>
    <w:rsid w:val="4EFAD94F"/>
    <w:rsid w:val="4F0467E5"/>
    <w:rsid w:val="4F09971A"/>
    <w:rsid w:val="4F102563"/>
    <w:rsid w:val="4F1D9ECE"/>
    <w:rsid w:val="4F29B396"/>
    <w:rsid w:val="4F29FD5E"/>
    <w:rsid w:val="4F2EA0B1"/>
    <w:rsid w:val="4F3848F0"/>
    <w:rsid w:val="4F3BF0B0"/>
    <w:rsid w:val="4F50916B"/>
    <w:rsid w:val="4F526E64"/>
    <w:rsid w:val="4F61D403"/>
    <w:rsid w:val="4F9CB47D"/>
    <w:rsid w:val="4FA248A6"/>
    <w:rsid w:val="4FB07346"/>
    <w:rsid w:val="4FC4CEC9"/>
    <w:rsid w:val="4FDEDD4E"/>
    <w:rsid w:val="5009A696"/>
    <w:rsid w:val="500CA29C"/>
    <w:rsid w:val="5016D8CE"/>
    <w:rsid w:val="501D6A4A"/>
    <w:rsid w:val="5024BEF9"/>
    <w:rsid w:val="5047C6D5"/>
    <w:rsid w:val="505052D3"/>
    <w:rsid w:val="506F945F"/>
    <w:rsid w:val="50712634"/>
    <w:rsid w:val="507FFA8B"/>
    <w:rsid w:val="50830BC6"/>
    <w:rsid w:val="50B23446"/>
    <w:rsid w:val="50BB0542"/>
    <w:rsid w:val="50D93DE9"/>
    <w:rsid w:val="511B96CF"/>
    <w:rsid w:val="511EE0F2"/>
    <w:rsid w:val="514628DB"/>
    <w:rsid w:val="5196F024"/>
    <w:rsid w:val="51A9BBD9"/>
    <w:rsid w:val="51ACE581"/>
    <w:rsid w:val="51BB25A3"/>
    <w:rsid w:val="51CA432D"/>
    <w:rsid w:val="51CF4CB0"/>
    <w:rsid w:val="51F94129"/>
    <w:rsid w:val="51F9AD2B"/>
    <w:rsid w:val="522A6DCA"/>
    <w:rsid w:val="523331A8"/>
    <w:rsid w:val="52337A29"/>
    <w:rsid w:val="52456888"/>
    <w:rsid w:val="525BB094"/>
    <w:rsid w:val="525E91FB"/>
    <w:rsid w:val="52607FEB"/>
    <w:rsid w:val="5265F078"/>
    <w:rsid w:val="526AB37F"/>
    <w:rsid w:val="5273CEE7"/>
    <w:rsid w:val="527EC626"/>
    <w:rsid w:val="52940E94"/>
    <w:rsid w:val="529F7792"/>
    <w:rsid w:val="52AA7271"/>
    <w:rsid w:val="52B5DDEB"/>
    <w:rsid w:val="52C483D9"/>
    <w:rsid w:val="52D03EEC"/>
    <w:rsid w:val="52DA794F"/>
    <w:rsid w:val="52DDE442"/>
    <w:rsid w:val="52DF2135"/>
    <w:rsid w:val="52E51113"/>
    <w:rsid w:val="52E62664"/>
    <w:rsid w:val="52E72540"/>
    <w:rsid w:val="52F66268"/>
    <w:rsid w:val="52F67600"/>
    <w:rsid w:val="52FACC85"/>
    <w:rsid w:val="52FC3631"/>
    <w:rsid w:val="52FE4978"/>
    <w:rsid w:val="530E97B7"/>
    <w:rsid w:val="53154923"/>
    <w:rsid w:val="531E4F09"/>
    <w:rsid w:val="5345A150"/>
    <w:rsid w:val="53474BB5"/>
    <w:rsid w:val="5350FADE"/>
    <w:rsid w:val="53547081"/>
    <w:rsid w:val="53595BF1"/>
    <w:rsid w:val="535D96ED"/>
    <w:rsid w:val="53757F29"/>
    <w:rsid w:val="537CC330"/>
    <w:rsid w:val="539419AA"/>
    <w:rsid w:val="53B7BA29"/>
    <w:rsid w:val="53C50D30"/>
    <w:rsid w:val="53E0C184"/>
    <w:rsid w:val="53E1D70B"/>
    <w:rsid w:val="53E5948A"/>
    <w:rsid w:val="53EF4853"/>
    <w:rsid w:val="53F0BBDA"/>
    <w:rsid w:val="53F71D7D"/>
    <w:rsid w:val="54111472"/>
    <w:rsid w:val="542A51CF"/>
    <w:rsid w:val="542D112F"/>
    <w:rsid w:val="543743E4"/>
    <w:rsid w:val="544D0123"/>
    <w:rsid w:val="5478FF3D"/>
    <w:rsid w:val="547B4ABD"/>
    <w:rsid w:val="547FD9D9"/>
    <w:rsid w:val="54849554"/>
    <w:rsid w:val="54A759C3"/>
    <w:rsid w:val="54A77EF0"/>
    <w:rsid w:val="54C4456B"/>
    <w:rsid w:val="54E93688"/>
    <w:rsid w:val="54EFEFC7"/>
    <w:rsid w:val="55024B7C"/>
    <w:rsid w:val="55055DA6"/>
    <w:rsid w:val="550B5A2F"/>
    <w:rsid w:val="5518358E"/>
    <w:rsid w:val="5527D4C6"/>
    <w:rsid w:val="554032CC"/>
    <w:rsid w:val="55465440"/>
    <w:rsid w:val="554E665D"/>
    <w:rsid w:val="5569597C"/>
    <w:rsid w:val="55882E87"/>
    <w:rsid w:val="558BC09D"/>
    <w:rsid w:val="55983AD6"/>
    <w:rsid w:val="559C4864"/>
    <w:rsid w:val="55AD0C47"/>
    <w:rsid w:val="55AECBDA"/>
    <w:rsid w:val="55B08293"/>
    <w:rsid w:val="55BA6880"/>
    <w:rsid w:val="55D80029"/>
    <w:rsid w:val="55D9CE4F"/>
    <w:rsid w:val="55DE19C4"/>
    <w:rsid w:val="55EAFF07"/>
    <w:rsid w:val="55EF2AFD"/>
    <w:rsid w:val="55F8D898"/>
    <w:rsid w:val="56102E6D"/>
    <w:rsid w:val="56108EA6"/>
    <w:rsid w:val="5617A1F2"/>
    <w:rsid w:val="561E4D52"/>
    <w:rsid w:val="562EB791"/>
    <w:rsid w:val="5636FE17"/>
    <w:rsid w:val="563CFCE9"/>
    <w:rsid w:val="5644D1DC"/>
    <w:rsid w:val="564A35EA"/>
    <w:rsid w:val="564BF7F8"/>
    <w:rsid w:val="564CC88D"/>
    <w:rsid w:val="566925EB"/>
    <w:rsid w:val="566AB58F"/>
    <w:rsid w:val="566C8211"/>
    <w:rsid w:val="56C374A7"/>
    <w:rsid w:val="56CA141E"/>
    <w:rsid w:val="5705A916"/>
    <w:rsid w:val="5715864D"/>
    <w:rsid w:val="5717CB26"/>
    <w:rsid w:val="571B4B5A"/>
    <w:rsid w:val="5736CA0B"/>
    <w:rsid w:val="5740BB5E"/>
    <w:rsid w:val="5755B469"/>
    <w:rsid w:val="57740F7C"/>
    <w:rsid w:val="577B2144"/>
    <w:rsid w:val="5791CD51"/>
    <w:rsid w:val="57ABAF62"/>
    <w:rsid w:val="57B75C3D"/>
    <w:rsid w:val="57E35F7D"/>
    <w:rsid w:val="57F6F5AD"/>
    <w:rsid w:val="580F92B7"/>
    <w:rsid w:val="5816E869"/>
    <w:rsid w:val="5833D3EE"/>
    <w:rsid w:val="5855C58F"/>
    <w:rsid w:val="585EEB21"/>
    <w:rsid w:val="5864CE53"/>
    <w:rsid w:val="58700FA4"/>
    <w:rsid w:val="5884E51B"/>
    <w:rsid w:val="589543DE"/>
    <w:rsid w:val="58965D78"/>
    <w:rsid w:val="58B961DA"/>
    <w:rsid w:val="58C8C795"/>
    <w:rsid w:val="58E00533"/>
    <w:rsid w:val="58F045FE"/>
    <w:rsid w:val="59132068"/>
    <w:rsid w:val="5921960D"/>
    <w:rsid w:val="5935FC68"/>
    <w:rsid w:val="593A5F87"/>
    <w:rsid w:val="5986B265"/>
    <w:rsid w:val="59A8C716"/>
    <w:rsid w:val="59AD1B5B"/>
    <w:rsid w:val="59B371C4"/>
    <w:rsid w:val="59B3E496"/>
    <w:rsid w:val="59C197A5"/>
    <w:rsid w:val="59C7FFF2"/>
    <w:rsid w:val="59C9FB92"/>
    <w:rsid w:val="59E9E1B3"/>
    <w:rsid w:val="5A1371D0"/>
    <w:rsid w:val="5A168A79"/>
    <w:rsid w:val="5A18FDE6"/>
    <w:rsid w:val="5A2584AD"/>
    <w:rsid w:val="5A29A91D"/>
    <w:rsid w:val="5A45493E"/>
    <w:rsid w:val="5A477450"/>
    <w:rsid w:val="5A539647"/>
    <w:rsid w:val="5A5EB708"/>
    <w:rsid w:val="5A62DEDF"/>
    <w:rsid w:val="5A6DAA70"/>
    <w:rsid w:val="5A94A9FF"/>
    <w:rsid w:val="5A955AD3"/>
    <w:rsid w:val="5AAC7A29"/>
    <w:rsid w:val="5AD584FB"/>
    <w:rsid w:val="5AEA0FED"/>
    <w:rsid w:val="5AF20B01"/>
    <w:rsid w:val="5AF8D59A"/>
    <w:rsid w:val="5AF9BEB2"/>
    <w:rsid w:val="5AFDCF7D"/>
    <w:rsid w:val="5B095942"/>
    <w:rsid w:val="5B0F905C"/>
    <w:rsid w:val="5B10A639"/>
    <w:rsid w:val="5B13F68C"/>
    <w:rsid w:val="5B1A773C"/>
    <w:rsid w:val="5B25417A"/>
    <w:rsid w:val="5B29E59A"/>
    <w:rsid w:val="5B2B075C"/>
    <w:rsid w:val="5B2BF51C"/>
    <w:rsid w:val="5B32E0B9"/>
    <w:rsid w:val="5B3DB978"/>
    <w:rsid w:val="5B3FE9B4"/>
    <w:rsid w:val="5B49ADA0"/>
    <w:rsid w:val="5B5BFAE2"/>
    <w:rsid w:val="5B5C9DB4"/>
    <w:rsid w:val="5B759A69"/>
    <w:rsid w:val="5B8170AE"/>
    <w:rsid w:val="5B8EE92C"/>
    <w:rsid w:val="5B9029A9"/>
    <w:rsid w:val="5B92A8E5"/>
    <w:rsid w:val="5BB99621"/>
    <w:rsid w:val="5BE8ADC8"/>
    <w:rsid w:val="5BFD5BB8"/>
    <w:rsid w:val="5C035AA9"/>
    <w:rsid w:val="5C0A9266"/>
    <w:rsid w:val="5C0BDD7A"/>
    <w:rsid w:val="5C2C8B94"/>
    <w:rsid w:val="5C2E9E71"/>
    <w:rsid w:val="5C62B73B"/>
    <w:rsid w:val="5C697664"/>
    <w:rsid w:val="5C8E72B3"/>
    <w:rsid w:val="5C8F9974"/>
    <w:rsid w:val="5C924E1F"/>
    <w:rsid w:val="5C9DEEA1"/>
    <w:rsid w:val="5CA3FA48"/>
    <w:rsid w:val="5CB458F1"/>
    <w:rsid w:val="5CB85797"/>
    <w:rsid w:val="5CBCFDC8"/>
    <w:rsid w:val="5CC59B94"/>
    <w:rsid w:val="5CCBEFD5"/>
    <w:rsid w:val="5CE35DC8"/>
    <w:rsid w:val="5CF5B61E"/>
    <w:rsid w:val="5CF6EDC5"/>
    <w:rsid w:val="5D1D0815"/>
    <w:rsid w:val="5D24C34F"/>
    <w:rsid w:val="5D2B5871"/>
    <w:rsid w:val="5D2F2A0D"/>
    <w:rsid w:val="5D3A69EF"/>
    <w:rsid w:val="5D438DAE"/>
    <w:rsid w:val="5D5A5A7F"/>
    <w:rsid w:val="5D5C75E9"/>
    <w:rsid w:val="5D631EE5"/>
    <w:rsid w:val="5D6BE5CE"/>
    <w:rsid w:val="5D724E74"/>
    <w:rsid w:val="5D7C9730"/>
    <w:rsid w:val="5D7F70AB"/>
    <w:rsid w:val="5D9AC775"/>
    <w:rsid w:val="5DA35A48"/>
    <w:rsid w:val="5DE3EB82"/>
    <w:rsid w:val="5DE6509C"/>
    <w:rsid w:val="5E0BE9CD"/>
    <w:rsid w:val="5E141D5F"/>
    <w:rsid w:val="5E17D211"/>
    <w:rsid w:val="5E2619EB"/>
    <w:rsid w:val="5E33EB07"/>
    <w:rsid w:val="5E53D393"/>
    <w:rsid w:val="5E5E6D88"/>
    <w:rsid w:val="5E825DCC"/>
    <w:rsid w:val="5E94E33D"/>
    <w:rsid w:val="5EE01297"/>
    <w:rsid w:val="5EE9875C"/>
    <w:rsid w:val="5EF5A21A"/>
    <w:rsid w:val="5EFCB2B0"/>
    <w:rsid w:val="5F0F33A3"/>
    <w:rsid w:val="5F21A057"/>
    <w:rsid w:val="5F27FA98"/>
    <w:rsid w:val="5F541EEF"/>
    <w:rsid w:val="5F5CC56E"/>
    <w:rsid w:val="5F69CACC"/>
    <w:rsid w:val="5F6D3876"/>
    <w:rsid w:val="5F840E90"/>
    <w:rsid w:val="5F91E026"/>
    <w:rsid w:val="5FA4C8F7"/>
    <w:rsid w:val="5FAB706C"/>
    <w:rsid w:val="5FB2FC90"/>
    <w:rsid w:val="5FB3CBBA"/>
    <w:rsid w:val="5FB45485"/>
    <w:rsid w:val="6013A6AE"/>
    <w:rsid w:val="601607CD"/>
    <w:rsid w:val="6021D9C0"/>
    <w:rsid w:val="604381AC"/>
    <w:rsid w:val="60525DFF"/>
    <w:rsid w:val="60575099"/>
    <w:rsid w:val="607B3B2C"/>
    <w:rsid w:val="609B8115"/>
    <w:rsid w:val="60A540CB"/>
    <w:rsid w:val="60BD4A88"/>
    <w:rsid w:val="60C52B50"/>
    <w:rsid w:val="60CA58B5"/>
    <w:rsid w:val="60E2EAED"/>
    <w:rsid w:val="60ECE417"/>
    <w:rsid w:val="60FF40B5"/>
    <w:rsid w:val="6109E7A0"/>
    <w:rsid w:val="61376935"/>
    <w:rsid w:val="6157F9D8"/>
    <w:rsid w:val="616DFDDC"/>
    <w:rsid w:val="6174E15B"/>
    <w:rsid w:val="617F29CE"/>
    <w:rsid w:val="6184CEFF"/>
    <w:rsid w:val="6190D32C"/>
    <w:rsid w:val="6195F1D6"/>
    <w:rsid w:val="619C2CF1"/>
    <w:rsid w:val="61A7830A"/>
    <w:rsid w:val="61BBA3BC"/>
    <w:rsid w:val="61BF9560"/>
    <w:rsid w:val="61DA2AFB"/>
    <w:rsid w:val="61E7DF73"/>
    <w:rsid w:val="61E8B7BB"/>
    <w:rsid w:val="61EEECE3"/>
    <w:rsid w:val="61F639E5"/>
    <w:rsid w:val="62083C6D"/>
    <w:rsid w:val="620B3711"/>
    <w:rsid w:val="621B4F6D"/>
    <w:rsid w:val="621DDFF1"/>
    <w:rsid w:val="62368764"/>
    <w:rsid w:val="623EB875"/>
    <w:rsid w:val="626C17BA"/>
    <w:rsid w:val="629EEEF7"/>
    <w:rsid w:val="62A734F8"/>
    <w:rsid w:val="62C30908"/>
    <w:rsid w:val="62C511D1"/>
    <w:rsid w:val="62D90628"/>
    <w:rsid w:val="62D97BA9"/>
    <w:rsid w:val="62DAD9D6"/>
    <w:rsid w:val="62DC7D38"/>
    <w:rsid w:val="62E116FB"/>
    <w:rsid w:val="62ED9A4B"/>
    <w:rsid w:val="62EEA54D"/>
    <w:rsid w:val="62EF2A12"/>
    <w:rsid w:val="62F4A537"/>
    <w:rsid w:val="62FA87A9"/>
    <w:rsid w:val="62FB9E83"/>
    <w:rsid w:val="631A0B78"/>
    <w:rsid w:val="631F9557"/>
    <w:rsid w:val="632CA99E"/>
    <w:rsid w:val="633557D6"/>
    <w:rsid w:val="633AA4CB"/>
    <w:rsid w:val="635B1972"/>
    <w:rsid w:val="636698D1"/>
    <w:rsid w:val="636EACF9"/>
    <w:rsid w:val="636F0CDA"/>
    <w:rsid w:val="638BF58B"/>
    <w:rsid w:val="638FA340"/>
    <w:rsid w:val="63A7D454"/>
    <w:rsid w:val="63ACC195"/>
    <w:rsid w:val="63B7D36D"/>
    <w:rsid w:val="63B9F364"/>
    <w:rsid w:val="63C4656A"/>
    <w:rsid w:val="63D8D2A3"/>
    <w:rsid w:val="63E233FB"/>
    <w:rsid w:val="63EB3769"/>
    <w:rsid w:val="640C71F2"/>
    <w:rsid w:val="643EBC34"/>
    <w:rsid w:val="644311D2"/>
    <w:rsid w:val="6445701D"/>
    <w:rsid w:val="644C63A6"/>
    <w:rsid w:val="64581310"/>
    <w:rsid w:val="645BDB9D"/>
    <w:rsid w:val="646706F0"/>
    <w:rsid w:val="6471BA9F"/>
    <w:rsid w:val="647872E3"/>
    <w:rsid w:val="64A9001E"/>
    <w:rsid w:val="64AA3EF9"/>
    <w:rsid w:val="64C25D92"/>
    <w:rsid w:val="64C2960B"/>
    <w:rsid w:val="64C378D7"/>
    <w:rsid w:val="64D197A1"/>
    <w:rsid w:val="64FFF2D9"/>
    <w:rsid w:val="6513E0AE"/>
    <w:rsid w:val="652B7001"/>
    <w:rsid w:val="6530805D"/>
    <w:rsid w:val="656BC1C0"/>
    <w:rsid w:val="656F460C"/>
    <w:rsid w:val="656F5AB8"/>
    <w:rsid w:val="659BF6D2"/>
    <w:rsid w:val="65A2BFDD"/>
    <w:rsid w:val="65ABD641"/>
    <w:rsid w:val="65B34845"/>
    <w:rsid w:val="65BD2C6E"/>
    <w:rsid w:val="65CA4BD5"/>
    <w:rsid w:val="65CD7C80"/>
    <w:rsid w:val="65DA07B6"/>
    <w:rsid w:val="65DBDE3C"/>
    <w:rsid w:val="65DE4035"/>
    <w:rsid w:val="65E07A5B"/>
    <w:rsid w:val="65F4B83A"/>
    <w:rsid w:val="65F8801C"/>
    <w:rsid w:val="66125056"/>
    <w:rsid w:val="665D3DD9"/>
    <w:rsid w:val="666D6D39"/>
    <w:rsid w:val="667F3720"/>
    <w:rsid w:val="667FD223"/>
    <w:rsid w:val="66AD989D"/>
    <w:rsid w:val="66CB508A"/>
    <w:rsid w:val="66CF4765"/>
    <w:rsid w:val="66D82645"/>
    <w:rsid w:val="66E36AD4"/>
    <w:rsid w:val="66E78272"/>
    <w:rsid w:val="670C1917"/>
    <w:rsid w:val="67120C3D"/>
    <w:rsid w:val="671B14AE"/>
    <w:rsid w:val="6733592E"/>
    <w:rsid w:val="673736FB"/>
    <w:rsid w:val="673848B2"/>
    <w:rsid w:val="67389195"/>
    <w:rsid w:val="675BB727"/>
    <w:rsid w:val="6762DF55"/>
    <w:rsid w:val="677AD8F8"/>
    <w:rsid w:val="6789FE5E"/>
    <w:rsid w:val="678E0AFB"/>
    <w:rsid w:val="678E4ECB"/>
    <w:rsid w:val="67981CB3"/>
    <w:rsid w:val="67C6AF99"/>
    <w:rsid w:val="67CA7D7D"/>
    <w:rsid w:val="67F74BA0"/>
    <w:rsid w:val="67F80FD9"/>
    <w:rsid w:val="67FB8A38"/>
    <w:rsid w:val="682E4EE6"/>
    <w:rsid w:val="6850AA32"/>
    <w:rsid w:val="685B5D3A"/>
    <w:rsid w:val="685F3D44"/>
    <w:rsid w:val="685F83BD"/>
    <w:rsid w:val="68985106"/>
    <w:rsid w:val="68B53BC2"/>
    <w:rsid w:val="68B6D500"/>
    <w:rsid w:val="68BABB21"/>
    <w:rsid w:val="68BC3401"/>
    <w:rsid w:val="68C4F867"/>
    <w:rsid w:val="68D5392B"/>
    <w:rsid w:val="68D543DD"/>
    <w:rsid w:val="68DE2112"/>
    <w:rsid w:val="68E01461"/>
    <w:rsid w:val="68E48E50"/>
    <w:rsid w:val="68EA535F"/>
    <w:rsid w:val="68FA4C26"/>
    <w:rsid w:val="6904CEAC"/>
    <w:rsid w:val="6909E969"/>
    <w:rsid w:val="6910AF96"/>
    <w:rsid w:val="691A7B81"/>
    <w:rsid w:val="6921C118"/>
    <w:rsid w:val="692C7C96"/>
    <w:rsid w:val="69310579"/>
    <w:rsid w:val="69379EC4"/>
    <w:rsid w:val="6947665E"/>
    <w:rsid w:val="6953E91D"/>
    <w:rsid w:val="6964C94A"/>
    <w:rsid w:val="69661034"/>
    <w:rsid w:val="6966F7E8"/>
    <w:rsid w:val="696FB03A"/>
    <w:rsid w:val="697403DF"/>
    <w:rsid w:val="697508CC"/>
    <w:rsid w:val="699A2217"/>
    <w:rsid w:val="699F6154"/>
    <w:rsid w:val="69A82715"/>
    <w:rsid w:val="69A834D0"/>
    <w:rsid w:val="69A8C949"/>
    <w:rsid w:val="69CA7AD4"/>
    <w:rsid w:val="69D31FCA"/>
    <w:rsid w:val="6A03C98C"/>
    <w:rsid w:val="6A09EBC0"/>
    <w:rsid w:val="6A141AE7"/>
    <w:rsid w:val="6A21C262"/>
    <w:rsid w:val="6A383C86"/>
    <w:rsid w:val="6A3E479A"/>
    <w:rsid w:val="6A40E90C"/>
    <w:rsid w:val="6A43652A"/>
    <w:rsid w:val="6A5F9326"/>
    <w:rsid w:val="6A79D8C6"/>
    <w:rsid w:val="6A7DC15F"/>
    <w:rsid w:val="6A9257BB"/>
    <w:rsid w:val="6A990CCB"/>
    <w:rsid w:val="6A9D8A14"/>
    <w:rsid w:val="6AAB2909"/>
    <w:rsid w:val="6AD11361"/>
    <w:rsid w:val="6B166BEB"/>
    <w:rsid w:val="6B310CCB"/>
    <w:rsid w:val="6B33CA8F"/>
    <w:rsid w:val="6B3AEE5C"/>
    <w:rsid w:val="6B4C249A"/>
    <w:rsid w:val="6B51DEFD"/>
    <w:rsid w:val="6B5CDE83"/>
    <w:rsid w:val="6B79EF24"/>
    <w:rsid w:val="6B864B33"/>
    <w:rsid w:val="6B86B00A"/>
    <w:rsid w:val="6B8CF7C4"/>
    <w:rsid w:val="6BA02A96"/>
    <w:rsid w:val="6BCD5C49"/>
    <w:rsid w:val="6BD603D2"/>
    <w:rsid w:val="6BE7E176"/>
    <w:rsid w:val="6BEACE18"/>
    <w:rsid w:val="6BEF38CF"/>
    <w:rsid w:val="6BEFD6EA"/>
    <w:rsid w:val="6C12D03D"/>
    <w:rsid w:val="6C2B4E16"/>
    <w:rsid w:val="6C3F99E8"/>
    <w:rsid w:val="6C461C13"/>
    <w:rsid w:val="6C504014"/>
    <w:rsid w:val="6C788656"/>
    <w:rsid w:val="6C89BB99"/>
    <w:rsid w:val="6C94057F"/>
    <w:rsid w:val="6CA14547"/>
    <w:rsid w:val="6CA4C14D"/>
    <w:rsid w:val="6CB65159"/>
    <w:rsid w:val="6CBE9BCD"/>
    <w:rsid w:val="6CC1D382"/>
    <w:rsid w:val="6CD9FCFE"/>
    <w:rsid w:val="6CF2CA2C"/>
    <w:rsid w:val="6D16D5FE"/>
    <w:rsid w:val="6D40FA8A"/>
    <w:rsid w:val="6D4A4EA7"/>
    <w:rsid w:val="6D50DB6B"/>
    <w:rsid w:val="6D534C11"/>
    <w:rsid w:val="6D72E048"/>
    <w:rsid w:val="6D896046"/>
    <w:rsid w:val="6D8F6FBF"/>
    <w:rsid w:val="6D967E0C"/>
    <w:rsid w:val="6D9A56F4"/>
    <w:rsid w:val="6D9E5412"/>
    <w:rsid w:val="6DA308E2"/>
    <w:rsid w:val="6DC1F1D2"/>
    <w:rsid w:val="6DC27159"/>
    <w:rsid w:val="6DC28CD1"/>
    <w:rsid w:val="6DCB42B3"/>
    <w:rsid w:val="6DD66DCC"/>
    <w:rsid w:val="6DE01556"/>
    <w:rsid w:val="6DF53BCB"/>
    <w:rsid w:val="6DFCB350"/>
    <w:rsid w:val="6E171526"/>
    <w:rsid w:val="6E1B633A"/>
    <w:rsid w:val="6E29DC42"/>
    <w:rsid w:val="6E405738"/>
    <w:rsid w:val="6E4721D1"/>
    <w:rsid w:val="6E5295EE"/>
    <w:rsid w:val="6E53FA47"/>
    <w:rsid w:val="6E557F01"/>
    <w:rsid w:val="6E5A1447"/>
    <w:rsid w:val="6E5B1DED"/>
    <w:rsid w:val="6E5CCD09"/>
    <w:rsid w:val="6E71FCE4"/>
    <w:rsid w:val="6EA65981"/>
    <w:rsid w:val="6EAE1B3D"/>
    <w:rsid w:val="6EB426D7"/>
    <w:rsid w:val="6ECB03A4"/>
    <w:rsid w:val="6EDBF912"/>
    <w:rsid w:val="6EDE912F"/>
    <w:rsid w:val="6EF08A76"/>
    <w:rsid w:val="6EF28420"/>
    <w:rsid w:val="6EF3AD25"/>
    <w:rsid w:val="6F0DEE12"/>
    <w:rsid w:val="6F1C4118"/>
    <w:rsid w:val="6F26F3A1"/>
    <w:rsid w:val="6F2C94F7"/>
    <w:rsid w:val="6F4CF998"/>
    <w:rsid w:val="6F682CC5"/>
    <w:rsid w:val="6F70DC02"/>
    <w:rsid w:val="6F739790"/>
    <w:rsid w:val="6F978877"/>
    <w:rsid w:val="6F9A4E40"/>
    <w:rsid w:val="6F9DF075"/>
    <w:rsid w:val="6FB394E3"/>
    <w:rsid w:val="6FBF2C0F"/>
    <w:rsid w:val="6FD30D5D"/>
    <w:rsid w:val="6FDAF1D5"/>
    <w:rsid w:val="6FDBDB06"/>
    <w:rsid w:val="6FDE0CBA"/>
    <w:rsid w:val="6FDFEBD3"/>
    <w:rsid w:val="6FE2EA05"/>
    <w:rsid w:val="7018EA08"/>
    <w:rsid w:val="701A88A1"/>
    <w:rsid w:val="7021FF30"/>
    <w:rsid w:val="70232E16"/>
    <w:rsid w:val="7027248D"/>
    <w:rsid w:val="7045E233"/>
    <w:rsid w:val="7045EAA9"/>
    <w:rsid w:val="7055B37D"/>
    <w:rsid w:val="705ED1EB"/>
    <w:rsid w:val="707E1E86"/>
    <w:rsid w:val="7099DB33"/>
    <w:rsid w:val="709DEF0A"/>
    <w:rsid w:val="70CCC5E8"/>
    <w:rsid w:val="70CE3F70"/>
    <w:rsid w:val="70D43C2A"/>
    <w:rsid w:val="70E223FC"/>
    <w:rsid w:val="70E4D5C3"/>
    <w:rsid w:val="70F13379"/>
    <w:rsid w:val="710F8D31"/>
    <w:rsid w:val="711E1EA5"/>
    <w:rsid w:val="712A7B98"/>
    <w:rsid w:val="712E9634"/>
    <w:rsid w:val="713C36C4"/>
    <w:rsid w:val="7158856D"/>
    <w:rsid w:val="71610DED"/>
    <w:rsid w:val="7161744E"/>
    <w:rsid w:val="716BE403"/>
    <w:rsid w:val="717193A9"/>
    <w:rsid w:val="71741221"/>
    <w:rsid w:val="7190AEC9"/>
    <w:rsid w:val="719118A6"/>
    <w:rsid w:val="71B295CC"/>
    <w:rsid w:val="71B4A9E5"/>
    <w:rsid w:val="71C1247F"/>
    <w:rsid w:val="71CAABE2"/>
    <w:rsid w:val="71CED639"/>
    <w:rsid w:val="71D1C3E0"/>
    <w:rsid w:val="71ECF48B"/>
    <w:rsid w:val="720BA3D3"/>
    <w:rsid w:val="72159792"/>
    <w:rsid w:val="721E13AB"/>
    <w:rsid w:val="7230F67F"/>
    <w:rsid w:val="723AAEDD"/>
    <w:rsid w:val="723B052F"/>
    <w:rsid w:val="7246313F"/>
    <w:rsid w:val="7248F6AA"/>
    <w:rsid w:val="724A5418"/>
    <w:rsid w:val="724BD5C0"/>
    <w:rsid w:val="724C8F04"/>
    <w:rsid w:val="7250CC79"/>
    <w:rsid w:val="725B0031"/>
    <w:rsid w:val="725ECE40"/>
    <w:rsid w:val="7262C30C"/>
    <w:rsid w:val="726C7A8C"/>
    <w:rsid w:val="726D2C83"/>
    <w:rsid w:val="726EB3EC"/>
    <w:rsid w:val="727273F5"/>
    <w:rsid w:val="7283D58E"/>
    <w:rsid w:val="72866D10"/>
    <w:rsid w:val="72AB57D5"/>
    <w:rsid w:val="72AEA35B"/>
    <w:rsid w:val="72C32B70"/>
    <w:rsid w:val="72D8C931"/>
    <w:rsid w:val="72EEF170"/>
    <w:rsid w:val="72FAD8BE"/>
    <w:rsid w:val="73040C70"/>
    <w:rsid w:val="730F323D"/>
    <w:rsid w:val="732E7D0F"/>
    <w:rsid w:val="73496BC8"/>
    <w:rsid w:val="738D2A95"/>
    <w:rsid w:val="73970B45"/>
    <w:rsid w:val="73A79ED2"/>
    <w:rsid w:val="73B9DF51"/>
    <w:rsid w:val="73BA3BEE"/>
    <w:rsid w:val="73BDC651"/>
    <w:rsid w:val="73BE85D2"/>
    <w:rsid w:val="73DC8F11"/>
    <w:rsid w:val="73E6C5F5"/>
    <w:rsid w:val="7410165D"/>
    <w:rsid w:val="74341EDD"/>
    <w:rsid w:val="74418FDE"/>
    <w:rsid w:val="74440744"/>
    <w:rsid w:val="7456FF7B"/>
    <w:rsid w:val="748C619E"/>
    <w:rsid w:val="7498AD78"/>
    <w:rsid w:val="749D5820"/>
    <w:rsid w:val="74A1F13F"/>
    <w:rsid w:val="74C25F6F"/>
    <w:rsid w:val="74C41D2D"/>
    <w:rsid w:val="74D50A6A"/>
    <w:rsid w:val="74D7B397"/>
    <w:rsid w:val="74E63BE2"/>
    <w:rsid w:val="74E91929"/>
    <w:rsid w:val="74F4D602"/>
    <w:rsid w:val="74FF001F"/>
    <w:rsid w:val="75246D5B"/>
    <w:rsid w:val="75339986"/>
    <w:rsid w:val="754D25C2"/>
    <w:rsid w:val="755B63BA"/>
    <w:rsid w:val="755E7EFF"/>
    <w:rsid w:val="756CE1DE"/>
    <w:rsid w:val="757C9BCA"/>
    <w:rsid w:val="7581EC36"/>
    <w:rsid w:val="7586686E"/>
    <w:rsid w:val="758AAC4D"/>
    <w:rsid w:val="759533F6"/>
    <w:rsid w:val="759C3633"/>
    <w:rsid w:val="75BFC97F"/>
    <w:rsid w:val="75C3F8A7"/>
    <w:rsid w:val="75C63A95"/>
    <w:rsid w:val="75EEF803"/>
    <w:rsid w:val="75FBC597"/>
    <w:rsid w:val="760464FF"/>
    <w:rsid w:val="760A2262"/>
    <w:rsid w:val="762263E3"/>
    <w:rsid w:val="762CF874"/>
    <w:rsid w:val="7646884C"/>
    <w:rsid w:val="7671E5C0"/>
    <w:rsid w:val="7677574F"/>
    <w:rsid w:val="767F9524"/>
    <w:rsid w:val="768008DB"/>
    <w:rsid w:val="769D1304"/>
    <w:rsid w:val="76A61A37"/>
    <w:rsid w:val="76AEAB0C"/>
    <w:rsid w:val="76B1C84B"/>
    <w:rsid w:val="76C566CA"/>
    <w:rsid w:val="76C6B07F"/>
    <w:rsid w:val="76D21938"/>
    <w:rsid w:val="76DE53B7"/>
    <w:rsid w:val="76DEB2D1"/>
    <w:rsid w:val="7735CDDC"/>
    <w:rsid w:val="7748BBD2"/>
    <w:rsid w:val="7753FF6E"/>
    <w:rsid w:val="775781E4"/>
    <w:rsid w:val="77637591"/>
    <w:rsid w:val="777254E2"/>
    <w:rsid w:val="779AC6AF"/>
    <w:rsid w:val="77B6BF28"/>
    <w:rsid w:val="77D6BED4"/>
    <w:rsid w:val="77F0E6D4"/>
    <w:rsid w:val="7800278F"/>
    <w:rsid w:val="781E37D1"/>
    <w:rsid w:val="7829BCAD"/>
    <w:rsid w:val="78313BA4"/>
    <w:rsid w:val="783612DC"/>
    <w:rsid w:val="78427E24"/>
    <w:rsid w:val="784DF668"/>
    <w:rsid w:val="7865A370"/>
    <w:rsid w:val="786C575B"/>
    <w:rsid w:val="78767755"/>
    <w:rsid w:val="78783EC7"/>
    <w:rsid w:val="788317AE"/>
    <w:rsid w:val="7895861C"/>
    <w:rsid w:val="7895FDFB"/>
    <w:rsid w:val="78AF773A"/>
    <w:rsid w:val="78B74D3E"/>
    <w:rsid w:val="78C71B38"/>
    <w:rsid w:val="78D171C2"/>
    <w:rsid w:val="78E01B29"/>
    <w:rsid w:val="7905F2C5"/>
    <w:rsid w:val="79077D98"/>
    <w:rsid w:val="790E07D3"/>
    <w:rsid w:val="79102AC6"/>
    <w:rsid w:val="7939B5A3"/>
    <w:rsid w:val="794FEBD2"/>
    <w:rsid w:val="795B0A1F"/>
    <w:rsid w:val="79603481"/>
    <w:rsid w:val="796850EA"/>
    <w:rsid w:val="796BD435"/>
    <w:rsid w:val="797927E5"/>
    <w:rsid w:val="7980FE99"/>
    <w:rsid w:val="79849A39"/>
    <w:rsid w:val="79AE05F9"/>
    <w:rsid w:val="79B6A508"/>
    <w:rsid w:val="79C2A73F"/>
    <w:rsid w:val="79C69F40"/>
    <w:rsid w:val="79E76EA5"/>
    <w:rsid w:val="79FBBA12"/>
    <w:rsid w:val="7A07AFC1"/>
    <w:rsid w:val="7A18FC58"/>
    <w:rsid w:val="7A19E477"/>
    <w:rsid w:val="7A23A6E8"/>
    <w:rsid w:val="7A2EDAC0"/>
    <w:rsid w:val="7A4610AE"/>
    <w:rsid w:val="7A556887"/>
    <w:rsid w:val="7A57B4BA"/>
    <w:rsid w:val="7A7D9BF4"/>
    <w:rsid w:val="7A7E70F9"/>
    <w:rsid w:val="7A88C11F"/>
    <w:rsid w:val="7AB7A763"/>
    <w:rsid w:val="7AC7048E"/>
    <w:rsid w:val="7AE6DC14"/>
    <w:rsid w:val="7AFCFC5B"/>
    <w:rsid w:val="7AFE1877"/>
    <w:rsid w:val="7B3CAA37"/>
    <w:rsid w:val="7B4D7E54"/>
    <w:rsid w:val="7B62DA30"/>
    <w:rsid w:val="7B640A2D"/>
    <w:rsid w:val="7B764B7B"/>
    <w:rsid w:val="7B80C61E"/>
    <w:rsid w:val="7B9F5623"/>
    <w:rsid w:val="7BA26E61"/>
    <w:rsid w:val="7BA64937"/>
    <w:rsid w:val="7BC44C0C"/>
    <w:rsid w:val="7BC739BA"/>
    <w:rsid w:val="7BDE9220"/>
    <w:rsid w:val="7BE13D5A"/>
    <w:rsid w:val="7BE3A072"/>
    <w:rsid w:val="7C0C6480"/>
    <w:rsid w:val="7C20E842"/>
    <w:rsid w:val="7C270367"/>
    <w:rsid w:val="7C2A7A45"/>
    <w:rsid w:val="7C4D1618"/>
    <w:rsid w:val="7C617310"/>
    <w:rsid w:val="7C681BA7"/>
    <w:rsid w:val="7C70CBA2"/>
    <w:rsid w:val="7C7A397C"/>
    <w:rsid w:val="7C7AFA60"/>
    <w:rsid w:val="7C7E64AB"/>
    <w:rsid w:val="7CCCCAC3"/>
    <w:rsid w:val="7CE7A429"/>
    <w:rsid w:val="7CEE330C"/>
    <w:rsid w:val="7CF70E7C"/>
    <w:rsid w:val="7D00231A"/>
    <w:rsid w:val="7D03B816"/>
    <w:rsid w:val="7D105F83"/>
    <w:rsid w:val="7D1A185D"/>
    <w:rsid w:val="7D2218CB"/>
    <w:rsid w:val="7D3702DC"/>
    <w:rsid w:val="7D3AAF41"/>
    <w:rsid w:val="7D3F6AED"/>
    <w:rsid w:val="7D44C656"/>
    <w:rsid w:val="7D46EEAC"/>
    <w:rsid w:val="7D64A98E"/>
    <w:rsid w:val="7D69DB29"/>
    <w:rsid w:val="7D7CD4FD"/>
    <w:rsid w:val="7D881A18"/>
    <w:rsid w:val="7D9C1A6B"/>
    <w:rsid w:val="7DA20BC8"/>
    <w:rsid w:val="7DB37593"/>
    <w:rsid w:val="7DDAA9C6"/>
    <w:rsid w:val="7DDAD6D6"/>
    <w:rsid w:val="7E1289F2"/>
    <w:rsid w:val="7E30572E"/>
    <w:rsid w:val="7E3952D6"/>
    <w:rsid w:val="7E47C95C"/>
    <w:rsid w:val="7E5A79DE"/>
    <w:rsid w:val="7E62BB79"/>
    <w:rsid w:val="7E7E0F58"/>
    <w:rsid w:val="7E86218C"/>
    <w:rsid w:val="7E8D51FD"/>
    <w:rsid w:val="7EA7C4E2"/>
    <w:rsid w:val="7EAAF847"/>
    <w:rsid w:val="7ECB3C5D"/>
    <w:rsid w:val="7ED5CA78"/>
    <w:rsid w:val="7EDE4851"/>
    <w:rsid w:val="7EEB8F41"/>
    <w:rsid w:val="7F0C5DB5"/>
    <w:rsid w:val="7F1F558E"/>
    <w:rsid w:val="7F217E40"/>
    <w:rsid w:val="7F22F42F"/>
    <w:rsid w:val="7F3F6DE9"/>
    <w:rsid w:val="7F43A9AE"/>
    <w:rsid w:val="7F457F34"/>
    <w:rsid w:val="7F6EA2FC"/>
    <w:rsid w:val="7F90DC14"/>
    <w:rsid w:val="7FBDFC04"/>
    <w:rsid w:val="7FC49F87"/>
    <w:rsid w:val="7FCC7E1A"/>
    <w:rsid w:val="7FCCB845"/>
    <w:rsid w:val="7FFA0320"/>
    <w:rsid w:val="7FFA63EE"/>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492F1"/>
  <w15:chartTrackingRefBased/>
  <w15:docId w15:val="{EF1455D6-739C-4BF2-9A3D-263D0C55A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807E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CE3C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FA6C6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next w:val="Standard"/>
    <w:link w:val="berschrift5Zchn"/>
    <w:uiPriority w:val="9"/>
    <w:semiHidden/>
    <w:unhideWhenUsed/>
    <w:qFormat/>
    <w:rsid w:val="00790C3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08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080A"/>
  </w:style>
  <w:style w:type="paragraph" w:styleId="Fuzeile">
    <w:name w:val="footer"/>
    <w:basedOn w:val="Standard"/>
    <w:link w:val="FuzeileZchn"/>
    <w:uiPriority w:val="99"/>
    <w:unhideWhenUsed/>
    <w:rsid w:val="000B08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080A"/>
  </w:style>
  <w:style w:type="paragraph" w:styleId="StandardWeb">
    <w:name w:val="Normal (Web)"/>
    <w:basedOn w:val="Standard"/>
    <w:uiPriority w:val="99"/>
    <w:semiHidden/>
    <w:unhideWhenUsed/>
    <w:rsid w:val="000B080A"/>
    <w:pPr>
      <w:spacing w:before="100" w:beforeAutospacing="1" w:after="100" w:afterAutospacing="1" w:line="240" w:lineRule="auto"/>
    </w:pPr>
    <w:rPr>
      <w:rFonts w:ascii="Times New Roman" w:eastAsiaTheme="minorEastAsia" w:hAnsi="Times New Roman" w:cs="Times New Roman"/>
      <w:sz w:val="24"/>
      <w:szCs w:val="24"/>
      <w:lang w:eastAsia="de-CH"/>
    </w:rPr>
  </w:style>
  <w:style w:type="character" w:customStyle="1" w:styleId="berschrift1Zchn">
    <w:name w:val="Überschrift 1 Zchn"/>
    <w:basedOn w:val="Absatz-Standardschriftart"/>
    <w:link w:val="berschrift1"/>
    <w:uiPriority w:val="9"/>
    <w:rsid w:val="002807E1"/>
    <w:rPr>
      <w:rFonts w:asciiTheme="majorHAnsi" w:eastAsiaTheme="majorEastAsia" w:hAnsiTheme="majorHAnsi" w:cstheme="majorBidi"/>
      <w:color w:val="365F91" w:themeColor="accent1" w:themeShade="BF"/>
      <w:sz w:val="32"/>
      <w:szCs w:val="32"/>
    </w:rPr>
  </w:style>
  <w:style w:type="paragraph" w:styleId="Listenabsatz">
    <w:name w:val="List Paragraph"/>
    <w:basedOn w:val="Standard"/>
    <w:uiPriority w:val="34"/>
    <w:qFormat/>
    <w:rsid w:val="002807E1"/>
    <w:pPr>
      <w:ind w:left="720"/>
      <w:contextualSpacing/>
    </w:pPr>
  </w:style>
  <w:style w:type="character" w:styleId="Hyperlink">
    <w:name w:val="Hyperlink"/>
    <w:basedOn w:val="Absatz-Standardschriftart"/>
    <w:uiPriority w:val="99"/>
    <w:unhideWhenUsed/>
    <w:rsid w:val="00155CB7"/>
    <w:rPr>
      <w:color w:val="0000FF" w:themeColor="hyperlink"/>
      <w:u w:val="single"/>
    </w:rPr>
  </w:style>
  <w:style w:type="character" w:customStyle="1" w:styleId="berschrift2Zchn">
    <w:name w:val="Überschrift 2 Zchn"/>
    <w:basedOn w:val="Absatz-Standardschriftart"/>
    <w:link w:val="berschrift2"/>
    <w:uiPriority w:val="9"/>
    <w:rsid w:val="00CE3C82"/>
    <w:rPr>
      <w:rFonts w:asciiTheme="majorHAnsi" w:eastAsiaTheme="majorEastAsia" w:hAnsiTheme="majorHAnsi" w:cstheme="majorBidi"/>
      <w:color w:val="365F91" w:themeColor="accent1" w:themeShade="BF"/>
      <w:sz w:val="26"/>
      <w:szCs w:val="26"/>
    </w:rPr>
  </w:style>
  <w:style w:type="paragraph" w:styleId="Titel">
    <w:name w:val="Title"/>
    <w:basedOn w:val="Standard"/>
    <w:next w:val="Standard"/>
    <w:link w:val="TitelZchn"/>
    <w:uiPriority w:val="10"/>
    <w:qFormat/>
    <w:rsid w:val="00BB00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B00E1"/>
    <w:rPr>
      <w:rFonts w:asciiTheme="majorHAnsi" w:eastAsiaTheme="majorEastAsia" w:hAnsiTheme="majorHAnsi" w:cstheme="majorBidi"/>
      <w:spacing w:val="-10"/>
      <w:kern w:val="28"/>
      <w:sz w:val="56"/>
      <w:szCs w:val="56"/>
    </w:rPr>
  </w:style>
  <w:style w:type="table" w:styleId="Tabellenraster">
    <w:name w:val="Table Grid"/>
    <w:basedOn w:val="NormaleTabelle"/>
    <w:rsid w:val="00EB1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CE07FE"/>
    <w:pPr>
      <w:spacing w:line="259" w:lineRule="auto"/>
      <w:outlineLvl w:val="9"/>
    </w:pPr>
    <w:rPr>
      <w:lang w:eastAsia="de-CH"/>
    </w:rPr>
  </w:style>
  <w:style w:type="paragraph" w:styleId="Verzeichnis1">
    <w:name w:val="toc 1"/>
    <w:basedOn w:val="Standard"/>
    <w:next w:val="Standard"/>
    <w:autoRedefine/>
    <w:uiPriority w:val="39"/>
    <w:unhideWhenUsed/>
    <w:rsid w:val="00CE07FE"/>
    <w:pPr>
      <w:spacing w:after="100"/>
    </w:pPr>
  </w:style>
  <w:style w:type="paragraph" w:styleId="Verzeichnis2">
    <w:name w:val="toc 2"/>
    <w:basedOn w:val="Standard"/>
    <w:next w:val="Standard"/>
    <w:autoRedefine/>
    <w:uiPriority w:val="39"/>
    <w:unhideWhenUsed/>
    <w:rsid w:val="0093754D"/>
    <w:pPr>
      <w:spacing w:after="100"/>
      <w:ind w:left="200"/>
    </w:pPr>
  </w:style>
  <w:style w:type="character" w:customStyle="1" w:styleId="berschrift5Zchn">
    <w:name w:val="Überschrift 5 Zchn"/>
    <w:basedOn w:val="Absatz-Standardschriftart"/>
    <w:link w:val="berschrift5"/>
    <w:uiPriority w:val="9"/>
    <w:semiHidden/>
    <w:rsid w:val="00790C34"/>
    <w:rPr>
      <w:rFonts w:asciiTheme="majorHAnsi" w:eastAsiaTheme="majorEastAsia" w:hAnsiTheme="majorHAnsi" w:cstheme="majorBidi"/>
      <w:color w:val="365F91" w:themeColor="accent1" w:themeShade="BF"/>
    </w:rPr>
  </w:style>
  <w:style w:type="character" w:styleId="NichtaufgelsteErwhnung">
    <w:name w:val="Unresolved Mention"/>
    <w:basedOn w:val="Absatz-Standardschriftart"/>
    <w:uiPriority w:val="99"/>
    <w:semiHidden/>
    <w:unhideWhenUsed/>
    <w:rsid w:val="00C8180B"/>
    <w:rPr>
      <w:color w:val="605E5C"/>
      <w:shd w:val="clear" w:color="auto" w:fill="E1DFDD"/>
    </w:rPr>
  </w:style>
  <w:style w:type="character" w:customStyle="1" w:styleId="berschrift3Zchn">
    <w:name w:val="Überschrift 3 Zchn"/>
    <w:basedOn w:val="Absatz-Standardschriftart"/>
    <w:link w:val="berschrift3"/>
    <w:uiPriority w:val="9"/>
    <w:rsid w:val="00FA6C6B"/>
    <w:rPr>
      <w:rFonts w:asciiTheme="majorHAnsi" w:eastAsiaTheme="majorEastAsia" w:hAnsiTheme="majorHAnsi" w:cstheme="majorBidi"/>
      <w:color w:val="243F60" w:themeColor="accent1" w:themeShade="7F"/>
      <w:sz w:val="24"/>
      <w:szCs w:val="24"/>
    </w:rPr>
  </w:style>
  <w:style w:type="paragraph" w:styleId="Verzeichnis3">
    <w:name w:val="toc 3"/>
    <w:basedOn w:val="Standard"/>
    <w:next w:val="Standard"/>
    <w:autoRedefine/>
    <w:uiPriority w:val="39"/>
    <w:unhideWhenUsed/>
    <w:rsid w:val="001B78C1"/>
    <w:pPr>
      <w:spacing w:after="100"/>
      <w:ind w:left="400"/>
    </w:pPr>
  </w:style>
  <w:style w:type="paragraph" w:styleId="Kommentartext">
    <w:name w:val="annotation text"/>
    <w:basedOn w:val="Standard"/>
    <w:link w:val="KommentartextZchn"/>
    <w:uiPriority w:val="99"/>
    <w:unhideWhenUsed/>
    <w:pPr>
      <w:spacing w:line="240" w:lineRule="auto"/>
    </w:pPr>
  </w:style>
  <w:style w:type="character" w:customStyle="1" w:styleId="KommentartextZchn">
    <w:name w:val="Kommentartext Zchn"/>
    <w:basedOn w:val="Absatz-Standardschriftart"/>
    <w:link w:val="Kommentartext"/>
    <w:uiPriority w:val="99"/>
  </w:style>
  <w:style w:type="character" w:styleId="Kommentarzeichen">
    <w:name w:val="annotation reference"/>
    <w:basedOn w:val="Absatz-Standardschriftart"/>
    <w:uiPriority w:val="99"/>
    <w:semiHidden/>
    <w:unhideWhenUsed/>
    <w:rPr>
      <w:sz w:val="16"/>
      <w:szCs w:val="16"/>
    </w:rPr>
  </w:style>
  <w:style w:type="paragraph" w:styleId="berarbeitung">
    <w:name w:val="Revision"/>
    <w:hidden/>
    <w:uiPriority w:val="99"/>
    <w:semiHidden/>
    <w:rsid w:val="00924D02"/>
    <w:pPr>
      <w:spacing w:after="0" w:line="240" w:lineRule="auto"/>
    </w:pPr>
  </w:style>
  <w:style w:type="paragraph" w:styleId="Kommentarthema">
    <w:name w:val="annotation subject"/>
    <w:basedOn w:val="Kommentartext"/>
    <w:next w:val="Kommentartext"/>
    <w:link w:val="KommentarthemaZchn"/>
    <w:uiPriority w:val="99"/>
    <w:semiHidden/>
    <w:unhideWhenUsed/>
    <w:rsid w:val="00F94A69"/>
    <w:rPr>
      <w:b/>
      <w:bCs/>
    </w:rPr>
  </w:style>
  <w:style w:type="character" w:customStyle="1" w:styleId="KommentarthemaZchn">
    <w:name w:val="Kommentarthema Zchn"/>
    <w:basedOn w:val="KommentartextZchn"/>
    <w:link w:val="Kommentarthema"/>
    <w:uiPriority w:val="99"/>
    <w:semiHidden/>
    <w:rsid w:val="00F94A69"/>
    <w:rPr>
      <w:b/>
      <w:bCs/>
    </w:rPr>
  </w:style>
  <w:style w:type="character" w:styleId="BesuchterLink">
    <w:name w:val="FollowedHyperlink"/>
    <w:basedOn w:val="Absatz-Standardschriftart"/>
    <w:uiPriority w:val="99"/>
    <w:semiHidden/>
    <w:unhideWhenUsed/>
    <w:rsid w:val="008853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3873">
      <w:bodyDiv w:val="1"/>
      <w:marLeft w:val="0"/>
      <w:marRight w:val="0"/>
      <w:marTop w:val="0"/>
      <w:marBottom w:val="0"/>
      <w:divBdr>
        <w:top w:val="none" w:sz="0" w:space="0" w:color="auto"/>
        <w:left w:val="none" w:sz="0" w:space="0" w:color="auto"/>
        <w:bottom w:val="none" w:sz="0" w:space="0" w:color="auto"/>
        <w:right w:val="none" w:sz="0" w:space="0" w:color="auto"/>
      </w:divBdr>
    </w:div>
    <w:div w:id="468910306">
      <w:bodyDiv w:val="1"/>
      <w:marLeft w:val="0"/>
      <w:marRight w:val="0"/>
      <w:marTop w:val="0"/>
      <w:marBottom w:val="0"/>
      <w:divBdr>
        <w:top w:val="none" w:sz="0" w:space="0" w:color="auto"/>
        <w:left w:val="none" w:sz="0" w:space="0" w:color="auto"/>
        <w:bottom w:val="none" w:sz="0" w:space="0" w:color="auto"/>
        <w:right w:val="none" w:sz="0" w:space="0" w:color="auto"/>
      </w:divBdr>
    </w:div>
    <w:div w:id="930310842">
      <w:bodyDiv w:val="1"/>
      <w:marLeft w:val="0"/>
      <w:marRight w:val="0"/>
      <w:marTop w:val="0"/>
      <w:marBottom w:val="0"/>
      <w:divBdr>
        <w:top w:val="none" w:sz="0" w:space="0" w:color="auto"/>
        <w:left w:val="none" w:sz="0" w:space="0" w:color="auto"/>
        <w:bottom w:val="none" w:sz="0" w:space="0" w:color="auto"/>
        <w:right w:val="none" w:sz="0" w:space="0" w:color="auto"/>
      </w:divBdr>
    </w:div>
    <w:div w:id="985009871">
      <w:bodyDiv w:val="1"/>
      <w:marLeft w:val="0"/>
      <w:marRight w:val="0"/>
      <w:marTop w:val="0"/>
      <w:marBottom w:val="0"/>
      <w:divBdr>
        <w:top w:val="none" w:sz="0" w:space="0" w:color="auto"/>
        <w:left w:val="none" w:sz="0" w:space="0" w:color="auto"/>
        <w:bottom w:val="none" w:sz="0" w:space="0" w:color="auto"/>
        <w:right w:val="none" w:sz="0" w:space="0" w:color="auto"/>
      </w:divBdr>
    </w:div>
    <w:div w:id="1232035735">
      <w:bodyDiv w:val="1"/>
      <w:marLeft w:val="0"/>
      <w:marRight w:val="0"/>
      <w:marTop w:val="0"/>
      <w:marBottom w:val="0"/>
      <w:divBdr>
        <w:top w:val="none" w:sz="0" w:space="0" w:color="auto"/>
        <w:left w:val="none" w:sz="0" w:space="0" w:color="auto"/>
        <w:bottom w:val="none" w:sz="0" w:space="0" w:color="auto"/>
        <w:right w:val="none" w:sz="0" w:space="0" w:color="auto"/>
      </w:divBdr>
    </w:div>
    <w:div w:id="1415860576">
      <w:bodyDiv w:val="1"/>
      <w:marLeft w:val="0"/>
      <w:marRight w:val="0"/>
      <w:marTop w:val="0"/>
      <w:marBottom w:val="0"/>
      <w:divBdr>
        <w:top w:val="none" w:sz="0" w:space="0" w:color="auto"/>
        <w:left w:val="none" w:sz="0" w:space="0" w:color="auto"/>
        <w:bottom w:val="none" w:sz="0" w:space="0" w:color="auto"/>
        <w:right w:val="none" w:sz="0" w:space="0" w:color="auto"/>
      </w:divBdr>
    </w:div>
    <w:div w:id="1534346588">
      <w:bodyDiv w:val="1"/>
      <w:marLeft w:val="0"/>
      <w:marRight w:val="0"/>
      <w:marTop w:val="0"/>
      <w:marBottom w:val="0"/>
      <w:divBdr>
        <w:top w:val="none" w:sz="0" w:space="0" w:color="auto"/>
        <w:left w:val="none" w:sz="0" w:space="0" w:color="auto"/>
        <w:bottom w:val="none" w:sz="0" w:space="0" w:color="auto"/>
        <w:right w:val="none" w:sz="0" w:space="0" w:color="auto"/>
      </w:divBdr>
    </w:div>
    <w:div w:id="1662344606">
      <w:bodyDiv w:val="1"/>
      <w:marLeft w:val="0"/>
      <w:marRight w:val="0"/>
      <w:marTop w:val="0"/>
      <w:marBottom w:val="0"/>
      <w:divBdr>
        <w:top w:val="none" w:sz="0" w:space="0" w:color="auto"/>
        <w:left w:val="none" w:sz="0" w:space="0" w:color="auto"/>
        <w:bottom w:val="none" w:sz="0" w:space="0" w:color="auto"/>
        <w:right w:val="none" w:sz="0" w:space="0" w:color="auto"/>
      </w:divBdr>
    </w:div>
    <w:div w:id="183679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image" Target="media/image71.pn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zh.ch/de/bildungsdirektion/generalsekretariat-der-bildungsdirektion/bildungsrat/suche-bildungsratsbeschluesse/2016-brb-24-ict-an-zuercher-volksschulen-2022.html"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image" Target="media/image66.png"/><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9.png"/><Relationship Id="rId90" Type="http://schemas.microsoft.com/office/2019/05/relationships/documenttasks" Target="documenttasks/documenttasks1.xml"/><Relationship Id="rId19" Type="http://schemas.openxmlformats.org/officeDocument/2006/relationships/image" Target="media/image6.jpg"/><Relationship Id="rId14" Type="http://schemas.openxmlformats.org/officeDocument/2006/relationships/hyperlink" Target="https://blog.edu-ict.ch/"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hyperlink" Target="https://www.edk.ch/de/themen/transversal/digitalisierung?highlight=b8356241084a43b7af610deadca98a0a&amp;expand_listingblock=1892124769a446d4993fdfbeb24a3106" TargetMode="Externa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ict-coach.ch/zh/arbeitsgeraete/nutzungsmodelle-persoenlicher-arbeitsgeraet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fontTable" Target="fontTab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s://staedteinitiative-bildung.ch/cmsfiles/themenpapier_digitalisierung_def_de.pdf"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zh.ch/de/politik-staat/kanton/kantonale-verwaltung/digitale-verwaltung.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3.gif"/></Relationships>
</file>

<file path=word/_rels/header1.xml.rels><?xml version="1.0" encoding="UTF-8" standalone="yes"?>
<Relationships xmlns="http://schemas.openxmlformats.org/package/2006/relationships"><Relationship Id="rId1" Type="http://schemas.openxmlformats.org/officeDocument/2006/relationships/image" Target="media/image72.gif"/></Relationships>
</file>

<file path=word/_rels/header2.xml.rels><?xml version="1.0" encoding="UTF-8" standalone="yes"?>
<Relationships xmlns="http://schemas.openxmlformats.org/package/2006/relationships"><Relationship Id="rId1" Type="http://schemas.openxmlformats.org/officeDocument/2006/relationships/image" Target="media/image72.gif"/></Relationships>
</file>

<file path=word/documenttasks/documenttasks1.xml><?xml version="1.0" encoding="utf-8"?>
<t:Tasks xmlns:t="http://schemas.microsoft.com/office/tasks/2019/documenttasks" xmlns:oel="http://schemas.microsoft.com/office/2019/extlst">
  <t:Task id="{06680D8D-6E3B-4684-8C71-B1763C2D19DF}">
    <t:Anchor>
      <t:Comment id="119853488"/>
    </t:Anchor>
    <t:History>
      <t:Event id="{C23C14C9-7B01-4E44-B7CF-84702AE05C36}" time="2024-12-30T08:58:13.845Z">
        <t:Attribution userId="S::oliver.schellenberg@schule-duebendorf.ch::3eb17840-cf57-4ca8-ba97-6737566b0d7d" userProvider="AD" userName="Schellenberg, Oliver"/>
        <t:Anchor>
          <t:Comment id="119853488"/>
        </t:Anchor>
        <t:Create/>
      </t:Event>
      <t:Event id="{26CB4B5A-98E5-4672-AB2E-5D73BEF7BD68}" time="2024-12-30T08:58:13.845Z">
        <t:Attribution userId="S::oliver.schellenberg@schule-duebendorf.ch::3eb17840-cf57-4ca8-ba97-6737566b0d7d" userProvider="AD" userName="Schellenberg, Oliver"/>
        <t:Anchor>
          <t:Comment id="119853488"/>
        </t:Anchor>
        <t:Assign userId="S::susanne.haenni@schule-duebendorf.ch::2da699b1-ec8b-4325-a6d9-9200bcf76484" userProvider="AD" userName="Hänni, Susanne"/>
      </t:Event>
      <t:Event id="{321F8B82-91F8-4E77-AE7D-089112D8AE17}" time="2024-12-30T08:58:13.845Z">
        <t:Attribution userId="S::oliver.schellenberg@schule-duebendorf.ch::3eb17840-cf57-4ca8-ba97-6737566b0d7d" userProvider="AD" userName="Schellenberg, Oliver"/>
        <t:Anchor>
          <t:Comment id="119853488"/>
        </t:Anchor>
        <t:SetTitle title="@Hänni, Susanne Im zweiten Satz steht, dass die Mittelstufen-SuS persönliche Geräte nutzen. Könnte man das anstelle der &quot;älternen Lernenden&quot; am Anfang Deines Satzes einbauen? Dann wären zuerst die Mittelstufen-SuS und Lehrpersonen mit den persönlichen …"/>
      </t:Event>
    </t:History>
  </t:Task>
</t:Task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3A22C7-E486-4ABD-A1CD-496AAB04B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12849</Words>
  <Characters>80951</Characters>
  <Application>Microsoft Office Word</Application>
  <DocSecurity>4</DocSecurity>
  <Lines>674</Lines>
  <Paragraphs>187</Paragraphs>
  <ScaleCrop>false</ScaleCrop>
  <HeadingPairs>
    <vt:vector size="2" baseType="variant">
      <vt:variant>
        <vt:lpstr>Titel</vt:lpstr>
      </vt:variant>
      <vt:variant>
        <vt:i4>1</vt:i4>
      </vt:variant>
    </vt:vector>
  </HeadingPairs>
  <TitlesOfParts>
    <vt:vector size="1" baseType="lpstr">
      <vt:lpstr/>
    </vt:vector>
  </TitlesOfParts>
  <Company>Stadtverwaltung Dübendorf</Company>
  <LinksUpToDate>false</LinksUpToDate>
  <CharactersWithSpaces>93613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Schellenberg Oliver</dc:creator>
  <cp:keywords/>
  <dc:description/>
  <cp:lastModifiedBy>Häfeli Friederike</cp:lastModifiedBy>
  <cp:revision>2</cp:revision>
  <dcterms:created xsi:type="dcterms:W3CDTF">2025-03-03T11:23:00Z</dcterms:created>
  <dcterms:modified xsi:type="dcterms:W3CDTF">2025-03-03T11:23:00Z</dcterms:modified>
</cp:coreProperties>
</file>